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B35B5" w14:textId="77777777" w:rsidR="009E4482" w:rsidRDefault="001504AA" w:rsidP="00AA48CC">
      <w:pPr>
        <w:jc w:val="both"/>
        <w:rPr>
          <w:rFonts w:ascii="Tahoma" w:hAnsi="Tahoma" w:cs="Tahoma"/>
          <w:spacing w:val="128"/>
          <w:sz w:val="36"/>
          <w:szCs w:val="36"/>
        </w:rPr>
      </w:pPr>
      <w:r>
        <w:rPr>
          <w:noProof/>
          <w:sz w:val="20"/>
          <w:szCs w:val="20"/>
        </w:rPr>
        <mc:AlternateContent>
          <mc:Choice Requires="wps">
            <w:drawing>
              <wp:anchor distT="0" distB="0" distL="114300" distR="114300" simplePos="0" relativeHeight="251660288" behindDoc="0" locked="0" layoutInCell="1" allowOverlap="1" wp14:anchorId="78F0A0AE" wp14:editId="4251331D">
                <wp:simplePos x="0" y="0"/>
                <wp:positionH relativeFrom="column">
                  <wp:posOffset>85725</wp:posOffset>
                </wp:positionH>
                <wp:positionV relativeFrom="paragraph">
                  <wp:posOffset>-165100</wp:posOffset>
                </wp:positionV>
                <wp:extent cx="6153150" cy="0"/>
                <wp:effectExtent l="0" t="0" r="0" b="0"/>
                <wp:wrapNone/>
                <wp:docPr id="5" name="Connettore diritto 5"/>
                <wp:cNvGraphicFramePr/>
                <a:graphic xmlns:a="http://schemas.openxmlformats.org/drawingml/2006/main">
                  <a:graphicData uri="http://schemas.microsoft.com/office/word/2010/wordprocessingShape">
                    <wps:wsp>
                      <wps:cNvCnPr/>
                      <wps:spPr>
                        <a:xfrm>
                          <a:off x="0" y="0"/>
                          <a:ext cx="6153150" cy="0"/>
                        </a:xfrm>
                        <a:prstGeom prst="line">
                          <a:avLst/>
                        </a:prstGeom>
                        <a:ln w="952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E0AFB" id="Connettore diritto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5pt,-13pt" to="491.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" strokecolor="#c4bc96 [2414]">
                <v:stroke joinstyle="miter"/>
              </v:line>
            </w:pict>
          </mc:Fallback>
        </mc:AlternateContent>
      </w:r>
    </w:p>
    <w:p w14:paraId="7E484FB8" w14:textId="2BEA5EF9" w:rsidR="00AA48CC" w:rsidRPr="006E11A7" w:rsidRDefault="001504AA" w:rsidP="009E4482">
      <w:pPr>
        <w:jc w:val="center"/>
        <w:rPr>
          <w:rFonts w:ascii="Tahoma" w:hAnsi="Tahoma" w:cs="Tahoma"/>
          <w:spacing w:val="128"/>
          <w:sz w:val="36"/>
          <w:szCs w:val="36"/>
        </w:rPr>
      </w:pPr>
      <w:r>
        <w:rPr>
          <w:noProof/>
          <w:lang w:val="en-GB"/>
        </w:rPr>
        <w:drawing>
          <wp:anchor distT="0" distB="0" distL="114300" distR="114300" simplePos="0" relativeHeight="251658240" behindDoc="1" locked="0" layoutInCell="1" allowOverlap="1" wp14:anchorId="4022BBC6" wp14:editId="0F8A6569">
            <wp:simplePos x="0" y="0"/>
            <wp:positionH relativeFrom="column">
              <wp:posOffset>283210</wp:posOffset>
            </wp:positionH>
            <wp:positionV relativeFrom="paragraph">
              <wp:posOffset>3175</wp:posOffset>
            </wp:positionV>
            <wp:extent cx="1174750" cy="1203325"/>
            <wp:effectExtent l="0" t="0" r="6350" b="0"/>
            <wp:wrapTight wrapText="bothSides">
              <wp:wrapPolygon edited="0">
                <wp:start x="0" y="0"/>
                <wp:lineTo x="0" y="21201"/>
                <wp:lineTo x="21366" y="21201"/>
                <wp:lineTo x="21366" y="0"/>
                <wp:lineTo x="0" y="0"/>
              </wp:wrapPolygon>
            </wp:wrapTight>
            <wp:docPr id="2" name="Immagine 2" descr="ponto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ntor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0" cy="120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8CC" w:rsidRPr="006E11A7">
        <w:rPr>
          <w:rFonts w:ascii="Tahoma" w:hAnsi="Tahoma" w:cs="Tahoma"/>
          <w:spacing w:val="128"/>
          <w:sz w:val="36"/>
          <w:szCs w:val="36"/>
        </w:rPr>
        <w:t>ISTITUTO</w:t>
      </w:r>
      <w:r w:rsidR="009E4482">
        <w:rPr>
          <w:rFonts w:ascii="Tahoma" w:hAnsi="Tahoma" w:cs="Tahoma"/>
          <w:spacing w:val="128"/>
          <w:sz w:val="36"/>
          <w:szCs w:val="36"/>
        </w:rPr>
        <w:t xml:space="preserve"> </w:t>
      </w:r>
      <w:r w:rsidR="00C60BA7">
        <w:rPr>
          <w:rFonts w:ascii="Tahoma" w:hAnsi="Tahoma" w:cs="Tahoma"/>
          <w:spacing w:val="128"/>
          <w:sz w:val="36"/>
          <w:szCs w:val="36"/>
        </w:rPr>
        <w:t xml:space="preserve">DI </w:t>
      </w:r>
      <w:r w:rsidR="00AA48CC" w:rsidRPr="006E11A7">
        <w:rPr>
          <w:rFonts w:ascii="Tahoma" w:hAnsi="Tahoma" w:cs="Tahoma"/>
          <w:spacing w:val="128"/>
          <w:sz w:val="36"/>
          <w:szCs w:val="36"/>
        </w:rPr>
        <w:t>ISTRUZIONE SUPERIORE</w:t>
      </w:r>
    </w:p>
    <w:p w14:paraId="3727466C" w14:textId="77777777" w:rsidR="00AA48CC" w:rsidRPr="006E11A7" w:rsidRDefault="00AA48CC" w:rsidP="009E4482">
      <w:pPr>
        <w:jc w:val="center"/>
        <w:rPr>
          <w:rFonts w:ascii="Tahoma" w:hAnsi="Tahoma" w:cs="Tahoma"/>
          <w:spacing w:val="140"/>
          <w:sz w:val="36"/>
          <w:szCs w:val="36"/>
        </w:rPr>
      </w:pPr>
      <w:r w:rsidRPr="006E11A7">
        <w:rPr>
          <w:rFonts w:ascii="Tahoma" w:hAnsi="Tahoma" w:cs="Tahoma"/>
          <w:spacing w:val="140"/>
          <w:sz w:val="36"/>
          <w:szCs w:val="36"/>
        </w:rPr>
        <w:t>“IL PONTORMO”</w:t>
      </w:r>
    </w:p>
    <w:p w14:paraId="78C56B62" w14:textId="77777777" w:rsidR="00AA48CC" w:rsidRDefault="00AA48CC" w:rsidP="009E4482">
      <w:pPr>
        <w:jc w:val="center"/>
        <w:rPr>
          <w:rFonts w:ascii="Tahoma" w:hAnsi="Tahoma" w:cs="Tahoma"/>
          <w:spacing w:val="140"/>
          <w:sz w:val="36"/>
          <w:szCs w:val="36"/>
        </w:rPr>
      </w:pPr>
      <w:r w:rsidRPr="006E11A7">
        <w:rPr>
          <w:rFonts w:ascii="Tahoma" w:hAnsi="Tahoma" w:cs="Tahoma"/>
          <w:spacing w:val="140"/>
          <w:sz w:val="36"/>
          <w:szCs w:val="36"/>
        </w:rPr>
        <w:t>EMPOLI</w:t>
      </w:r>
    </w:p>
    <w:p w14:paraId="48B579C0" w14:textId="77777777" w:rsidR="00AA48CC" w:rsidRDefault="00AA48CC" w:rsidP="00AA48CC">
      <w:pPr>
        <w:jc w:val="center"/>
        <w:rPr>
          <w:rFonts w:ascii="Tahoma" w:hAnsi="Tahoma" w:cs="Tahoma"/>
          <w:spacing w:val="140"/>
          <w:sz w:val="36"/>
          <w:szCs w:val="36"/>
        </w:rPr>
      </w:pPr>
    </w:p>
    <w:p w14:paraId="750C8AFF" w14:textId="77777777" w:rsidR="00AA48CC" w:rsidRDefault="00AA48CC" w:rsidP="00AA48CC">
      <w:pPr>
        <w:jc w:val="center"/>
        <w:rPr>
          <w:rFonts w:ascii="Tahoma" w:hAnsi="Tahoma" w:cs="Tahoma"/>
          <w:spacing w:val="140"/>
          <w:sz w:val="36"/>
          <w:szCs w:val="36"/>
        </w:rPr>
      </w:pPr>
    </w:p>
    <w:p w14:paraId="7D3D4714" w14:textId="77777777" w:rsidR="00695AF9" w:rsidRDefault="00695AF9" w:rsidP="00AA48CC">
      <w:pPr>
        <w:jc w:val="center"/>
        <w:rPr>
          <w:rFonts w:ascii="Tahoma" w:hAnsi="Tahoma" w:cs="Tahoma"/>
          <w:spacing w:val="140"/>
          <w:sz w:val="36"/>
          <w:szCs w:val="36"/>
        </w:rPr>
      </w:pPr>
    </w:p>
    <w:p w14:paraId="32DCC094" w14:textId="77777777" w:rsidR="00695AF9" w:rsidRDefault="00695AF9" w:rsidP="00AA48CC">
      <w:pPr>
        <w:jc w:val="center"/>
        <w:rPr>
          <w:rFonts w:ascii="Tahoma" w:hAnsi="Tahoma" w:cs="Tahoma"/>
          <w:spacing w:val="140"/>
          <w:sz w:val="36"/>
          <w:szCs w:val="36"/>
        </w:rPr>
      </w:pPr>
    </w:p>
    <w:p w14:paraId="59D4C069" w14:textId="77777777" w:rsidR="00695AF9" w:rsidRDefault="00695AF9" w:rsidP="00AA48CC">
      <w:pPr>
        <w:jc w:val="center"/>
        <w:rPr>
          <w:rFonts w:ascii="Tahoma" w:hAnsi="Tahoma" w:cs="Tahoma"/>
          <w:spacing w:val="140"/>
          <w:sz w:val="36"/>
          <w:szCs w:val="36"/>
        </w:rPr>
      </w:pPr>
    </w:p>
    <w:p w14:paraId="51E66365" w14:textId="77777777" w:rsidR="00695AF9" w:rsidRDefault="00695AF9" w:rsidP="00AA48CC">
      <w:pPr>
        <w:jc w:val="center"/>
        <w:rPr>
          <w:rFonts w:ascii="Tahoma" w:hAnsi="Tahoma" w:cs="Tahoma"/>
          <w:spacing w:val="140"/>
          <w:sz w:val="36"/>
          <w:szCs w:val="36"/>
        </w:rPr>
      </w:pPr>
    </w:p>
    <w:p w14:paraId="0E7FFF13" w14:textId="77777777" w:rsidR="00AA48CC" w:rsidRPr="006E11A7" w:rsidRDefault="00AA48CC" w:rsidP="00AA48CC">
      <w:pPr>
        <w:jc w:val="center"/>
        <w:rPr>
          <w:rFonts w:ascii="Tahoma" w:hAnsi="Tahoma" w:cs="Tahoma"/>
          <w:spacing w:val="140"/>
          <w:sz w:val="36"/>
          <w:szCs w:val="36"/>
        </w:rPr>
      </w:pPr>
      <w:r>
        <w:rPr>
          <w:rFonts w:ascii="Tahoma" w:hAnsi="Tahoma" w:cs="Tahoma"/>
          <w:spacing w:val="140"/>
          <w:sz w:val="36"/>
          <w:szCs w:val="36"/>
        </w:rPr>
        <w:t xml:space="preserve"> </w:t>
      </w:r>
    </w:p>
    <w:p w14:paraId="5F692629" w14:textId="77777777" w:rsidR="00AA48CC" w:rsidRDefault="00AA48CC" w:rsidP="00AA48CC">
      <w:pPr>
        <w:jc w:val="center"/>
        <w:rPr>
          <w:rFonts w:ascii="Tahoma" w:hAnsi="Tahoma" w:cs="Tahoma"/>
          <w:sz w:val="28"/>
          <w:szCs w:val="28"/>
        </w:rPr>
      </w:pPr>
    </w:p>
    <w:p w14:paraId="5FE9DDD1" w14:textId="77777777" w:rsidR="009E4482" w:rsidRDefault="009E4482" w:rsidP="00AA48CC">
      <w:pPr>
        <w:jc w:val="center"/>
        <w:rPr>
          <w:rFonts w:ascii="Tahoma" w:hAnsi="Tahoma" w:cs="Tahoma"/>
          <w:sz w:val="56"/>
          <w:szCs w:val="28"/>
        </w:rPr>
      </w:pPr>
    </w:p>
    <w:p w14:paraId="29EF7C7C" w14:textId="77777777" w:rsidR="00AA48CC" w:rsidRPr="009E4482" w:rsidRDefault="00AA48CC" w:rsidP="009E4482">
      <w:pPr>
        <w:shd w:val="clear" w:color="auto" w:fill="EEECE1" w:themeFill="background2"/>
        <w:jc w:val="center"/>
        <w:rPr>
          <w:rFonts w:ascii="Tahoma" w:hAnsi="Tahoma" w:cs="Tahoma"/>
          <w:sz w:val="52"/>
          <w:szCs w:val="52"/>
        </w:rPr>
      </w:pPr>
      <w:r w:rsidRPr="009E4482">
        <w:rPr>
          <w:rFonts w:ascii="Tahoma" w:hAnsi="Tahoma" w:cs="Tahoma"/>
          <w:sz w:val="52"/>
          <w:szCs w:val="52"/>
        </w:rPr>
        <w:t>PIANO ANNUALE PER L’INCLUSIONE</w:t>
      </w:r>
    </w:p>
    <w:p w14:paraId="6387678D" w14:textId="14838647" w:rsidR="00AA48CC" w:rsidRPr="009E4482" w:rsidRDefault="00AA48CC" w:rsidP="009E4482">
      <w:pPr>
        <w:shd w:val="clear" w:color="auto" w:fill="EEECE1" w:themeFill="background2"/>
        <w:jc w:val="center"/>
        <w:rPr>
          <w:rFonts w:ascii="Tahoma" w:hAnsi="Tahoma" w:cs="Tahoma"/>
          <w:sz w:val="52"/>
          <w:szCs w:val="52"/>
        </w:rPr>
      </w:pPr>
      <w:proofErr w:type="spellStart"/>
      <w:r w:rsidRPr="009E4482">
        <w:rPr>
          <w:rFonts w:ascii="Tahoma" w:hAnsi="Tahoma" w:cs="Tahoma"/>
          <w:sz w:val="52"/>
          <w:szCs w:val="52"/>
        </w:rPr>
        <w:t>a.s.</w:t>
      </w:r>
      <w:proofErr w:type="spellEnd"/>
      <w:r w:rsidRPr="009E4482">
        <w:rPr>
          <w:rFonts w:ascii="Tahoma" w:hAnsi="Tahoma" w:cs="Tahoma"/>
          <w:sz w:val="52"/>
          <w:szCs w:val="52"/>
        </w:rPr>
        <w:t xml:space="preserve"> </w:t>
      </w:r>
      <w:r w:rsidR="00EE7CA9" w:rsidRPr="004942FE">
        <w:rPr>
          <w:rFonts w:ascii="Tahoma" w:hAnsi="Tahoma" w:cs="Tahoma"/>
          <w:sz w:val="52"/>
          <w:szCs w:val="52"/>
        </w:rPr>
        <w:t>202</w:t>
      </w:r>
      <w:r w:rsidR="00F44EAF">
        <w:rPr>
          <w:rFonts w:ascii="Tahoma" w:hAnsi="Tahoma" w:cs="Tahoma"/>
          <w:sz w:val="52"/>
          <w:szCs w:val="52"/>
        </w:rPr>
        <w:t>4</w:t>
      </w:r>
      <w:r w:rsidR="00EE7CA9" w:rsidRPr="004942FE">
        <w:rPr>
          <w:rFonts w:ascii="Tahoma" w:hAnsi="Tahoma" w:cs="Tahoma"/>
          <w:sz w:val="52"/>
          <w:szCs w:val="52"/>
        </w:rPr>
        <w:t>-202</w:t>
      </w:r>
      <w:r w:rsidR="00F44EAF">
        <w:rPr>
          <w:rFonts w:ascii="Tahoma" w:hAnsi="Tahoma" w:cs="Tahoma"/>
          <w:sz w:val="52"/>
          <w:szCs w:val="52"/>
        </w:rPr>
        <w:t>5</w:t>
      </w:r>
    </w:p>
    <w:p w14:paraId="5C9C8980" w14:textId="77777777" w:rsidR="00AA48CC" w:rsidRDefault="00AA48CC" w:rsidP="00AA48CC">
      <w:pPr>
        <w:jc w:val="center"/>
        <w:rPr>
          <w:rFonts w:ascii="Tahoma" w:hAnsi="Tahoma" w:cs="Tahoma"/>
          <w:sz w:val="56"/>
          <w:szCs w:val="28"/>
        </w:rPr>
      </w:pPr>
    </w:p>
    <w:p w14:paraId="7C53E84F" w14:textId="77777777" w:rsidR="00AA48CC" w:rsidRDefault="00AA48CC" w:rsidP="00AA48CC">
      <w:pPr>
        <w:jc w:val="center"/>
        <w:rPr>
          <w:rFonts w:ascii="Tahoma" w:hAnsi="Tahoma" w:cs="Tahoma"/>
          <w:sz w:val="56"/>
          <w:szCs w:val="28"/>
        </w:rPr>
      </w:pPr>
    </w:p>
    <w:p w14:paraId="3A0425B8" w14:textId="77777777" w:rsidR="00AA48CC" w:rsidRDefault="00AA48CC" w:rsidP="00AA48CC">
      <w:pPr>
        <w:jc w:val="center"/>
        <w:rPr>
          <w:rFonts w:ascii="Tahoma" w:hAnsi="Tahoma" w:cs="Tahoma"/>
          <w:sz w:val="56"/>
          <w:szCs w:val="28"/>
        </w:rPr>
      </w:pPr>
    </w:p>
    <w:p w14:paraId="4C27E9F8" w14:textId="77777777" w:rsidR="00AA48CC" w:rsidRDefault="00AA48CC" w:rsidP="00AA48CC">
      <w:pPr>
        <w:jc w:val="center"/>
        <w:rPr>
          <w:rFonts w:ascii="Tahoma" w:hAnsi="Tahoma" w:cs="Tahoma"/>
          <w:sz w:val="56"/>
          <w:szCs w:val="28"/>
        </w:rPr>
      </w:pPr>
    </w:p>
    <w:p w14:paraId="3247BF0A" w14:textId="77777777" w:rsidR="00AA48CC" w:rsidRDefault="00AA48CC" w:rsidP="00AA48CC">
      <w:pPr>
        <w:jc w:val="center"/>
        <w:rPr>
          <w:rFonts w:ascii="Tahoma" w:hAnsi="Tahoma" w:cs="Tahoma"/>
          <w:sz w:val="56"/>
          <w:szCs w:val="28"/>
        </w:rPr>
      </w:pPr>
    </w:p>
    <w:p w14:paraId="0578A459" w14:textId="77777777" w:rsidR="00AA48CC" w:rsidRDefault="00AA48CC" w:rsidP="00AA48CC">
      <w:pPr>
        <w:jc w:val="center"/>
        <w:rPr>
          <w:rFonts w:ascii="Tahoma" w:hAnsi="Tahoma" w:cs="Tahoma"/>
          <w:sz w:val="56"/>
          <w:szCs w:val="28"/>
        </w:rPr>
      </w:pPr>
    </w:p>
    <w:p w14:paraId="0045A947" w14:textId="77777777" w:rsidR="00AA48CC" w:rsidRDefault="00AA48CC" w:rsidP="00AA48CC">
      <w:pPr>
        <w:jc w:val="center"/>
        <w:rPr>
          <w:rFonts w:ascii="Tahoma" w:hAnsi="Tahoma" w:cs="Tahoma"/>
          <w:sz w:val="56"/>
          <w:szCs w:val="28"/>
        </w:rPr>
      </w:pPr>
    </w:p>
    <w:p w14:paraId="0B7BAC16" w14:textId="77777777" w:rsidR="00AA48CC" w:rsidRDefault="00AA48CC" w:rsidP="00AA48CC">
      <w:pPr>
        <w:jc w:val="center"/>
        <w:rPr>
          <w:rFonts w:ascii="Tahoma" w:hAnsi="Tahoma" w:cs="Tahoma"/>
          <w:sz w:val="56"/>
          <w:szCs w:val="28"/>
        </w:rPr>
      </w:pPr>
    </w:p>
    <w:p w14:paraId="228590AD" w14:textId="77777777" w:rsidR="00AA48CC" w:rsidRDefault="00AA48CC" w:rsidP="00AA48CC">
      <w:pPr>
        <w:jc w:val="center"/>
        <w:rPr>
          <w:rFonts w:ascii="Tahoma" w:hAnsi="Tahoma" w:cs="Tahoma"/>
          <w:sz w:val="56"/>
          <w:szCs w:val="28"/>
        </w:rPr>
      </w:pPr>
    </w:p>
    <w:p w14:paraId="790C060A" w14:textId="77777777" w:rsidR="00AA48CC" w:rsidRDefault="001504AA" w:rsidP="00AA48CC">
      <w:pPr>
        <w:jc w:val="center"/>
        <w:rPr>
          <w:rFonts w:ascii="Tahoma" w:hAnsi="Tahoma" w:cs="Tahoma"/>
          <w:sz w:val="56"/>
          <w:szCs w:val="28"/>
        </w:rPr>
      </w:pPr>
      <w:r>
        <w:rPr>
          <w:noProof/>
          <w:sz w:val="20"/>
          <w:szCs w:val="20"/>
        </w:rPr>
        <mc:AlternateContent>
          <mc:Choice Requires="wps">
            <w:drawing>
              <wp:anchor distT="0" distB="0" distL="114300" distR="114300" simplePos="0" relativeHeight="251662336" behindDoc="0" locked="0" layoutInCell="1" allowOverlap="1" wp14:anchorId="4B6135C0" wp14:editId="6B57E0F6">
                <wp:simplePos x="0" y="0"/>
                <wp:positionH relativeFrom="column">
                  <wp:posOffset>0</wp:posOffset>
                </wp:positionH>
                <wp:positionV relativeFrom="paragraph">
                  <wp:posOffset>476250</wp:posOffset>
                </wp:positionV>
                <wp:extent cx="6153150" cy="0"/>
                <wp:effectExtent l="0" t="0" r="0" b="0"/>
                <wp:wrapNone/>
                <wp:docPr id="6" name="Connettore diritto 6"/>
                <wp:cNvGraphicFramePr/>
                <a:graphic xmlns:a="http://schemas.openxmlformats.org/drawingml/2006/main">
                  <a:graphicData uri="http://schemas.microsoft.com/office/word/2010/wordprocessingShape">
                    <wps:wsp>
                      <wps:cNvCnPr/>
                      <wps:spPr>
                        <a:xfrm>
                          <a:off x="0" y="0"/>
                          <a:ext cx="6153150" cy="0"/>
                        </a:xfrm>
                        <a:prstGeom prst="line">
                          <a:avLst/>
                        </a:prstGeom>
                        <a:ln w="952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192BD" id="Connettore diritto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37.5pt" to="48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" strokecolor="#c4bc96 [2414]">
                <v:stroke joinstyle="miter"/>
              </v:line>
            </w:pict>
          </mc:Fallback>
        </mc:AlternateContent>
      </w:r>
    </w:p>
    <w:p w14:paraId="5D50B058" w14:textId="0F1837B7" w:rsidR="00AA48CC" w:rsidRPr="00AE40CF" w:rsidRDefault="00AA48CC" w:rsidP="00AA48CC">
      <w:pPr>
        <w:jc w:val="both"/>
        <w:rPr>
          <w:rFonts w:ascii="Tahoma" w:hAnsi="Tahoma" w:cs="Tahoma"/>
          <w:szCs w:val="28"/>
        </w:rPr>
      </w:pPr>
      <w:r w:rsidRPr="00AE40CF">
        <w:rPr>
          <w:rFonts w:ascii="Tahoma" w:hAnsi="Tahoma" w:cs="Tahoma"/>
          <w:szCs w:val="28"/>
        </w:rPr>
        <w:lastRenderedPageBreak/>
        <w:t xml:space="preserve">Il </w:t>
      </w:r>
      <w:r w:rsidR="005A33D2" w:rsidRPr="006B4A9A">
        <w:rPr>
          <w:rFonts w:ascii="Tahoma" w:hAnsi="Tahoma" w:cs="Tahoma"/>
          <w:b/>
          <w:i/>
          <w:iCs/>
          <w:szCs w:val="28"/>
        </w:rPr>
        <w:t>P</w:t>
      </w:r>
      <w:r w:rsidRPr="006B4A9A">
        <w:rPr>
          <w:rFonts w:ascii="Tahoma" w:hAnsi="Tahoma" w:cs="Tahoma"/>
          <w:b/>
          <w:i/>
          <w:iCs/>
          <w:szCs w:val="28"/>
        </w:rPr>
        <w:t xml:space="preserve">iano </w:t>
      </w:r>
      <w:r w:rsidR="00BE7BDB">
        <w:rPr>
          <w:rFonts w:ascii="Tahoma" w:hAnsi="Tahoma" w:cs="Tahoma"/>
          <w:b/>
          <w:i/>
          <w:iCs/>
          <w:szCs w:val="28"/>
        </w:rPr>
        <w:t>annuale per l’i</w:t>
      </w:r>
      <w:r w:rsidRPr="006B4A9A">
        <w:rPr>
          <w:rFonts w:ascii="Tahoma" w:hAnsi="Tahoma" w:cs="Tahoma"/>
          <w:b/>
          <w:i/>
          <w:iCs/>
          <w:szCs w:val="28"/>
        </w:rPr>
        <w:t>nclusione</w:t>
      </w:r>
      <w:r>
        <w:rPr>
          <w:rFonts w:ascii="Tahoma" w:hAnsi="Tahoma" w:cs="Tahoma"/>
          <w:szCs w:val="28"/>
        </w:rPr>
        <w:t>,</w:t>
      </w:r>
      <w:r w:rsidRPr="00AE40CF">
        <w:rPr>
          <w:rFonts w:ascii="Tahoma" w:hAnsi="Tahoma" w:cs="Tahoma"/>
          <w:szCs w:val="28"/>
        </w:rPr>
        <w:t xml:space="preserve"> rivolto agli alunni con </w:t>
      </w:r>
      <w:r w:rsidR="005A33D2">
        <w:rPr>
          <w:rFonts w:ascii="Tahoma" w:hAnsi="Tahoma" w:cs="Tahoma"/>
          <w:szCs w:val="28"/>
        </w:rPr>
        <w:t>B</w:t>
      </w:r>
      <w:r w:rsidRPr="00AE40CF">
        <w:rPr>
          <w:rFonts w:ascii="Tahoma" w:hAnsi="Tahoma" w:cs="Tahoma"/>
          <w:szCs w:val="28"/>
        </w:rPr>
        <w:t xml:space="preserve">isogni </w:t>
      </w:r>
      <w:r w:rsidR="005A33D2">
        <w:rPr>
          <w:rFonts w:ascii="Tahoma" w:hAnsi="Tahoma" w:cs="Tahoma"/>
          <w:szCs w:val="28"/>
        </w:rPr>
        <w:t>E</w:t>
      </w:r>
      <w:r w:rsidRPr="00AE40CF">
        <w:rPr>
          <w:rFonts w:ascii="Tahoma" w:hAnsi="Tahoma" w:cs="Tahoma"/>
          <w:szCs w:val="28"/>
        </w:rPr>
        <w:t xml:space="preserve">ducativi </w:t>
      </w:r>
      <w:r w:rsidR="005A33D2">
        <w:rPr>
          <w:rFonts w:ascii="Tahoma" w:hAnsi="Tahoma" w:cs="Tahoma"/>
          <w:szCs w:val="28"/>
        </w:rPr>
        <w:t>S</w:t>
      </w:r>
      <w:r w:rsidRPr="00AE40CF">
        <w:rPr>
          <w:rFonts w:ascii="Tahoma" w:hAnsi="Tahoma" w:cs="Tahoma"/>
          <w:szCs w:val="28"/>
        </w:rPr>
        <w:t>peciali, è parte integrante del PTOF d'</w:t>
      </w:r>
      <w:r w:rsidR="006C6366">
        <w:rPr>
          <w:rFonts w:ascii="Tahoma" w:hAnsi="Tahoma" w:cs="Tahoma"/>
          <w:szCs w:val="28"/>
        </w:rPr>
        <w:t>I</w:t>
      </w:r>
      <w:r w:rsidRPr="00AE40CF">
        <w:rPr>
          <w:rFonts w:ascii="Tahoma" w:hAnsi="Tahoma" w:cs="Tahoma"/>
          <w:szCs w:val="28"/>
        </w:rPr>
        <w:t>stituto e</w:t>
      </w:r>
      <w:r w:rsidR="00603B3A">
        <w:rPr>
          <w:rFonts w:ascii="Tahoma" w:hAnsi="Tahoma" w:cs="Tahoma"/>
          <w:szCs w:val="28"/>
        </w:rPr>
        <w:t>d è volto a</w:t>
      </w:r>
      <w:r w:rsidRPr="00AE40CF">
        <w:rPr>
          <w:rFonts w:ascii="Tahoma" w:hAnsi="Tahoma" w:cs="Tahoma"/>
          <w:szCs w:val="28"/>
        </w:rPr>
        <w:t>:</w:t>
      </w:r>
    </w:p>
    <w:p w14:paraId="7B8A0831" w14:textId="77777777" w:rsidR="00AA48CC" w:rsidRPr="007F2D5D" w:rsidRDefault="00FE2EEA" w:rsidP="00F65439">
      <w:pPr>
        <w:pStyle w:val="Paragrafoelenco"/>
        <w:numPr>
          <w:ilvl w:val="0"/>
          <w:numId w:val="8"/>
        </w:numPr>
        <w:jc w:val="both"/>
        <w:rPr>
          <w:rFonts w:ascii="Tahoma" w:hAnsi="Tahoma" w:cs="Tahoma"/>
          <w:szCs w:val="28"/>
        </w:rPr>
      </w:pPr>
      <w:r w:rsidRPr="007F2D5D">
        <w:rPr>
          <w:rFonts w:ascii="Tahoma" w:hAnsi="Tahoma" w:cs="Tahoma"/>
          <w:szCs w:val="28"/>
        </w:rPr>
        <w:t>favorire un clima di accoglienza e inclusione nei confronti dei nuovi studenti e delle loro famiglie, definendo pratiche condivise tra scuola e famiglia</w:t>
      </w:r>
    </w:p>
    <w:p w14:paraId="7969330A" w14:textId="77777777" w:rsidR="00AA48CC" w:rsidRPr="001170BB" w:rsidRDefault="00FE2EEA" w:rsidP="00F65439">
      <w:pPr>
        <w:pStyle w:val="Paragrafoelenco"/>
        <w:numPr>
          <w:ilvl w:val="0"/>
          <w:numId w:val="8"/>
        </w:numPr>
        <w:jc w:val="both"/>
        <w:rPr>
          <w:rFonts w:ascii="Tahoma" w:hAnsi="Tahoma" w:cs="Tahoma"/>
          <w:szCs w:val="28"/>
        </w:rPr>
      </w:pPr>
      <w:r w:rsidRPr="001170BB">
        <w:rPr>
          <w:rFonts w:ascii="Tahoma" w:hAnsi="Tahoma" w:cs="Tahoma"/>
          <w:szCs w:val="28"/>
        </w:rPr>
        <w:t xml:space="preserve">sostenere gli alunni con </w:t>
      </w:r>
      <w:r w:rsidR="00870B36" w:rsidRPr="001170BB">
        <w:rPr>
          <w:rFonts w:ascii="Tahoma" w:hAnsi="Tahoma" w:cs="Tahoma"/>
          <w:szCs w:val="28"/>
        </w:rPr>
        <w:t>BES</w:t>
      </w:r>
      <w:r w:rsidRPr="001170BB">
        <w:rPr>
          <w:rFonts w:ascii="Tahoma" w:hAnsi="Tahoma" w:cs="Tahoma"/>
          <w:szCs w:val="28"/>
        </w:rPr>
        <w:t xml:space="preserve"> nella fase di adattamento al nuovo ambiente e in tutto il percorso di studi</w:t>
      </w:r>
    </w:p>
    <w:p w14:paraId="53D7EE8F" w14:textId="77777777" w:rsidR="00AA48CC" w:rsidRPr="001170BB" w:rsidRDefault="00FE2EEA" w:rsidP="00F65439">
      <w:pPr>
        <w:pStyle w:val="Paragrafoelenco"/>
        <w:numPr>
          <w:ilvl w:val="0"/>
          <w:numId w:val="8"/>
        </w:numPr>
        <w:jc w:val="both"/>
        <w:rPr>
          <w:rFonts w:ascii="Tahoma" w:hAnsi="Tahoma" w:cs="Tahoma"/>
          <w:szCs w:val="28"/>
        </w:rPr>
      </w:pPr>
      <w:r w:rsidRPr="001170BB">
        <w:rPr>
          <w:rFonts w:ascii="Tahoma" w:hAnsi="Tahoma" w:cs="Tahoma"/>
          <w:szCs w:val="28"/>
        </w:rPr>
        <w:t>favorire il successo scolastico e formativo, agevolando la piena inclusione sociale</w:t>
      </w:r>
    </w:p>
    <w:p w14:paraId="1DE7BB65" w14:textId="77777777" w:rsidR="00AA48CC" w:rsidRPr="001170BB" w:rsidRDefault="00FE2EEA" w:rsidP="00F65439">
      <w:pPr>
        <w:pStyle w:val="Paragrafoelenco"/>
        <w:numPr>
          <w:ilvl w:val="0"/>
          <w:numId w:val="8"/>
        </w:numPr>
        <w:jc w:val="both"/>
        <w:rPr>
          <w:rFonts w:ascii="Tahoma" w:hAnsi="Tahoma" w:cs="Tahoma"/>
          <w:szCs w:val="28"/>
        </w:rPr>
      </w:pPr>
      <w:r w:rsidRPr="001170BB">
        <w:rPr>
          <w:rFonts w:ascii="Tahoma" w:hAnsi="Tahoma" w:cs="Tahoma"/>
          <w:szCs w:val="28"/>
        </w:rPr>
        <w:t>adottare piani di formazione che prevedano l'utilizzo di metodologie didattiche innovative</w:t>
      </w:r>
    </w:p>
    <w:p w14:paraId="5E0CC431" w14:textId="77777777" w:rsidR="00AA48CC" w:rsidRPr="001170BB" w:rsidRDefault="00FE2EEA" w:rsidP="00F65439">
      <w:pPr>
        <w:pStyle w:val="Paragrafoelenco"/>
        <w:numPr>
          <w:ilvl w:val="0"/>
          <w:numId w:val="8"/>
        </w:numPr>
        <w:jc w:val="both"/>
        <w:rPr>
          <w:rFonts w:ascii="Tahoma" w:hAnsi="Tahoma" w:cs="Tahoma"/>
          <w:szCs w:val="28"/>
        </w:rPr>
      </w:pPr>
      <w:r w:rsidRPr="001170BB">
        <w:rPr>
          <w:rFonts w:ascii="Tahoma" w:hAnsi="Tahoma" w:cs="Tahoma"/>
          <w:szCs w:val="28"/>
        </w:rPr>
        <w:t>promuovere qualsiasi iniziativa di comunicazione e di collaborazione tra scuola, famiglia ed enti territoriali coinvolti (comune, asl, provincia, regione, enti di formazione</w:t>
      </w:r>
    </w:p>
    <w:p w14:paraId="2ACF75FA" w14:textId="77777777" w:rsidR="00AA48CC" w:rsidRPr="001170BB" w:rsidRDefault="00FE2EEA" w:rsidP="00F65439">
      <w:pPr>
        <w:pStyle w:val="Paragrafoelenco"/>
        <w:numPr>
          <w:ilvl w:val="0"/>
          <w:numId w:val="8"/>
        </w:numPr>
        <w:jc w:val="both"/>
        <w:rPr>
          <w:rFonts w:ascii="Tahoma" w:hAnsi="Tahoma" w:cs="Tahoma"/>
          <w:szCs w:val="28"/>
        </w:rPr>
      </w:pPr>
      <w:r w:rsidRPr="001170BB">
        <w:rPr>
          <w:rFonts w:ascii="Tahoma" w:hAnsi="Tahoma" w:cs="Tahoma"/>
          <w:szCs w:val="28"/>
        </w:rPr>
        <w:t>definire buone pratiche comuni all'interno dell'</w:t>
      </w:r>
      <w:r w:rsidR="006C6366">
        <w:rPr>
          <w:rFonts w:ascii="Tahoma" w:hAnsi="Tahoma" w:cs="Tahoma"/>
          <w:szCs w:val="28"/>
        </w:rPr>
        <w:t>I</w:t>
      </w:r>
      <w:r w:rsidRPr="001170BB">
        <w:rPr>
          <w:rFonts w:ascii="Tahoma" w:hAnsi="Tahoma" w:cs="Tahoma"/>
          <w:szCs w:val="28"/>
        </w:rPr>
        <w:t>stituto</w:t>
      </w:r>
    </w:p>
    <w:p w14:paraId="73EDBA0E" w14:textId="77777777" w:rsidR="00AA48CC" w:rsidRPr="001170BB" w:rsidRDefault="00FE2EEA" w:rsidP="00F65439">
      <w:pPr>
        <w:pStyle w:val="Paragrafoelenco"/>
        <w:numPr>
          <w:ilvl w:val="0"/>
          <w:numId w:val="8"/>
        </w:numPr>
        <w:jc w:val="both"/>
        <w:rPr>
          <w:rFonts w:ascii="Tahoma" w:hAnsi="Tahoma" w:cs="Tahoma"/>
          <w:szCs w:val="28"/>
        </w:rPr>
      </w:pPr>
      <w:r w:rsidRPr="001170BB">
        <w:rPr>
          <w:rFonts w:ascii="Tahoma" w:hAnsi="Tahoma" w:cs="Tahoma"/>
          <w:szCs w:val="28"/>
        </w:rPr>
        <w:t>delineare prassi condivise di carattere amministrativo e burocratico documentazione necessaria), comunicativo e relazionale (prima conoscenza), educativo–didattico (assegnazione, accoglienza, coinvolgimento del consiglio di classe)</w:t>
      </w:r>
    </w:p>
    <w:p w14:paraId="02079ACF" w14:textId="77777777" w:rsidR="00AA48CC" w:rsidRPr="00AE40CF" w:rsidRDefault="00AA48CC" w:rsidP="00AA48CC">
      <w:pPr>
        <w:jc w:val="both"/>
        <w:rPr>
          <w:rFonts w:ascii="Tahoma" w:hAnsi="Tahoma" w:cs="Tahoma"/>
          <w:szCs w:val="28"/>
        </w:rPr>
      </w:pPr>
    </w:p>
    <w:p w14:paraId="78CAA414" w14:textId="77777777" w:rsidR="00AA48CC" w:rsidRPr="003B3D77" w:rsidRDefault="00AA48CC" w:rsidP="00AA48CC">
      <w:pPr>
        <w:jc w:val="both"/>
        <w:rPr>
          <w:rFonts w:ascii="Tahoma" w:hAnsi="Tahoma" w:cs="Tahoma"/>
          <w:b/>
          <w:sz w:val="32"/>
          <w:szCs w:val="28"/>
        </w:rPr>
      </w:pPr>
      <w:r w:rsidRPr="003B3D77">
        <w:rPr>
          <w:rFonts w:ascii="Tahoma" w:hAnsi="Tahoma" w:cs="Tahoma"/>
          <w:b/>
          <w:sz w:val="28"/>
          <w:szCs w:val="28"/>
        </w:rPr>
        <w:t>PRINCIPALE NORMATIVA DI RIFERIMENTO</w:t>
      </w:r>
    </w:p>
    <w:p w14:paraId="11058BE8" w14:textId="77777777" w:rsidR="00AA48CC" w:rsidRPr="00B0636F" w:rsidRDefault="00AA48CC" w:rsidP="00AA48CC">
      <w:pPr>
        <w:jc w:val="both"/>
        <w:rPr>
          <w:rFonts w:ascii="Tahoma" w:hAnsi="Tahoma" w:cs="Tahoma"/>
          <w:b/>
          <w:color w:val="548DD4" w:themeColor="text2" w:themeTint="99"/>
          <w:sz w:val="2"/>
          <w:szCs w:val="2"/>
        </w:rPr>
      </w:pPr>
    </w:p>
    <w:p w14:paraId="1CD4F868" w14:textId="77777777" w:rsidR="00AA48CC" w:rsidRDefault="00AA48CC" w:rsidP="00AA48CC">
      <w:pPr>
        <w:jc w:val="both"/>
        <w:rPr>
          <w:rFonts w:ascii="Tahoma" w:hAnsi="Tahoma" w:cs="Tahoma"/>
        </w:rPr>
      </w:pPr>
      <w:r w:rsidRPr="00AE40CF">
        <w:rPr>
          <w:rFonts w:ascii="Tahoma" w:hAnsi="Tahoma" w:cs="Tahoma"/>
        </w:rPr>
        <w:t>La normativa vigente delinea e precisa la strategia inclusiva della scuola italiana, al fine di realizzare pienamente il diritto all'apprendimento per tutti gli alunni e gli studenti in situazione di difficoltà, estendendo il campo di intervento e di responsabilità d</w:t>
      </w:r>
      <w:r>
        <w:rPr>
          <w:rFonts w:ascii="Tahoma" w:hAnsi="Tahoma" w:cs="Tahoma"/>
        </w:rPr>
        <w:t>el</w:t>
      </w:r>
      <w:r w:rsidRPr="00AE40CF">
        <w:rPr>
          <w:rFonts w:ascii="Tahoma" w:hAnsi="Tahoma" w:cs="Tahoma"/>
        </w:rPr>
        <w:t>la comunità educante all'intera area dei bisogni educativi speciali (BES)</w:t>
      </w:r>
      <w:r w:rsidR="00C750D6">
        <w:rPr>
          <w:rFonts w:ascii="Tahoma" w:hAnsi="Tahoma" w:cs="Tahoma"/>
        </w:rPr>
        <w:t>.</w:t>
      </w:r>
    </w:p>
    <w:p w14:paraId="314A7F4E" w14:textId="77777777" w:rsidR="00AA48CC" w:rsidRPr="003B3D77" w:rsidRDefault="00AA48CC" w:rsidP="00F65439">
      <w:pPr>
        <w:pStyle w:val="Paragrafoelenco"/>
        <w:numPr>
          <w:ilvl w:val="0"/>
          <w:numId w:val="7"/>
        </w:numPr>
        <w:jc w:val="both"/>
        <w:rPr>
          <w:rFonts w:ascii="Tahoma" w:hAnsi="Tahoma" w:cs="Tahoma"/>
          <w:szCs w:val="22"/>
        </w:rPr>
      </w:pPr>
      <w:r w:rsidRPr="003B3D77">
        <w:rPr>
          <w:rFonts w:ascii="Tahoma" w:hAnsi="Tahoma" w:cs="Tahoma"/>
          <w:szCs w:val="22"/>
        </w:rPr>
        <w:t xml:space="preserve">Artt. 3, 33, 34 della Costituzione italiana </w:t>
      </w:r>
    </w:p>
    <w:p w14:paraId="12029ECB" w14:textId="1F89FE1C" w:rsidR="00AA48CC" w:rsidRPr="003F3124" w:rsidRDefault="00AA48CC" w:rsidP="00F65439">
      <w:pPr>
        <w:pStyle w:val="Paragrafoelenco"/>
        <w:numPr>
          <w:ilvl w:val="0"/>
          <w:numId w:val="7"/>
        </w:numPr>
        <w:jc w:val="both"/>
        <w:rPr>
          <w:rFonts w:ascii="Tahoma" w:hAnsi="Tahoma" w:cs="Tahoma"/>
          <w:szCs w:val="22"/>
        </w:rPr>
      </w:pPr>
      <w:r w:rsidRPr="003F3124">
        <w:rPr>
          <w:rFonts w:ascii="Tahoma" w:hAnsi="Tahoma" w:cs="Tahoma"/>
          <w:szCs w:val="22"/>
        </w:rPr>
        <w:t xml:space="preserve">Legge </w:t>
      </w:r>
      <w:r w:rsidR="002D548B" w:rsidRPr="003F3124">
        <w:rPr>
          <w:rFonts w:ascii="Tahoma" w:hAnsi="Tahoma" w:cs="Tahoma"/>
          <w:szCs w:val="22"/>
        </w:rPr>
        <w:t xml:space="preserve">n. </w:t>
      </w:r>
      <w:r w:rsidRPr="003F3124">
        <w:rPr>
          <w:rFonts w:ascii="Tahoma" w:hAnsi="Tahoma" w:cs="Tahoma"/>
          <w:szCs w:val="22"/>
        </w:rPr>
        <w:t>517/77</w:t>
      </w:r>
    </w:p>
    <w:p w14:paraId="099281DB" w14:textId="646F3F97" w:rsidR="00AA48CC" w:rsidRDefault="00AA48CC" w:rsidP="00F65439">
      <w:pPr>
        <w:pStyle w:val="Paragrafoelenco"/>
        <w:numPr>
          <w:ilvl w:val="0"/>
          <w:numId w:val="7"/>
        </w:numPr>
        <w:jc w:val="both"/>
        <w:rPr>
          <w:rFonts w:ascii="Tahoma" w:hAnsi="Tahoma" w:cs="Tahoma"/>
          <w:szCs w:val="22"/>
        </w:rPr>
      </w:pPr>
      <w:r w:rsidRPr="003F3124">
        <w:rPr>
          <w:rFonts w:ascii="Tahoma" w:hAnsi="Tahoma" w:cs="Tahoma"/>
          <w:szCs w:val="22"/>
        </w:rPr>
        <w:t xml:space="preserve">Legge </w:t>
      </w:r>
      <w:r w:rsidR="002D548B" w:rsidRPr="003F3124">
        <w:rPr>
          <w:rFonts w:ascii="Tahoma" w:hAnsi="Tahoma" w:cs="Tahoma"/>
          <w:szCs w:val="22"/>
        </w:rPr>
        <w:t xml:space="preserve">n. </w:t>
      </w:r>
      <w:r w:rsidRPr="003B3D77">
        <w:rPr>
          <w:rFonts w:ascii="Tahoma" w:hAnsi="Tahoma" w:cs="Tahoma"/>
          <w:szCs w:val="22"/>
        </w:rPr>
        <w:t>104/92</w:t>
      </w:r>
    </w:p>
    <w:p w14:paraId="548C5333" w14:textId="77777777" w:rsidR="008D085C" w:rsidRPr="003B3D77" w:rsidRDefault="008D085C" w:rsidP="00F65439">
      <w:pPr>
        <w:pStyle w:val="Paragrafoelenco"/>
        <w:numPr>
          <w:ilvl w:val="0"/>
          <w:numId w:val="7"/>
        </w:numPr>
        <w:jc w:val="both"/>
        <w:rPr>
          <w:rFonts w:ascii="Tahoma" w:hAnsi="Tahoma" w:cs="Tahoma"/>
          <w:szCs w:val="22"/>
        </w:rPr>
      </w:pPr>
      <w:r>
        <w:rPr>
          <w:rFonts w:ascii="Tahoma" w:hAnsi="Tahoma" w:cs="Tahoma"/>
          <w:szCs w:val="22"/>
        </w:rPr>
        <w:t>DPR 24/02/1994</w:t>
      </w:r>
    </w:p>
    <w:p w14:paraId="26609E8D" w14:textId="344CB106" w:rsidR="00FA61B1" w:rsidRDefault="00FA61B1" w:rsidP="00F65439">
      <w:pPr>
        <w:pStyle w:val="Paragrafoelenco"/>
        <w:numPr>
          <w:ilvl w:val="0"/>
          <w:numId w:val="7"/>
        </w:numPr>
        <w:jc w:val="both"/>
        <w:rPr>
          <w:rFonts w:ascii="Tahoma" w:hAnsi="Tahoma" w:cs="Tahoma"/>
          <w:szCs w:val="22"/>
        </w:rPr>
      </w:pPr>
      <w:r>
        <w:rPr>
          <w:rFonts w:ascii="Tahoma" w:hAnsi="Tahoma" w:cs="Tahoma"/>
          <w:szCs w:val="22"/>
        </w:rPr>
        <w:t>T.U. 297/1994</w:t>
      </w:r>
    </w:p>
    <w:p w14:paraId="7D2FFF14" w14:textId="281E0629" w:rsidR="002D548B" w:rsidRPr="003F3124" w:rsidRDefault="002D548B" w:rsidP="00F65439">
      <w:pPr>
        <w:pStyle w:val="Paragrafoelenco"/>
        <w:numPr>
          <w:ilvl w:val="0"/>
          <w:numId w:val="7"/>
        </w:numPr>
        <w:jc w:val="both"/>
        <w:rPr>
          <w:rFonts w:ascii="Tahoma" w:hAnsi="Tahoma" w:cs="Tahoma"/>
          <w:szCs w:val="22"/>
        </w:rPr>
      </w:pPr>
      <w:r w:rsidRPr="003F3124">
        <w:rPr>
          <w:rFonts w:ascii="Tahoma" w:hAnsi="Tahoma" w:cs="Tahoma"/>
          <w:szCs w:val="22"/>
        </w:rPr>
        <w:t>Legge</w:t>
      </w:r>
      <w:r w:rsidR="003F3124" w:rsidRPr="003F3124">
        <w:rPr>
          <w:rFonts w:ascii="Tahoma" w:hAnsi="Tahoma" w:cs="Tahoma"/>
          <w:szCs w:val="22"/>
        </w:rPr>
        <w:t xml:space="preserve"> n. </w:t>
      </w:r>
      <w:r w:rsidRPr="003F3124">
        <w:rPr>
          <w:rFonts w:ascii="Tahoma" w:hAnsi="Tahoma" w:cs="Tahoma"/>
          <w:szCs w:val="22"/>
        </w:rPr>
        <w:t>328/2000</w:t>
      </w:r>
    </w:p>
    <w:p w14:paraId="63AF4496" w14:textId="03DEEAE9" w:rsidR="00AA48CC" w:rsidRPr="003B3D77" w:rsidRDefault="00AA48CC" w:rsidP="00F65439">
      <w:pPr>
        <w:pStyle w:val="Paragrafoelenco"/>
        <w:numPr>
          <w:ilvl w:val="0"/>
          <w:numId w:val="7"/>
        </w:numPr>
        <w:jc w:val="both"/>
        <w:rPr>
          <w:rFonts w:ascii="Tahoma" w:hAnsi="Tahoma" w:cs="Tahoma"/>
          <w:szCs w:val="22"/>
        </w:rPr>
      </w:pPr>
      <w:r w:rsidRPr="003B3D77">
        <w:rPr>
          <w:rFonts w:ascii="Tahoma" w:hAnsi="Tahoma" w:cs="Tahoma"/>
          <w:szCs w:val="22"/>
        </w:rPr>
        <w:t xml:space="preserve">Legge </w:t>
      </w:r>
      <w:r w:rsidR="005E1828">
        <w:rPr>
          <w:rFonts w:ascii="Tahoma" w:hAnsi="Tahoma" w:cs="Tahoma"/>
          <w:szCs w:val="22"/>
        </w:rPr>
        <w:t xml:space="preserve">n. </w:t>
      </w:r>
      <w:r w:rsidRPr="003B3D77">
        <w:rPr>
          <w:rFonts w:ascii="Tahoma" w:hAnsi="Tahoma" w:cs="Tahoma"/>
          <w:szCs w:val="22"/>
        </w:rPr>
        <w:t>53/2003</w:t>
      </w:r>
    </w:p>
    <w:p w14:paraId="55E725A1" w14:textId="77777777" w:rsidR="00AA48CC" w:rsidRPr="003B3D77" w:rsidRDefault="00AA48CC" w:rsidP="00F65439">
      <w:pPr>
        <w:pStyle w:val="Paragrafoelenco"/>
        <w:numPr>
          <w:ilvl w:val="0"/>
          <w:numId w:val="7"/>
        </w:numPr>
        <w:jc w:val="both"/>
        <w:rPr>
          <w:rFonts w:ascii="Tahoma" w:hAnsi="Tahoma" w:cs="Tahoma"/>
          <w:szCs w:val="22"/>
        </w:rPr>
      </w:pPr>
      <w:r w:rsidRPr="003B3D77">
        <w:rPr>
          <w:rFonts w:ascii="Tahoma" w:hAnsi="Tahoma" w:cs="Tahoma"/>
          <w:szCs w:val="22"/>
        </w:rPr>
        <w:t>Legge n. 59/2004</w:t>
      </w:r>
    </w:p>
    <w:p w14:paraId="1F9B63FD" w14:textId="77777777" w:rsidR="00AA48CC" w:rsidRDefault="00AA48CC" w:rsidP="00F65439">
      <w:pPr>
        <w:pStyle w:val="Paragrafoelenco"/>
        <w:numPr>
          <w:ilvl w:val="0"/>
          <w:numId w:val="7"/>
        </w:numPr>
        <w:jc w:val="both"/>
        <w:rPr>
          <w:rFonts w:ascii="Tahoma" w:hAnsi="Tahoma" w:cs="Tahoma"/>
          <w:szCs w:val="22"/>
        </w:rPr>
      </w:pPr>
      <w:r w:rsidRPr="003B3D77">
        <w:rPr>
          <w:rFonts w:ascii="Tahoma" w:hAnsi="Tahoma" w:cs="Tahoma"/>
          <w:szCs w:val="22"/>
        </w:rPr>
        <w:t xml:space="preserve">Nota M.I.U.R. prot. n. 4274 del 4 agosto 2009 </w:t>
      </w:r>
      <w:r w:rsidR="00763CE6">
        <w:rPr>
          <w:rFonts w:ascii="Tahoma" w:hAnsi="Tahoma" w:cs="Tahoma"/>
          <w:szCs w:val="22"/>
        </w:rPr>
        <w:t>(Linee guida integrazione)</w:t>
      </w:r>
    </w:p>
    <w:p w14:paraId="275793DD" w14:textId="77777777" w:rsidR="008D085C" w:rsidRDefault="008D085C" w:rsidP="00F65439">
      <w:pPr>
        <w:pStyle w:val="Paragrafoelenco"/>
        <w:numPr>
          <w:ilvl w:val="0"/>
          <w:numId w:val="7"/>
        </w:numPr>
        <w:jc w:val="both"/>
        <w:rPr>
          <w:rFonts w:ascii="Tahoma" w:hAnsi="Tahoma" w:cs="Tahoma"/>
          <w:szCs w:val="22"/>
        </w:rPr>
      </w:pPr>
      <w:r w:rsidRPr="003B3D77">
        <w:rPr>
          <w:rFonts w:ascii="Tahoma" w:hAnsi="Tahoma" w:cs="Tahoma"/>
          <w:szCs w:val="22"/>
        </w:rPr>
        <w:t>Legge 170/</w:t>
      </w:r>
      <w:r>
        <w:rPr>
          <w:rFonts w:ascii="Tahoma" w:hAnsi="Tahoma" w:cs="Tahoma"/>
          <w:szCs w:val="22"/>
        </w:rPr>
        <w:t>2010</w:t>
      </w:r>
    </w:p>
    <w:p w14:paraId="65D04C8A" w14:textId="77777777" w:rsidR="0032787D" w:rsidRDefault="0032787D" w:rsidP="00F65439">
      <w:pPr>
        <w:pStyle w:val="Paragrafoelenco"/>
        <w:numPr>
          <w:ilvl w:val="0"/>
          <w:numId w:val="7"/>
        </w:numPr>
        <w:jc w:val="both"/>
        <w:rPr>
          <w:rFonts w:ascii="Tahoma" w:hAnsi="Tahoma" w:cs="Tahoma"/>
          <w:szCs w:val="22"/>
        </w:rPr>
      </w:pPr>
      <w:r>
        <w:rPr>
          <w:rFonts w:ascii="Tahoma" w:hAnsi="Tahoma" w:cs="Tahoma"/>
          <w:szCs w:val="22"/>
        </w:rPr>
        <w:t>Linee guida DSA del 2011</w:t>
      </w:r>
    </w:p>
    <w:p w14:paraId="03154060" w14:textId="77777777" w:rsidR="00B03F78" w:rsidRPr="00B03F78" w:rsidRDefault="00B03F78" w:rsidP="00F65439">
      <w:pPr>
        <w:pStyle w:val="Paragrafoelenco"/>
        <w:numPr>
          <w:ilvl w:val="0"/>
          <w:numId w:val="7"/>
        </w:numPr>
        <w:rPr>
          <w:rFonts w:ascii="Tahoma" w:hAnsi="Tahoma" w:cs="Tahoma"/>
          <w:szCs w:val="22"/>
        </w:rPr>
      </w:pPr>
      <w:r w:rsidRPr="00B03F78">
        <w:rPr>
          <w:rFonts w:ascii="Tahoma" w:hAnsi="Tahoma" w:cs="Tahoma"/>
          <w:szCs w:val="22"/>
        </w:rPr>
        <w:t xml:space="preserve">D.M. 27 dicembre 2012 </w:t>
      </w:r>
    </w:p>
    <w:p w14:paraId="6153481D" w14:textId="77777777" w:rsidR="003C07F6" w:rsidRDefault="003C07F6" w:rsidP="00F65439">
      <w:pPr>
        <w:pStyle w:val="Paragrafoelenco"/>
        <w:numPr>
          <w:ilvl w:val="0"/>
          <w:numId w:val="7"/>
        </w:numPr>
        <w:jc w:val="both"/>
        <w:rPr>
          <w:rFonts w:ascii="Tahoma" w:hAnsi="Tahoma" w:cs="Tahoma"/>
          <w:szCs w:val="22"/>
        </w:rPr>
      </w:pPr>
      <w:r w:rsidRPr="003C07F6">
        <w:rPr>
          <w:rFonts w:ascii="Tahoma" w:hAnsi="Tahoma" w:cs="Tahoma"/>
          <w:szCs w:val="22"/>
        </w:rPr>
        <w:t xml:space="preserve">Delibera </w:t>
      </w:r>
      <w:r w:rsidR="0032787D">
        <w:rPr>
          <w:rFonts w:ascii="Tahoma" w:hAnsi="Tahoma" w:cs="Tahoma"/>
          <w:szCs w:val="22"/>
        </w:rPr>
        <w:t xml:space="preserve">Reg. Toscana </w:t>
      </w:r>
      <w:r w:rsidRPr="003C07F6">
        <w:rPr>
          <w:rFonts w:ascii="Tahoma" w:hAnsi="Tahoma" w:cs="Tahoma"/>
          <w:szCs w:val="22"/>
        </w:rPr>
        <w:t>n. 1159 del 17/12/2012</w:t>
      </w:r>
    </w:p>
    <w:p w14:paraId="530264F1" w14:textId="77777777" w:rsidR="00AA48CC" w:rsidRPr="003B3D77" w:rsidRDefault="00AA48CC" w:rsidP="00F65439">
      <w:pPr>
        <w:pStyle w:val="Paragrafoelenco"/>
        <w:numPr>
          <w:ilvl w:val="0"/>
          <w:numId w:val="7"/>
        </w:numPr>
        <w:jc w:val="both"/>
        <w:rPr>
          <w:rFonts w:ascii="Tahoma" w:hAnsi="Tahoma" w:cs="Tahoma"/>
          <w:szCs w:val="22"/>
        </w:rPr>
      </w:pPr>
      <w:r w:rsidRPr="003B3D77">
        <w:rPr>
          <w:rFonts w:ascii="Tahoma" w:hAnsi="Tahoma" w:cs="Tahoma"/>
          <w:szCs w:val="22"/>
        </w:rPr>
        <w:t xml:space="preserve">Nota prot. 1551 del 27 giugno 2013 </w:t>
      </w:r>
    </w:p>
    <w:p w14:paraId="1DE74B51" w14:textId="77777777" w:rsidR="00F8723E" w:rsidRPr="003B3D77" w:rsidRDefault="00F8723E" w:rsidP="00F65439">
      <w:pPr>
        <w:pStyle w:val="Paragrafoelenco"/>
        <w:numPr>
          <w:ilvl w:val="0"/>
          <w:numId w:val="7"/>
        </w:numPr>
        <w:jc w:val="both"/>
        <w:rPr>
          <w:rFonts w:ascii="Tahoma" w:hAnsi="Tahoma" w:cs="Tahoma"/>
          <w:szCs w:val="22"/>
        </w:rPr>
      </w:pPr>
      <w:r w:rsidRPr="003B3D77">
        <w:rPr>
          <w:rFonts w:ascii="Tahoma" w:hAnsi="Tahoma" w:cs="Tahoma"/>
          <w:szCs w:val="22"/>
        </w:rPr>
        <w:t>C</w:t>
      </w:r>
      <w:r>
        <w:rPr>
          <w:rFonts w:ascii="Tahoma" w:hAnsi="Tahoma" w:cs="Tahoma"/>
          <w:szCs w:val="22"/>
        </w:rPr>
        <w:t xml:space="preserve">.M. </w:t>
      </w:r>
      <w:r w:rsidRPr="003B3D77">
        <w:rPr>
          <w:rFonts w:ascii="Tahoma" w:hAnsi="Tahoma" w:cs="Tahoma"/>
          <w:szCs w:val="22"/>
        </w:rPr>
        <w:t>n.8 del 6 marzo 2013</w:t>
      </w:r>
    </w:p>
    <w:p w14:paraId="4D412D21" w14:textId="77777777" w:rsidR="00AA48CC" w:rsidRPr="003B3D77" w:rsidRDefault="00F8723E" w:rsidP="00F65439">
      <w:pPr>
        <w:pStyle w:val="Paragrafoelenco"/>
        <w:numPr>
          <w:ilvl w:val="0"/>
          <w:numId w:val="7"/>
        </w:numPr>
        <w:jc w:val="both"/>
        <w:rPr>
          <w:rFonts w:ascii="Tahoma" w:hAnsi="Tahoma" w:cs="Tahoma"/>
          <w:szCs w:val="22"/>
        </w:rPr>
      </w:pPr>
      <w:r w:rsidRPr="003B3D77">
        <w:rPr>
          <w:rFonts w:ascii="Tahoma" w:hAnsi="Tahoma" w:cs="Tahoma"/>
          <w:szCs w:val="22"/>
        </w:rPr>
        <w:t>C</w:t>
      </w:r>
      <w:r>
        <w:rPr>
          <w:rFonts w:ascii="Tahoma" w:hAnsi="Tahoma" w:cs="Tahoma"/>
          <w:szCs w:val="22"/>
        </w:rPr>
        <w:t>.M</w:t>
      </w:r>
      <w:r w:rsidR="00AA48CC" w:rsidRPr="003B3D77">
        <w:rPr>
          <w:rFonts w:ascii="Tahoma" w:hAnsi="Tahoma" w:cs="Tahoma"/>
          <w:szCs w:val="22"/>
        </w:rPr>
        <w:t xml:space="preserve"> del 20 settembre 2013 </w:t>
      </w:r>
    </w:p>
    <w:p w14:paraId="586D287F" w14:textId="77777777" w:rsidR="00AA48CC" w:rsidRDefault="00AA48CC" w:rsidP="00F65439">
      <w:pPr>
        <w:pStyle w:val="Paragrafoelenco"/>
        <w:numPr>
          <w:ilvl w:val="0"/>
          <w:numId w:val="7"/>
        </w:numPr>
        <w:jc w:val="both"/>
        <w:rPr>
          <w:rFonts w:ascii="Tahoma" w:hAnsi="Tahoma" w:cs="Tahoma"/>
          <w:szCs w:val="22"/>
        </w:rPr>
      </w:pPr>
      <w:r w:rsidRPr="003B3D77">
        <w:rPr>
          <w:rFonts w:ascii="Tahoma" w:hAnsi="Tahoma" w:cs="Tahoma"/>
          <w:szCs w:val="22"/>
        </w:rPr>
        <w:t>C.M. 4233 del 19</w:t>
      </w:r>
      <w:r w:rsidR="006150FB">
        <w:rPr>
          <w:rFonts w:ascii="Tahoma" w:hAnsi="Tahoma" w:cs="Tahoma"/>
          <w:szCs w:val="22"/>
        </w:rPr>
        <w:t xml:space="preserve"> febbraio </w:t>
      </w:r>
      <w:r w:rsidRPr="003B3D77">
        <w:rPr>
          <w:rFonts w:ascii="Tahoma" w:hAnsi="Tahoma" w:cs="Tahoma"/>
          <w:szCs w:val="22"/>
        </w:rPr>
        <w:t>2014</w:t>
      </w:r>
    </w:p>
    <w:p w14:paraId="63E919B1" w14:textId="0799A242" w:rsidR="002C0CAD" w:rsidRDefault="002C0CAD" w:rsidP="00F65439">
      <w:pPr>
        <w:pStyle w:val="Paragrafoelenco"/>
        <w:numPr>
          <w:ilvl w:val="0"/>
          <w:numId w:val="7"/>
        </w:numPr>
        <w:jc w:val="both"/>
        <w:rPr>
          <w:rFonts w:ascii="Tahoma" w:hAnsi="Tahoma" w:cs="Tahoma"/>
          <w:szCs w:val="22"/>
        </w:rPr>
      </w:pPr>
      <w:r w:rsidRPr="003B3D77">
        <w:rPr>
          <w:rFonts w:ascii="Tahoma" w:hAnsi="Tahoma" w:cs="Tahoma"/>
          <w:szCs w:val="22"/>
        </w:rPr>
        <w:t>Legge 107 del 13</w:t>
      </w:r>
      <w:r>
        <w:rPr>
          <w:rFonts w:ascii="Tahoma" w:hAnsi="Tahoma" w:cs="Tahoma"/>
          <w:szCs w:val="22"/>
        </w:rPr>
        <w:t xml:space="preserve"> luglio </w:t>
      </w:r>
      <w:r w:rsidRPr="003B3D77">
        <w:rPr>
          <w:rFonts w:ascii="Tahoma" w:hAnsi="Tahoma" w:cs="Tahoma"/>
          <w:szCs w:val="22"/>
        </w:rPr>
        <w:t>2015, c</w:t>
      </w:r>
      <w:r>
        <w:rPr>
          <w:rFonts w:ascii="Tahoma" w:hAnsi="Tahoma" w:cs="Tahoma"/>
          <w:szCs w:val="22"/>
        </w:rPr>
        <w:t>ommi</w:t>
      </w:r>
      <w:r w:rsidRPr="003B3D77">
        <w:rPr>
          <w:rFonts w:ascii="Tahoma" w:hAnsi="Tahoma" w:cs="Tahoma"/>
          <w:szCs w:val="22"/>
        </w:rPr>
        <w:t xml:space="preserve"> 180 e 181, lettera C</w:t>
      </w:r>
    </w:p>
    <w:p w14:paraId="10546A1C" w14:textId="33E20082" w:rsidR="002C0CAD" w:rsidRDefault="002C0CAD" w:rsidP="00F65439">
      <w:pPr>
        <w:pStyle w:val="Paragrafoelenco"/>
        <w:numPr>
          <w:ilvl w:val="0"/>
          <w:numId w:val="7"/>
        </w:numPr>
        <w:jc w:val="both"/>
        <w:rPr>
          <w:rFonts w:ascii="Tahoma" w:hAnsi="Tahoma" w:cs="Tahoma"/>
          <w:szCs w:val="22"/>
        </w:rPr>
      </w:pPr>
      <w:proofErr w:type="spellStart"/>
      <w:r w:rsidRPr="003B3D77">
        <w:rPr>
          <w:rFonts w:ascii="Tahoma" w:hAnsi="Tahoma" w:cs="Tahoma"/>
          <w:szCs w:val="22"/>
        </w:rPr>
        <w:t>D.lgs</w:t>
      </w:r>
      <w:proofErr w:type="spellEnd"/>
      <w:r w:rsidRPr="003B3D77">
        <w:rPr>
          <w:rFonts w:ascii="Tahoma" w:hAnsi="Tahoma" w:cs="Tahoma"/>
          <w:szCs w:val="22"/>
        </w:rPr>
        <w:t xml:space="preserve"> n. 62/2017</w:t>
      </w:r>
      <w:r>
        <w:rPr>
          <w:rFonts w:ascii="Tahoma" w:hAnsi="Tahoma" w:cs="Tahoma"/>
          <w:szCs w:val="22"/>
        </w:rPr>
        <w:t xml:space="preserve"> articoli 20, 21 e 22</w:t>
      </w:r>
    </w:p>
    <w:p w14:paraId="54DC0D04" w14:textId="4EA92904" w:rsidR="002C0CAD" w:rsidRDefault="002C0CAD" w:rsidP="00F65439">
      <w:pPr>
        <w:pStyle w:val="Paragrafoelenco"/>
        <w:numPr>
          <w:ilvl w:val="0"/>
          <w:numId w:val="7"/>
        </w:numPr>
        <w:jc w:val="both"/>
        <w:rPr>
          <w:rFonts w:ascii="Tahoma" w:hAnsi="Tahoma" w:cs="Tahoma"/>
          <w:szCs w:val="22"/>
        </w:rPr>
      </w:pPr>
      <w:proofErr w:type="spellStart"/>
      <w:r w:rsidRPr="003B3D77">
        <w:rPr>
          <w:rFonts w:ascii="Tahoma" w:hAnsi="Tahoma" w:cs="Tahoma"/>
          <w:szCs w:val="22"/>
        </w:rPr>
        <w:t>D.lgs</w:t>
      </w:r>
      <w:proofErr w:type="spellEnd"/>
      <w:r w:rsidRPr="003B3D77">
        <w:rPr>
          <w:rFonts w:ascii="Tahoma" w:hAnsi="Tahoma" w:cs="Tahoma"/>
          <w:szCs w:val="22"/>
        </w:rPr>
        <w:t xml:space="preserve"> n. 66/2017</w:t>
      </w:r>
    </w:p>
    <w:p w14:paraId="128366C5" w14:textId="79815435" w:rsidR="00B0636F" w:rsidRDefault="00404A87" w:rsidP="0030733A">
      <w:pPr>
        <w:pStyle w:val="Paragrafoelenco"/>
        <w:numPr>
          <w:ilvl w:val="0"/>
          <w:numId w:val="7"/>
        </w:numPr>
        <w:jc w:val="both"/>
        <w:rPr>
          <w:rFonts w:ascii="Tahoma" w:hAnsi="Tahoma" w:cs="Tahoma"/>
          <w:szCs w:val="22"/>
        </w:rPr>
      </w:pPr>
      <w:r w:rsidRPr="00404A87">
        <w:rPr>
          <w:rFonts w:ascii="Tahoma" w:hAnsi="Tahoma" w:cs="Tahoma"/>
          <w:szCs w:val="22"/>
        </w:rPr>
        <w:t xml:space="preserve">D. I. </w:t>
      </w:r>
      <w:r>
        <w:rPr>
          <w:rFonts w:ascii="Tahoma" w:hAnsi="Tahoma" w:cs="Tahoma"/>
          <w:szCs w:val="22"/>
        </w:rPr>
        <w:t>n</w:t>
      </w:r>
      <w:r w:rsidRPr="00404A87">
        <w:rPr>
          <w:rFonts w:ascii="Tahoma" w:hAnsi="Tahoma" w:cs="Tahoma"/>
          <w:szCs w:val="22"/>
        </w:rPr>
        <w:t>. 182 del 29/12/2020</w:t>
      </w:r>
    </w:p>
    <w:p w14:paraId="0C13AD66" w14:textId="6A122E54" w:rsidR="0030733A" w:rsidRDefault="0030733A" w:rsidP="0030733A">
      <w:pPr>
        <w:pStyle w:val="Paragrafoelenco"/>
        <w:numPr>
          <w:ilvl w:val="0"/>
          <w:numId w:val="7"/>
        </w:numPr>
        <w:jc w:val="both"/>
        <w:rPr>
          <w:rFonts w:ascii="Tahoma" w:hAnsi="Tahoma" w:cs="Tahoma"/>
          <w:szCs w:val="22"/>
        </w:rPr>
      </w:pPr>
      <w:r w:rsidRPr="00D11A7F">
        <w:rPr>
          <w:rFonts w:ascii="Tahoma" w:hAnsi="Tahoma" w:cs="Tahoma"/>
          <w:szCs w:val="22"/>
        </w:rPr>
        <w:t>D.I. n.153 del 01/08/2023</w:t>
      </w:r>
    </w:p>
    <w:p w14:paraId="2D9B80F1" w14:textId="77777777" w:rsidR="00020440" w:rsidRPr="00D11A7F" w:rsidRDefault="00020440" w:rsidP="00020440">
      <w:pPr>
        <w:pStyle w:val="Paragrafoelenco"/>
        <w:ind w:left="1065"/>
        <w:jc w:val="both"/>
        <w:rPr>
          <w:rFonts w:ascii="Tahoma" w:hAnsi="Tahoma" w:cs="Tahoma"/>
          <w:szCs w:val="22"/>
        </w:rPr>
      </w:pPr>
    </w:p>
    <w:p w14:paraId="560A4FA8" w14:textId="45846E9D" w:rsidR="00AA48CC" w:rsidRPr="003F3124" w:rsidRDefault="00AA48CC" w:rsidP="00AA48CC">
      <w:pPr>
        <w:rPr>
          <w:rFonts w:ascii="Tahoma" w:hAnsi="Tahoma" w:cs="Tahoma"/>
          <w:sz w:val="28"/>
          <w:szCs w:val="28"/>
        </w:rPr>
      </w:pPr>
      <w:r w:rsidRPr="00785CCC">
        <w:rPr>
          <w:rFonts w:ascii="Tahoma" w:hAnsi="Tahoma" w:cs="Tahoma"/>
          <w:sz w:val="28"/>
          <w:szCs w:val="28"/>
        </w:rPr>
        <w:lastRenderedPageBreak/>
        <w:t xml:space="preserve">Scuola </w:t>
      </w:r>
      <w:r w:rsidRPr="003F3124">
        <w:rPr>
          <w:rFonts w:ascii="Tahoma" w:hAnsi="Tahoma" w:cs="Tahoma"/>
          <w:sz w:val="28"/>
          <w:szCs w:val="28"/>
        </w:rPr>
        <w:t>____</w:t>
      </w:r>
      <w:r w:rsidR="00750C7F" w:rsidRPr="003F3124">
        <w:rPr>
          <w:rFonts w:ascii="Tahoma" w:hAnsi="Tahoma" w:cs="Tahoma"/>
          <w:sz w:val="28"/>
          <w:szCs w:val="28"/>
          <w:u w:val="single"/>
        </w:rPr>
        <w:t>I.I.S.</w:t>
      </w:r>
      <w:r w:rsidRPr="003F3124">
        <w:rPr>
          <w:rFonts w:ascii="Tahoma" w:hAnsi="Tahoma" w:cs="Tahoma"/>
          <w:sz w:val="28"/>
          <w:szCs w:val="28"/>
          <w:u w:val="single"/>
        </w:rPr>
        <w:t xml:space="preserve"> </w:t>
      </w:r>
      <w:r w:rsidR="003F3124">
        <w:rPr>
          <w:rFonts w:ascii="Tahoma" w:hAnsi="Tahoma" w:cs="Tahoma"/>
          <w:sz w:val="28"/>
          <w:szCs w:val="28"/>
          <w:u w:val="single"/>
        </w:rPr>
        <w:t>“</w:t>
      </w:r>
      <w:r w:rsidRPr="003F3124">
        <w:rPr>
          <w:rFonts w:ascii="Tahoma" w:hAnsi="Tahoma" w:cs="Tahoma"/>
          <w:sz w:val="28"/>
          <w:szCs w:val="28"/>
          <w:u w:val="single"/>
        </w:rPr>
        <w:t xml:space="preserve">IL </w:t>
      </w:r>
      <w:proofErr w:type="gramStart"/>
      <w:r w:rsidRPr="003F3124">
        <w:rPr>
          <w:rFonts w:ascii="Tahoma" w:hAnsi="Tahoma" w:cs="Tahoma"/>
          <w:sz w:val="28"/>
          <w:szCs w:val="28"/>
          <w:u w:val="single"/>
        </w:rPr>
        <w:t>PONTORMO</w:t>
      </w:r>
      <w:r w:rsidR="003F3124">
        <w:rPr>
          <w:rFonts w:ascii="Tahoma" w:hAnsi="Tahoma" w:cs="Tahoma"/>
          <w:sz w:val="28"/>
          <w:szCs w:val="28"/>
          <w:u w:val="single"/>
        </w:rPr>
        <w:t>”</w:t>
      </w:r>
      <w:r w:rsidRPr="003F3124">
        <w:rPr>
          <w:rFonts w:ascii="Tahoma" w:hAnsi="Tahoma" w:cs="Tahoma"/>
          <w:sz w:val="28"/>
          <w:szCs w:val="28"/>
        </w:rPr>
        <w:t>_</w:t>
      </w:r>
      <w:proofErr w:type="gramEnd"/>
      <w:r w:rsidRPr="003F3124">
        <w:rPr>
          <w:rFonts w:ascii="Tahoma" w:hAnsi="Tahoma" w:cs="Tahoma"/>
          <w:sz w:val="28"/>
          <w:szCs w:val="28"/>
        </w:rPr>
        <w:t>_________________</w:t>
      </w:r>
      <w:proofErr w:type="spellStart"/>
      <w:r w:rsidRPr="003F3124">
        <w:rPr>
          <w:rFonts w:ascii="Tahoma" w:hAnsi="Tahoma" w:cs="Tahoma"/>
          <w:sz w:val="28"/>
          <w:szCs w:val="28"/>
        </w:rPr>
        <w:t>a.s</w:t>
      </w:r>
      <w:proofErr w:type="spellEnd"/>
      <w:r w:rsidRPr="003F3124">
        <w:rPr>
          <w:rFonts w:ascii="Tahoma" w:hAnsi="Tahoma" w:cs="Tahoma"/>
          <w:sz w:val="28"/>
          <w:szCs w:val="28"/>
        </w:rPr>
        <w:t xml:space="preserve">. </w:t>
      </w:r>
      <w:r w:rsidR="00EE7CA9" w:rsidRPr="003F3124">
        <w:rPr>
          <w:rFonts w:ascii="Tahoma" w:hAnsi="Tahoma" w:cs="Tahoma"/>
          <w:sz w:val="28"/>
          <w:szCs w:val="28"/>
        </w:rPr>
        <w:t>202</w:t>
      </w:r>
      <w:r w:rsidR="00F44EAF">
        <w:rPr>
          <w:rFonts w:ascii="Tahoma" w:hAnsi="Tahoma" w:cs="Tahoma"/>
          <w:sz w:val="28"/>
          <w:szCs w:val="28"/>
        </w:rPr>
        <w:t>3</w:t>
      </w:r>
      <w:r w:rsidR="00EE7CA9" w:rsidRPr="003F3124">
        <w:rPr>
          <w:rFonts w:ascii="Tahoma" w:hAnsi="Tahoma" w:cs="Tahoma"/>
          <w:sz w:val="28"/>
          <w:szCs w:val="28"/>
        </w:rPr>
        <w:t>-202</w:t>
      </w:r>
      <w:r w:rsidR="00F44EAF">
        <w:rPr>
          <w:rFonts w:ascii="Tahoma" w:hAnsi="Tahoma" w:cs="Tahoma"/>
          <w:sz w:val="28"/>
          <w:szCs w:val="28"/>
        </w:rPr>
        <w:t>4</w:t>
      </w:r>
    </w:p>
    <w:p w14:paraId="649ED3CB" w14:textId="77777777" w:rsidR="00AA48CC" w:rsidRPr="00785CCC" w:rsidRDefault="00AA48CC" w:rsidP="00AA48CC">
      <w:pPr>
        <w:rPr>
          <w:rFonts w:ascii="Tahoma" w:hAnsi="Tahoma" w:cs="Tahoma"/>
          <w:sz w:val="28"/>
          <w:szCs w:val="28"/>
        </w:rPr>
      </w:pPr>
    </w:p>
    <w:p w14:paraId="3C3004F0" w14:textId="77777777" w:rsidR="00AA48CC" w:rsidRPr="00785CCC" w:rsidRDefault="00AA48CC" w:rsidP="00AA48CC">
      <w:pPr>
        <w:jc w:val="center"/>
        <w:rPr>
          <w:rFonts w:ascii="Tahoma" w:hAnsi="Tahoma" w:cs="Tahoma"/>
          <w:sz w:val="28"/>
          <w:szCs w:val="28"/>
        </w:rPr>
      </w:pPr>
      <w:r w:rsidRPr="00785CCC">
        <w:rPr>
          <w:rFonts w:ascii="Tahoma" w:hAnsi="Tahoma" w:cs="Tahoma"/>
          <w:sz w:val="28"/>
          <w:szCs w:val="28"/>
        </w:rPr>
        <w:t>Piano Annuale per l’Inclusione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A48CC" w:rsidRPr="00785CCC" w14:paraId="6A6E7B1C" w14:textId="77777777" w:rsidTr="006F7C13">
        <w:tc>
          <w:tcPr>
            <w:tcW w:w="9628" w:type="dxa"/>
            <w:vAlign w:val="center"/>
          </w:tcPr>
          <w:p w14:paraId="193A3E23" w14:textId="4AC2049C" w:rsidR="00AA48CC" w:rsidRPr="00785CCC" w:rsidRDefault="00AA48CC" w:rsidP="00FA61B1">
            <w:pPr>
              <w:tabs>
                <w:tab w:val="num" w:pos="720"/>
              </w:tabs>
              <w:autoSpaceDE w:val="0"/>
              <w:autoSpaceDN w:val="0"/>
              <w:adjustRightInd w:val="0"/>
              <w:rPr>
                <w:rFonts w:ascii="Tahoma" w:hAnsi="Tahoma" w:cs="Tahoma"/>
                <w:b/>
                <w:sz w:val="28"/>
                <w:szCs w:val="28"/>
              </w:rPr>
            </w:pPr>
            <w:r w:rsidRPr="00785CCC">
              <w:rPr>
                <w:rFonts w:ascii="Tahoma" w:hAnsi="Tahoma" w:cs="Tahoma"/>
                <w:b/>
                <w:sz w:val="28"/>
                <w:szCs w:val="28"/>
              </w:rPr>
              <w:t xml:space="preserve">Parte I – </w:t>
            </w:r>
            <w:proofErr w:type="spellStart"/>
            <w:r>
              <w:rPr>
                <w:rFonts w:ascii="Tahoma" w:hAnsi="Tahoma" w:cs="Tahoma"/>
                <w:b/>
                <w:sz w:val="28"/>
                <w:szCs w:val="28"/>
              </w:rPr>
              <w:t>a.s.</w:t>
            </w:r>
            <w:proofErr w:type="spellEnd"/>
            <w:r>
              <w:rPr>
                <w:rFonts w:ascii="Tahoma" w:hAnsi="Tahoma" w:cs="Tahoma"/>
                <w:b/>
                <w:sz w:val="28"/>
                <w:szCs w:val="28"/>
              </w:rPr>
              <w:t xml:space="preserve"> </w:t>
            </w:r>
            <w:r w:rsidRPr="003F3124">
              <w:rPr>
                <w:rFonts w:ascii="Tahoma" w:hAnsi="Tahoma" w:cs="Tahoma"/>
                <w:b/>
                <w:sz w:val="28"/>
                <w:szCs w:val="28"/>
              </w:rPr>
              <w:t>20</w:t>
            </w:r>
            <w:r w:rsidR="001D44CE" w:rsidRPr="003F3124">
              <w:rPr>
                <w:rFonts w:ascii="Tahoma" w:hAnsi="Tahoma" w:cs="Tahoma"/>
                <w:b/>
                <w:sz w:val="28"/>
                <w:szCs w:val="28"/>
              </w:rPr>
              <w:t>2</w:t>
            </w:r>
            <w:r w:rsidR="00F44EAF">
              <w:rPr>
                <w:rFonts w:ascii="Tahoma" w:hAnsi="Tahoma" w:cs="Tahoma"/>
                <w:b/>
                <w:sz w:val="28"/>
                <w:szCs w:val="28"/>
              </w:rPr>
              <w:t>3</w:t>
            </w:r>
            <w:r w:rsidRPr="003F3124">
              <w:rPr>
                <w:rFonts w:ascii="Tahoma" w:hAnsi="Tahoma" w:cs="Tahoma"/>
                <w:b/>
                <w:sz w:val="28"/>
                <w:szCs w:val="28"/>
              </w:rPr>
              <w:t>-20</w:t>
            </w:r>
            <w:r w:rsidR="00EE7CA9" w:rsidRPr="003F3124">
              <w:rPr>
                <w:rFonts w:ascii="Tahoma" w:hAnsi="Tahoma" w:cs="Tahoma"/>
                <w:b/>
                <w:sz w:val="28"/>
                <w:szCs w:val="28"/>
              </w:rPr>
              <w:t>2</w:t>
            </w:r>
            <w:r w:rsidR="00F44EAF">
              <w:rPr>
                <w:rFonts w:ascii="Tahoma" w:hAnsi="Tahoma" w:cs="Tahoma"/>
                <w:b/>
                <w:sz w:val="28"/>
                <w:szCs w:val="28"/>
              </w:rPr>
              <w:t>4</w:t>
            </w:r>
            <w:r w:rsidRPr="003F3124">
              <w:rPr>
                <w:rFonts w:ascii="Tahoma" w:hAnsi="Tahoma" w:cs="Tahoma"/>
                <w:b/>
                <w:sz w:val="28"/>
                <w:szCs w:val="28"/>
              </w:rPr>
              <w:t xml:space="preserve"> – Analisi </w:t>
            </w:r>
            <w:r w:rsidRPr="00785CCC">
              <w:rPr>
                <w:rFonts w:ascii="Tahoma" w:hAnsi="Tahoma" w:cs="Tahoma"/>
                <w:b/>
                <w:sz w:val="28"/>
                <w:szCs w:val="28"/>
              </w:rPr>
              <w:t>dei punti di forza e di criticità</w:t>
            </w:r>
          </w:p>
        </w:tc>
      </w:tr>
    </w:tbl>
    <w:p w14:paraId="2B75DC6E" w14:textId="77777777" w:rsidR="00AA48CC" w:rsidRPr="00785CCC" w:rsidRDefault="00AA48CC" w:rsidP="00AA48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600"/>
      </w:tblGrid>
      <w:tr w:rsidR="00AA48CC" w:rsidRPr="00785CCC" w14:paraId="3000F518" w14:textId="77777777" w:rsidTr="000D6D8C">
        <w:tc>
          <w:tcPr>
            <w:tcW w:w="8028" w:type="dxa"/>
            <w:vAlign w:val="center"/>
          </w:tcPr>
          <w:p w14:paraId="63963A15" w14:textId="77777777" w:rsidR="00AA48CC" w:rsidRPr="00785CCC" w:rsidRDefault="00AA48CC" w:rsidP="00FA61B1">
            <w:pPr>
              <w:numPr>
                <w:ilvl w:val="0"/>
                <w:numId w:val="5"/>
              </w:numPr>
              <w:autoSpaceDE w:val="0"/>
              <w:autoSpaceDN w:val="0"/>
              <w:adjustRightInd w:val="0"/>
              <w:jc w:val="both"/>
              <w:rPr>
                <w:rFonts w:ascii="Tahoma" w:hAnsi="Tahoma" w:cs="Tahoma"/>
                <w:b/>
              </w:rPr>
            </w:pPr>
            <w:r>
              <w:rPr>
                <w:rFonts w:ascii="Tahoma" w:hAnsi="Tahoma" w:cs="Tahoma"/>
                <w:b/>
              </w:rPr>
              <w:t xml:space="preserve">Rilevazione dei BES presenti (indicare il disagio prevalente)  </w:t>
            </w:r>
          </w:p>
        </w:tc>
        <w:tc>
          <w:tcPr>
            <w:tcW w:w="1600" w:type="dxa"/>
            <w:vAlign w:val="center"/>
          </w:tcPr>
          <w:p w14:paraId="153F1478" w14:textId="77777777" w:rsidR="00AA48CC" w:rsidRPr="00785CCC" w:rsidRDefault="00AA48CC" w:rsidP="00FA61B1">
            <w:pPr>
              <w:tabs>
                <w:tab w:val="num" w:pos="720"/>
              </w:tabs>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w:t>
            </w:r>
          </w:p>
        </w:tc>
      </w:tr>
      <w:tr w:rsidR="00AA48CC" w:rsidRPr="00785CCC" w14:paraId="0CFA806E" w14:textId="77777777" w:rsidTr="000D6D8C">
        <w:tc>
          <w:tcPr>
            <w:tcW w:w="8028" w:type="dxa"/>
            <w:vAlign w:val="center"/>
          </w:tcPr>
          <w:p w14:paraId="2FC767B8" w14:textId="77777777" w:rsidR="00AA48CC" w:rsidRPr="00502C65" w:rsidRDefault="00AA48CC" w:rsidP="00FA61B1">
            <w:pPr>
              <w:numPr>
                <w:ilvl w:val="0"/>
                <w:numId w:val="1"/>
              </w:numPr>
              <w:autoSpaceDE w:val="0"/>
              <w:autoSpaceDN w:val="0"/>
              <w:adjustRightInd w:val="0"/>
              <w:rPr>
                <w:rFonts w:ascii="Tahoma" w:hAnsi="Tahoma" w:cs="Tahoma"/>
                <w:b/>
                <w:sz w:val="20"/>
                <w:szCs w:val="20"/>
              </w:rPr>
            </w:pPr>
            <w:r w:rsidRPr="00502C65">
              <w:rPr>
                <w:rFonts w:ascii="Tahoma" w:hAnsi="Tahoma" w:cs="Tahoma"/>
                <w:b/>
                <w:sz w:val="20"/>
                <w:szCs w:val="20"/>
              </w:rPr>
              <w:t>disabilità certificate (Legge 104/92 art. 3, commi 1 e 3)</w:t>
            </w:r>
          </w:p>
        </w:tc>
        <w:tc>
          <w:tcPr>
            <w:tcW w:w="1600" w:type="dxa"/>
            <w:vAlign w:val="center"/>
          </w:tcPr>
          <w:p w14:paraId="0FE2DB0F" w14:textId="77777777" w:rsidR="00AA48CC" w:rsidRPr="00502C65" w:rsidRDefault="00AA48CC" w:rsidP="00FA61B1">
            <w:pPr>
              <w:autoSpaceDE w:val="0"/>
              <w:autoSpaceDN w:val="0"/>
              <w:adjustRightInd w:val="0"/>
              <w:ind w:left="-108"/>
              <w:jc w:val="center"/>
              <w:rPr>
                <w:rFonts w:ascii="Tahoma" w:hAnsi="Tahoma" w:cs="Tahoma"/>
                <w:b/>
                <w:sz w:val="20"/>
                <w:szCs w:val="20"/>
              </w:rPr>
            </w:pPr>
          </w:p>
        </w:tc>
      </w:tr>
      <w:tr w:rsidR="00AA48CC" w:rsidRPr="003F59E4" w14:paraId="3CF3A92D" w14:textId="77777777" w:rsidTr="000D6D8C">
        <w:tc>
          <w:tcPr>
            <w:tcW w:w="8028" w:type="dxa"/>
            <w:vAlign w:val="center"/>
          </w:tcPr>
          <w:p w14:paraId="011DB55C" w14:textId="77777777" w:rsidR="00AA48CC" w:rsidRPr="00502C65" w:rsidRDefault="00AA48CC" w:rsidP="00FA61B1">
            <w:pPr>
              <w:numPr>
                <w:ilvl w:val="0"/>
                <w:numId w:val="2"/>
              </w:numPr>
              <w:tabs>
                <w:tab w:val="clear" w:pos="720"/>
                <w:tab w:val="num" w:pos="1080"/>
              </w:tabs>
              <w:autoSpaceDE w:val="0"/>
              <w:autoSpaceDN w:val="0"/>
              <w:adjustRightInd w:val="0"/>
              <w:ind w:left="1080"/>
              <w:rPr>
                <w:rFonts w:ascii="Tahoma" w:hAnsi="Tahoma" w:cs="Tahoma"/>
                <w:b/>
                <w:sz w:val="20"/>
                <w:szCs w:val="20"/>
              </w:rPr>
            </w:pPr>
            <w:r w:rsidRPr="00502C65">
              <w:rPr>
                <w:rFonts w:ascii="Tahoma" w:hAnsi="Tahoma" w:cs="Tahoma"/>
                <w:b/>
                <w:sz w:val="20"/>
                <w:szCs w:val="20"/>
              </w:rPr>
              <w:t>Minorati vista</w:t>
            </w:r>
          </w:p>
        </w:tc>
        <w:tc>
          <w:tcPr>
            <w:tcW w:w="1600" w:type="dxa"/>
            <w:vAlign w:val="center"/>
          </w:tcPr>
          <w:p w14:paraId="6BC34324" w14:textId="2A14F880" w:rsidR="00AA48CC" w:rsidRPr="00D11A7F" w:rsidRDefault="00DB2975"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2</w:t>
            </w:r>
          </w:p>
        </w:tc>
      </w:tr>
      <w:tr w:rsidR="00AA48CC" w:rsidRPr="003F59E4" w14:paraId="0EB7F877" w14:textId="77777777" w:rsidTr="000D6D8C">
        <w:tc>
          <w:tcPr>
            <w:tcW w:w="8028" w:type="dxa"/>
            <w:vAlign w:val="center"/>
          </w:tcPr>
          <w:p w14:paraId="6AADF458" w14:textId="77777777" w:rsidR="00AA48CC" w:rsidRPr="00502C65" w:rsidRDefault="00AA48CC" w:rsidP="00FA61B1">
            <w:pPr>
              <w:numPr>
                <w:ilvl w:val="0"/>
                <w:numId w:val="2"/>
              </w:numPr>
              <w:tabs>
                <w:tab w:val="clear" w:pos="720"/>
                <w:tab w:val="num" w:pos="1080"/>
              </w:tabs>
              <w:autoSpaceDE w:val="0"/>
              <w:autoSpaceDN w:val="0"/>
              <w:adjustRightInd w:val="0"/>
              <w:ind w:left="1080"/>
              <w:rPr>
                <w:rFonts w:ascii="Tahoma" w:hAnsi="Tahoma" w:cs="Tahoma"/>
                <w:b/>
                <w:sz w:val="20"/>
                <w:szCs w:val="20"/>
              </w:rPr>
            </w:pPr>
            <w:r w:rsidRPr="00502C65">
              <w:rPr>
                <w:rFonts w:ascii="Tahoma" w:hAnsi="Tahoma" w:cs="Tahoma"/>
                <w:b/>
                <w:sz w:val="20"/>
                <w:szCs w:val="20"/>
              </w:rPr>
              <w:t>Minorati udito</w:t>
            </w:r>
          </w:p>
        </w:tc>
        <w:tc>
          <w:tcPr>
            <w:tcW w:w="1600" w:type="dxa"/>
            <w:vAlign w:val="center"/>
          </w:tcPr>
          <w:p w14:paraId="2E83BB5F" w14:textId="40C9C5D3" w:rsidR="00AA48CC" w:rsidRPr="00D11A7F" w:rsidRDefault="00DB2975"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1</w:t>
            </w:r>
          </w:p>
        </w:tc>
      </w:tr>
      <w:tr w:rsidR="00AA48CC" w:rsidRPr="003F59E4" w14:paraId="4DDBC37B" w14:textId="77777777" w:rsidTr="000D6D8C">
        <w:tc>
          <w:tcPr>
            <w:tcW w:w="8028" w:type="dxa"/>
            <w:vAlign w:val="center"/>
          </w:tcPr>
          <w:p w14:paraId="42C3B59D" w14:textId="77777777" w:rsidR="00AA48CC" w:rsidRPr="00502C65" w:rsidRDefault="00AA48CC" w:rsidP="00FA61B1">
            <w:pPr>
              <w:numPr>
                <w:ilvl w:val="0"/>
                <w:numId w:val="2"/>
              </w:numPr>
              <w:tabs>
                <w:tab w:val="clear" w:pos="720"/>
                <w:tab w:val="num" w:pos="1080"/>
              </w:tabs>
              <w:autoSpaceDE w:val="0"/>
              <w:autoSpaceDN w:val="0"/>
              <w:adjustRightInd w:val="0"/>
              <w:ind w:left="1080"/>
              <w:rPr>
                <w:rFonts w:ascii="Tahoma" w:hAnsi="Tahoma" w:cs="Tahoma"/>
                <w:b/>
                <w:sz w:val="20"/>
                <w:szCs w:val="20"/>
              </w:rPr>
            </w:pPr>
            <w:r w:rsidRPr="00502C65">
              <w:rPr>
                <w:rFonts w:ascii="Tahoma" w:hAnsi="Tahoma" w:cs="Tahoma"/>
                <w:b/>
                <w:sz w:val="20"/>
                <w:szCs w:val="20"/>
              </w:rPr>
              <w:t>Psicofisici</w:t>
            </w:r>
          </w:p>
        </w:tc>
        <w:tc>
          <w:tcPr>
            <w:tcW w:w="1600" w:type="dxa"/>
            <w:vAlign w:val="center"/>
          </w:tcPr>
          <w:p w14:paraId="691B0D57" w14:textId="6FC2BA89" w:rsidR="00AA48CC" w:rsidRPr="00D11A7F" w:rsidRDefault="00DB2975"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28</w:t>
            </w:r>
          </w:p>
        </w:tc>
      </w:tr>
      <w:tr w:rsidR="00AA48CC" w:rsidRPr="003F59E4" w14:paraId="6DF59378" w14:textId="77777777" w:rsidTr="000D6D8C">
        <w:tc>
          <w:tcPr>
            <w:tcW w:w="8028" w:type="dxa"/>
            <w:vAlign w:val="center"/>
          </w:tcPr>
          <w:p w14:paraId="02E72FB6" w14:textId="5FBEE077" w:rsidR="00AA48CC" w:rsidRPr="00502C65" w:rsidRDefault="00AA48CC" w:rsidP="00FA61B1">
            <w:pPr>
              <w:numPr>
                <w:ilvl w:val="0"/>
                <w:numId w:val="1"/>
              </w:numPr>
              <w:autoSpaceDE w:val="0"/>
              <w:autoSpaceDN w:val="0"/>
              <w:adjustRightInd w:val="0"/>
              <w:rPr>
                <w:rFonts w:ascii="Tahoma" w:hAnsi="Tahoma" w:cs="Tahoma"/>
                <w:b/>
                <w:sz w:val="20"/>
                <w:szCs w:val="20"/>
              </w:rPr>
            </w:pPr>
            <w:r w:rsidRPr="00502C65">
              <w:rPr>
                <w:rFonts w:ascii="Tahoma" w:hAnsi="Tahoma" w:cs="Tahoma"/>
                <w:b/>
                <w:sz w:val="20"/>
                <w:szCs w:val="20"/>
              </w:rPr>
              <w:t>disturbi evolutivi specific</w:t>
            </w:r>
            <w:r w:rsidR="000B7E57" w:rsidRPr="00502C65">
              <w:rPr>
                <w:rFonts w:ascii="Tahoma" w:hAnsi="Tahoma" w:cs="Tahoma"/>
                <w:b/>
                <w:sz w:val="20"/>
                <w:szCs w:val="20"/>
              </w:rPr>
              <w:t>i</w:t>
            </w:r>
          </w:p>
        </w:tc>
        <w:tc>
          <w:tcPr>
            <w:tcW w:w="1600" w:type="dxa"/>
            <w:vAlign w:val="center"/>
          </w:tcPr>
          <w:p w14:paraId="7A1E0D6A" w14:textId="1C7B169A" w:rsidR="00AA48CC" w:rsidRPr="00D11A7F" w:rsidRDefault="00D11A7F"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0</w:t>
            </w:r>
          </w:p>
        </w:tc>
      </w:tr>
      <w:tr w:rsidR="00AA48CC" w:rsidRPr="003F59E4" w14:paraId="104ADC29" w14:textId="77777777" w:rsidTr="000D6D8C">
        <w:tc>
          <w:tcPr>
            <w:tcW w:w="8028" w:type="dxa"/>
            <w:vAlign w:val="center"/>
          </w:tcPr>
          <w:p w14:paraId="01274C06" w14:textId="77777777" w:rsidR="00AA48CC" w:rsidRPr="00502C65" w:rsidRDefault="00AA48CC" w:rsidP="00FA61B1">
            <w:pPr>
              <w:numPr>
                <w:ilvl w:val="0"/>
                <w:numId w:val="3"/>
              </w:numPr>
              <w:tabs>
                <w:tab w:val="clear" w:pos="720"/>
                <w:tab w:val="num" w:pos="1080"/>
              </w:tabs>
              <w:autoSpaceDE w:val="0"/>
              <w:autoSpaceDN w:val="0"/>
              <w:adjustRightInd w:val="0"/>
              <w:ind w:left="1080"/>
              <w:rPr>
                <w:rFonts w:ascii="Tahoma" w:hAnsi="Tahoma" w:cs="Tahoma"/>
                <w:b/>
                <w:sz w:val="20"/>
                <w:szCs w:val="20"/>
              </w:rPr>
            </w:pPr>
            <w:r w:rsidRPr="00502C65">
              <w:rPr>
                <w:rFonts w:ascii="Tahoma" w:hAnsi="Tahoma" w:cs="Tahoma"/>
                <w:b/>
                <w:sz w:val="20"/>
                <w:szCs w:val="20"/>
              </w:rPr>
              <w:t xml:space="preserve">DSA </w:t>
            </w:r>
          </w:p>
        </w:tc>
        <w:tc>
          <w:tcPr>
            <w:tcW w:w="1600" w:type="dxa"/>
            <w:vAlign w:val="center"/>
          </w:tcPr>
          <w:p w14:paraId="5B9C252B" w14:textId="116ADDA2" w:rsidR="00AA48CC" w:rsidRPr="00D11A7F" w:rsidRDefault="00404A76"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67</w:t>
            </w:r>
          </w:p>
        </w:tc>
      </w:tr>
      <w:tr w:rsidR="00AA48CC" w:rsidRPr="003F59E4" w14:paraId="434EE8F2" w14:textId="77777777" w:rsidTr="000D6D8C">
        <w:tc>
          <w:tcPr>
            <w:tcW w:w="8028" w:type="dxa"/>
            <w:vAlign w:val="center"/>
          </w:tcPr>
          <w:p w14:paraId="22ECC14D" w14:textId="77777777" w:rsidR="00AA48CC" w:rsidRPr="00502C65" w:rsidRDefault="00AA48CC" w:rsidP="00FA61B1">
            <w:pPr>
              <w:numPr>
                <w:ilvl w:val="0"/>
                <w:numId w:val="3"/>
              </w:numPr>
              <w:tabs>
                <w:tab w:val="clear" w:pos="720"/>
                <w:tab w:val="num" w:pos="1080"/>
              </w:tabs>
              <w:autoSpaceDE w:val="0"/>
              <w:autoSpaceDN w:val="0"/>
              <w:adjustRightInd w:val="0"/>
              <w:ind w:left="1080"/>
              <w:rPr>
                <w:rFonts w:ascii="Tahoma" w:hAnsi="Tahoma" w:cs="Tahoma"/>
                <w:b/>
                <w:sz w:val="20"/>
                <w:szCs w:val="20"/>
              </w:rPr>
            </w:pPr>
            <w:r w:rsidRPr="00502C65">
              <w:rPr>
                <w:rFonts w:ascii="Tahoma" w:hAnsi="Tahoma" w:cs="Tahoma"/>
                <w:b/>
                <w:sz w:val="20"/>
                <w:szCs w:val="20"/>
              </w:rPr>
              <w:t xml:space="preserve">ADHD/DOP </w:t>
            </w:r>
          </w:p>
        </w:tc>
        <w:tc>
          <w:tcPr>
            <w:tcW w:w="1600" w:type="dxa"/>
            <w:vAlign w:val="center"/>
          </w:tcPr>
          <w:p w14:paraId="6FC0677C" w14:textId="767DAA75" w:rsidR="00AA48CC" w:rsidRPr="00D11A7F" w:rsidRDefault="004D23B7" w:rsidP="007E0D5C">
            <w:pPr>
              <w:autoSpaceDE w:val="0"/>
              <w:autoSpaceDN w:val="0"/>
              <w:adjustRightInd w:val="0"/>
              <w:ind w:left="-108"/>
              <w:jc w:val="center"/>
              <w:rPr>
                <w:rFonts w:ascii="Tahoma" w:hAnsi="Tahoma" w:cs="Tahoma"/>
                <w:b/>
                <w:sz w:val="20"/>
                <w:szCs w:val="20"/>
              </w:rPr>
            </w:pPr>
            <w:r>
              <w:rPr>
                <w:rFonts w:ascii="Tahoma" w:hAnsi="Tahoma" w:cs="Tahoma"/>
                <w:b/>
                <w:sz w:val="20"/>
                <w:szCs w:val="20"/>
              </w:rPr>
              <w:t>8</w:t>
            </w:r>
          </w:p>
        </w:tc>
      </w:tr>
      <w:tr w:rsidR="00AA48CC" w:rsidRPr="003F59E4" w14:paraId="11F4CDCB" w14:textId="77777777" w:rsidTr="000D6D8C">
        <w:tc>
          <w:tcPr>
            <w:tcW w:w="8028" w:type="dxa"/>
            <w:vAlign w:val="center"/>
          </w:tcPr>
          <w:p w14:paraId="454B7124" w14:textId="77777777" w:rsidR="00AA48CC" w:rsidRPr="00502C65" w:rsidRDefault="00AA48CC" w:rsidP="00FA61B1">
            <w:pPr>
              <w:numPr>
                <w:ilvl w:val="0"/>
                <w:numId w:val="3"/>
              </w:numPr>
              <w:tabs>
                <w:tab w:val="clear" w:pos="720"/>
                <w:tab w:val="num" w:pos="1080"/>
              </w:tabs>
              <w:autoSpaceDE w:val="0"/>
              <w:autoSpaceDN w:val="0"/>
              <w:adjustRightInd w:val="0"/>
              <w:ind w:left="1080"/>
              <w:rPr>
                <w:rFonts w:ascii="Tahoma" w:hAnsi="Tahoma" w:cs="Tahoma"/>
                <w:b/>
                <w:sz w:val="20"/>
                <w:szCs w:val="20"/>
              </w:rPr>
            </w:pPr>
            <w:r w:rsidRPr="00502C65">
              <w:rPr>
                <w:rFonts w:ascii="Tahoma" w:hAnsi="Tahoma" w:cs="Tahoma"/>
                <w:b/>
                <w:sz w:val="20"/>
                <w:szCs w:val="20"/>
              </w:rPr>
              <w:t xml:space="preserve">Borderline cognitivo </w:t>
            </w:r>
          </w:p>
        </w:tc>
        <w:tc>
          <w:tcPr>
            <w:tcW w:w="1600" w:type="dxa"/>
            <w:vAlign w:val="center"/>
          </w:tcPr>
          <w:p w14:paraId="7A405B20" w14:textId="6830B0A5" w:rsidR="00AA48CC" w:rsidRPr="00D11A7F" w:rsidRDefault="00404A76"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1</w:t>
            </w:r>
          </w:p>
        </w:tc>
      </w:tr>
      <w:tr w:rsidR="00AA48CC" w:rsidRPr="003F59E4" w14:paraId="780F0859" w14:textId="77777777" w:rsidTr="000D6D8C">
        <w:tc>
          <w:tcPr>
            <w:tcW w:w="8028" w:type="dxa"/>
            <w:vAlign w:val="center"/>
          </w:tcPr>
          <w:p w14:paraId="77879F43" w14:textId="77777777" w:rsidR="00AA48CC" w:rsidRPr="00502C65" w:rsidRDefault="00AA48CC" w:rsidP="00FA61B1">
            <w:pPr>
              <w:numPr>
                <w:ilvl w:val="0"/>
                <w:numId w:val="3"/>
              </w:numPr>
              <w:tabs>
                <w:tab w:val="clear" w:pos="720"/>
                <w:tab w:val="num" w:pos="1080"/>
              </w:tabs>
              <w:autoSpaceDE w:val="0"/>
              <w:autoSpaceDN w:val="0"/>
              <w:adjustRightInd w:val="0"/>
              <w:ind w:left="1080"/>
              <w:rPr>
                <w:rFonts w:ascii="Tahoma" w:hAnsi="Tahoma" w:cs="Tahoma"/>
                <w:b/>
                <w:sz w:val="20"/>
                <w:szCs w:val="20"/>
              </w:rPr>
            </w:pPr>
            <w:r w:rsidRPr="00502C65">
              <w:rPr>
                <w:rFonts w:ascii="Tahoma" w:hAnsi="Tahoma" w:cs="Tahoma"/>
                <w:b/>
                <w:sz w:val="20"/>
                <w:szCs w:val="20"/>
              </w:rPr>
              <w:t>Altro</w:t>
            </w:r>
          </w:p>
        </w:tc>
        <w:tc>
          <w:tcPr>
            <w:tcW w:w="1600" w:type="dxa"/>
            <w:vAlign w:val="center"/>
          </w:tcPr>
          <w:p w14:paraId="28F5C839" w14:textId="391EDD19" w:rsidR="00AA48CC" w:rsidRPr="00D11A7F" w:rsidRDefault="00D11A7F"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0</w:t>
            </w:r>
          </w:p>
        </w:tc>
      </w:tr>
      <w:tr w:rsidR="00AA48CC" w:rsidRPr="003F59E4" w14:paraId="1EFE0ECC" w14:textId="77777777" w:rsidTr="000D6D8C">
        <w:tc>
          <w:tcPr>
            <w:tcW w:w="8028" w:type="dxa"/>
            <w:vAlign w:val="center"/>
          </w:tcPr>
          <w:p w14:paraId="73C02FC5" w14:textId="77777777" w:rsidR="00AA48CC" w:rsidRPr="00502C65" w:rsidRDefault="00AA48CC" w:rsidP="00FA61B1">
            <w:pPr>
              <w:numPr>
                <w:ilvl w:val="0"/>
                <w:numId w:val="1"/>
              </w:numPr>
              <w:autoSpaceDE w:val="0"/>
              <w:autoSpaceDN w:val="0"/>
              <w:adjustRightInd w:val="0"/>
              <w:rPr>
                <w:rFonts w:ascii="Tahoma" w:hAnsi="Tahoma" w:cs="Tahoma"/>
                <w:b/>
                <w:sz w:val="20"/>
                <w:szCs w:val="20"/>
              </w:rPr>
            </w:pPr>
            <w:r w:rsidRPr="00502C65">
              <w:rPr>
                <w:rFonts w:ascii="Tahoma" w:hAnsi="Tahoma" w:cs="Tahoma"/>
                <w:b/>
                <w:sz w:val="20"/>
                <w:szCs w:val="20"/>
              </w:rPr>
              <w:t xml:space="preserve">svantaggio </w:t>
            </w:r>
          </w:p>
        </w:tc>
        <w:tc>
          <w:tcPr>
            <w:tcW w:w="1600" w:type="dxa"/>
            <w:vAlign w:val="center"/>
          </w:tcPr>
          <w:p w14:paraId="2EF59912" w14:textId="7156AB69" w:rsidR="00AA48CC" w:rsidRPr="00D11A7F" w:rsidRDefault="00AA48CC" w:rsidP="00FA61B1">
            <w:pPr>
              <w:autoSpaceDE w:val="0"/>
              <w:autoSpaceDN w:val="0"/>
              <w:adjustRightInd w:val="0"/>
              <w:ind w:left="-108"/>
              <w:jc w:val="center"/>
              <w:rPr>
                <w:rFonts w:ascii="Tahoma" w:hAnsi="Tahoma" w:cs="Tahoma"/>
                <w:b/>
                <w:sz w:val="20"/>
                <w:szCs w:val="20"/>
              </w:rPr>
            </w:pPr>
          </w:p>
        </w:tc>
      </w:tr>
      <w:tr w:rsidR="00AA48CC" w:rsidRPr="003F59E4" w14:paraId="583CF835" w14:textId="77777777" w:rsidTr="000D6D8C">
        <w:tc>
          <w:tcPr>
            <w:tcW w:w="8028" w:type="dxa"/>
            <w:vAlign w:val="center"/>
          </w:tcPr>
          <w:p w14:paraId="138A77FC" w14:textId="77777777" w:rsidR="00AA48CC" w:rsidRPr="00502C65" w:rsidRDefault="00AA48CC" w:rsidP="00FA61B1">
            <w:pPr>
              <w:numPr>
                <w:ilvl w:val="0"/>
                <w:numId w:val="4"/>
              </w:numPr>
              <w:tabs>
                <w:tab w:val="clear" w:pos="720"/>
                <w:tab w:val="num" w:pos="1080"/>
              </w:tabs>
              <w:autoSpaceDE w:val="0"/>
              <w:autoSpaceDN w:val="0"/>
              <w:adjustRightInd w:val="0"/>
              <w:ind w:left="1080"/>
              <w:rPr>
                <w:rFonts w:ascii="Tahoma" w:hAnsi="Tahoma" w:cs="Tahoma"/>
                <w:b/>
                <w:sz w:val="20"/>
                <w:szCs w:val="20"/>
              </w:rPr>
            </w:pPr>
            <w:r w:rsidRPr="00502C65">
              <w:rPr>
                <w:rFonts w:ascii="Tahoma" w:hAnsi="Tahoma" w:cs="Tahoma"/>
                <w:b/>
                <w:sz w:val="20"/>
                <w:szCs w:val="20"/>
              </w:rPr>
              <w:t>Socio-economico</w:t>
            </w:r>
          </w:p>
        </w:tc>
        <w:tc>
          <w:tcPr>
            <w:tcW w:w="1600" w:type="dxa"/>
            <w:vAlign w:val="center"/>
          </w:tcPr>
          <w:p w14:paraId="4229CA26" w14:textId="7014E909" w:rsidR="00AA48CC" w:rsidRPr="00D11A7F" w:rsidRDefault="00D11A7F"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0</w:t>
            </w:r>
          </w:p>
        </w:tc>
      </w:tr>
      <w:tr w:rsidR="00AA48CC" w:rsidRPr="003F59E4" w14:paraId="150DF46A" w14:textId="77777777" w:rsidTr="000D6D8C">
        <w:tc>
          <w:tcPr>
            <w:tcW w:w="8028" w:type="dxa"/>
            <w:vAlign w:val="center"/>
          </w:tcPr>
          <w:p w14:paraId="360AF261" w14:textId="4C74502F" w:rsidR="00AA48CC" w:rsidRPr="00502C65" w:rsidRDefault="00AA48CC" w:rsidP="00FA61B1">
            <w:pPr>
              <w:numPr>
                <w:ilvl w:val="0"/>
                <w:numId w:val="4"/>
              </w:numPr>
              <w:tabs>
                <w:tab w:val="clear" w:pos="720"/>
                <w:tab w:val="num" w:pos="1080"/>
              </w:tabs>
              <w:autoSpaceDE w:val="0"/>
              <w:autoSpaceDN w:val="0"/>
              <w:adjustRightInd w:val="0"/>
              <w:ind w:left="1080"/>
              <w:rPr>
                <w:rFonts w:ascii="Tahoma" w:hAnsi="Tahoma" w:cs="Tahoma"/>
                <w:b/>
                <w:sz w:val="20"/>
                <w:szCs w:val="20"/>
              </w:rPr>
            </w:pPr>
            <w:r w:rsidRPr="00502C65">
              <w:rPr>
                <w:rFonts w:ascii="Tahoma" w:hAnsi="Tahoma" w:cs="Tahoma"/>
                <w:b/>
                <w:sz w:val="20"/>
                <w:szCs w:val="20"/>
              </w:rPr>
              <w:t>Linguistico-culturale</w:t>
            </w:r>
          </w:p>
        </w:tc>
        <w:tc>
          <w:tcPr>
            <w:tcW w:w="1600" w:type="dxa"/>
            <w:vAlign w:val="center"/>
          </w:tcPr>
          <w:p w14:paraId="5D014702" w14:textId="54E853CD" w:rsidR="00AA48CC" w:rsidRPr="00D11A7F" w:rsidRDefault="00126232"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3</w:t>
            </w:r>
          </w:p>
        </w:tc>
      </w:tr>
      <w:tr w:rsidR="00AA48CC" w:rsidRPr="003F59E4" w14:paraId="08032324" w14:textId="77777777" w:rsidTr="000D6D8C">
        <w:tc>
          <w:tcPr>
            <w:tcW w:w="8028" w:type="dxa"/>
            <w:vAlign w:val="center"/>
          </w:tcPr>
          <w:p w14:paraId="5366546F" w14:textId="77777777" w:rsidR="00AA48CC" w:rsidRPr="00502C65" w:rsidRDefault="00AA48CC" w:rsidP="00FA61B1">
            <w:pPr>
              <w:numPr>
                <w:ilvl w:val="0"/>
                <w:numId w:val="4"/>
              </w:numPr>
              <w:tabs>
                <w:tab w:val="clear" w:pos="720"/>
                <w:tab w:val="num" w:pos="1080"/>
              </w:tabs>
              <w:autoSpaceDE w:val="0"/>
              <w:autoSpaceDN w:val="0"/>
              <w:adjustRightInd w:val="0"/>
              <w:ind w:left="1080"/>
              <w:rPr>
                <w:rFonts w:ascii="Tahoma" w:hAnsi="Tahoma" w:cs="Tahoma"/>
                <w:b/>
                <w:sz w:val="20"/>
                <w:szCs w:val="20"/>
              </w:rPr>
            </w:pPr>
            <w:r w:rsidRPr="00502C65">
              <w:rPr>
                <w:rFonts w:ascii="Tahoma" w:hAnsi="Tahoma" w:cs="Tahoma"/>
                <w:b/>
                <w:sz w:val="20"/>
                <w:szCs w:val="20"/>
              </w:rPr>
              <w:t xml:space="preserve">Disagio comportamentale/relazionale </w:t>
            </w:r>
          </w:p>
        </w:tc>
        <w:tc>
          <w:tcPr>
            <w:tcW w:w="1600" w:type="dxa"/>
            <w:vAlign w:val="center"/>
          </w:tcPr>
          <w:p w14:paraId="17C1FC92" w14:textId="1E9EE0DF" w:rsidR="00AA48CC" w:rsidRPr="00D11A7F" w:rsidRDefault="00404A76"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54</w:t>
            </w:r>
          </w:p>
        </w:tc>
      </w:tr>
      <w:tr w:rsidR="00AA48CC" w:rsidRPr="003F59E4" w14:paraId="5FDEF546" w14:textId="77777777" w:rsidTr="000D6D8C">
        <w:tc>
          <w:tcPr>
            <w:tcW w:w="8028" w:type="dxa"/>
            <w:vAlign w:val="center"/>
          </w:tcPr>
          <w:p w14:paraId="7B67D518" w14:textId="40208557" w:rsidR="00AA48CC" w:rsidRPr="00502C65" w:rsidRDefault="000D6D8C" w:rsidP="00FA61B1">
            <w:pPr>
              <w:numPr>
                <w:ilvl w:val="0"/>
                <w:numId w:val="4"/>
              </w:numPr>
              <w:tabs>
                <w:tab w:val="clear" w:pos="720"/>
                <w:tab w:val="num" w:pos="1080"/>
              </w:tabs>
              <w:autoSpaceDE w:val="0"/>
              <w:autoSpaceDN w:val="0"/>
              <w:adjustRightInd w:val="0"/>
              <w:ind w:left="1080"/>
              <w:rPr>
                <w:rFonts w:ascii="Tahoma" w:hAnsi="Tahoma" w:cs="Tahoma"/>
                <w:b/>
                <w:sz w:val="20"/>
                <w:szCs w:val="20"/>
              </w:rPr>
            </w:pPr>
            <w:r w:rsidRPr="00502C65">
              <w:rPr>
                <w:rFonts w:ascii="Tahoma" w:hAnsi="Tahoma" w:cs="Tahoma"/>
                <w:b/>
                <w:sz w:val="20"/>
                <w:szCs w:val="20"/>
              </w:rPr>
              <w:t>Altro: Alunni stranieri con PDP</w:t>
            </w:r>
          </w:p>
        </w:tc>
        <w:tc>
          <w:tcPr>
            <w:tcW w:w="1600" w:type="dxa"/>
            <w:vAlign w:val="center"/>
          </w:tcPr>
          <w:p w14:paraId="596702B0" w14:textId="6FE3B018" w:rsidR="00AA48CC" w:rsidRPr="00D11A7F" w:rsidRDefault="00126232"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3</w:t>
            </w:r>
          </w:p>
        </w:tc>
      </w:tr>
      <w:tr w:rsidR="000D6D8C" w:rsidRPr="003F59E4" w14:paraId="45941549" w14:textId="77777777" w:rsidTr="000D6D8C">
        <w:tc>
          <w:tcPr>
            <w:tcW w:w="8028" w:type="dxa"/>
            <w:vAlign w:val="center"/>
          </w:tcPr>
          <w:p w14:paraId="719E8CD1" w14:textId="0FFFDC60" w:rsidR="000D6D8C" w:rsidRPr="00502C65" w:rsidRDefault="000D6D8C" w:rsidP="00FA61B1">
            <w:pPr>
              <w:numPr>
                <w:ilvl w:val="0"/>
                <w:numId w:val="4"/>
              </w:numPr>
              <w:tabs>
                <w:tab w:val="clear" w:pos="720"/>
                <w:tab w:val="num" w:pos="1080"/>
              </w:tabs>
              <w:autoSpaceDE w:val="0"/>
              <w:autoSpaceDN w:val="0"/>
              <w:adjustRightInd w:val="0"/>
              <w:ind w:left="1080"/>
              <w:rPr>
                <w:rFonts w:ascii="Tahoma" w:hAnsi="Tahoma" w:cs="Tahoma"/>
                <w:b/>
                <w:sz w:val="20"/>
                <w:szCs w:val="20"/>
              </w:rPr>
            </w:pPr>
            <w:r w:rsidRPr="00502C65">
              <w:rPr>
                <w:rFonts w:ascii="Tahoma" w:hAnsi="Tahoma" w:cs="Tahoma"/>
                <w:b/>
                <w:sz w:val="20"/>
                <w:szCs w:val="20"/>
              </w:rPr>
              <w:t>Altro: Alunni stranieri neoarrivati in Italia</w:t>
            </w:r>
          </w:p>
        </w:tc>
        <w:tc>
          <w:tcPr>
            <w:tcW w:w="1600" w:type="dxa"/>
            <w:vAlign w:val="center"/>
          </w:tcPr>
          <w:p w14:paraId="6A8D30C0" w14:textId="0CE773A5" w:rsidR="000D6D8C" w:rsidRPr="00D11A7F" w:rsidRDefault="00126232"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3</w:t>
            </w:r>
          </w:p>
        </w:tc>
      </w:tr>
      <w:tr w:rsidR="00AA48CC" w:rsidRPr="00BF4113" w14:paraId="66F6BA8A" w14:textId="77777777" w:rsidTr="000D6D8C">
        <w:tc>
          <w:tcPr>
            <w:tcW w:w="8028" w:type="dxa"/>
            <w:vAlign w:val="center"/>
          </w:tcPr>
          <w:p w14:paraId="07746862" w14:textId="77777777" w:rsidR="00AA48CC" w:rsidRPr="00502C65" w:rsidRDefault="00AA48CC" w:rsidP="00FA61B1">
            <w:pPr>
              <w:autoSpaceDE w:val="0"/>
              <w:autoSpaceDN w:val="0"/>
              <w:adjustRightInd w:val="0"/>
              <w:jc w:val="right"/>
              <w:rPr>
                <w:rFonts w:ascii="Tahoma" w:hAnsi="Tahoma" w:cs="Tahoma"/>
                <w:b/>
                <w:sz w:val="20"/>
                <w:szCs w:val="20"/>
              </w:rPr>
            </w:pPr>
            <w:r w:rsidRPr="00502C65">
              <w:rPr>
                <w:rFonts w:ascii="Tahoma" w:hAnsi="Tahoma" w:cs="Tahoma"/>
                <w:b/>
                <w:sz w:val="20"/>
                <w:szCs w:val="20"/>
              </w:rPr>
              <w:t xml:space="preserve">Totali </w:t>
            </w:r>
          </w:p>
        </w:tc>
        <w:tc>
          <w:tcPr>
            <w:tcW w:w="1600" w:type="dxa"/>
            <w:vAlign w:val="center"/>
          </w:tcPr>
          <w:p w14:paraId="17D524F0" w14:textId="5B7D8698" w:rsidR="00AA48CC" w:rsidRPr="00D11A7F" w:rsidRDefault="00404A76"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164</w:t>
            </w:r>
          </w:p>
        </w:tc>
      </w:tr>
      <w:tr w:rsidR="00AA48CC" w:rsidRPr="00BF4113" w14:paraId="06AC89C6" w14:textId="77777777" w:rsidTr="000D6D8C">
        <w:tc>
          <w:tcPr>
            <w:tcW w:w="8028" w:type="dxa"/>
            <w:vAlign w:val="center"/>
          </w:tcPr>
          <w:p w14:paraId="225F388B" w14:textId="77777777" w:rsidR="00AA48CC" w:rsidRPr="00502C65" w:rsidRDefault="00AA48CC" w:rsidP="00FA61B1">
            <w:pPr>
              <w:autoSpaceDE w:val="0"/>
              <w:autoSpaceDN w:val="0"/>
              <w:adjustRightInd w:val="0"/>
              <w:jc w:val="right"/>
              <w:rPr>
                <w:rFonts w:ascii="Tahoma" w:hAnsi="Tahoma" w:cs="Tahoma"/>
                <w:b/>
                <w:sz w:val="20"/>
                <w:szCs w:val="20"/>
              </w:rPr>
            </w:pPr>
            <w:r w:rsidRPr="00502C65">
              <w:rPr>
                <w:rFonts w:ascii="Tahoma" w:hAnsi="Tahoma" w:cs="Tahoma"/>
                <w:b/>
                <w:sz w:val="20"/>
                <w:szCs w:val="20"/>
              </w:rPr>
              <w:t>% su popolazione scolastica</w:t>
            </w:r>
          </w:p>
        </w:tc>
        <w:tc>
          <w:tcPr>
            <w:tcW w:w="1600" w:type="dxa"/>
            <w:vAlign w:val="center"/>
          </w:tcPr>
          <w:p w14:paraId="3A09025D" w14:textId="1257E8D0" w:rsidR="00AA48CC" w:rsidRPr="00D11A7F" w:rsidRDefault="00404A76"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10,43</w:t>
            </w:r>
          </w:p>
        </w:tc>
      </w:tr>
      <w:tr w:rsidR="00AA48CC" w:rsidRPr="003F59E4" w14:paraId="49B27E5A" w14:textId="77777777" w:rsidTr="000D6D8C">
        <w:tc>
          <w:tcPr>
            <w:tcW w:w="8028" w:type="dxa"/>
            <w:vAlign w:val="center"/>
          </w:tcPr>
          <w:p w14:paraId="242E1832" w14:textId="18CD41F2" w:rsidR="00AA48CC" w:rsidRPr="00502C65" w:rsidRDefault="00AA48CC" w:rsidP="00FA61B1">
            <w:pPr>
              <w:autoSpaceDE w:val="0"/>
              <w:autoSpaceDN w:val="0"/>
              <w:adjustRightInd w:val="0"/>
              <w:rPr>
                <w:rFonts w:ascii="Tahoma" w:hAnsi="Tahoma" w:cs="Tahoma"/>
                <w:b/>
                <w:sz w:val="20"/>
                <w:szCs w:val="20"/>
              </w:rPr>
            </w:pPr>
            <w:r w:rsidRPr="00502C65">
              <w:rPr>
                <w:rFonts w:ascii="Tahoma" w:hAnsi="Tahoma" w:cs="Tahoma"/>
                <w:b/>
                <w:sz w:val="20"/>
                <w:szCs w:val="20"/>
              </w:rPr>
              <w:t xml:space="preserve">N° PEI redatti dai </w:t>
            </w:r>
            <w:r w:rsidR="00EB5536" w:rsidRPr="00502C65">
              <w:rPr>
                <w:rFonts w:ascii="Tahoma" w:hAnsi="Tahoma" w:cs="Tahoma"/>
                <w:b/>
                <w:sz w:val="20"/>
                <w:szCs w:val="20"/>
              </w:rPr>
              <w:t>GLO</w:t>
            </w:r>
          </w:p>
        </w:tc>
        <w:tc>
          <w:tcPr>
            <w:tcW w:w="1600" w:type="dxa"/>
            <w:vAlign w:val="center"/>
          </w:tcPr>
          <w:p w14:paraId="1762F089" w14:textId="6936CFBC" w:rsidR="00AA48CC" w:rsidRPr="00D11A7F" w:rsidRDefault="00C4730F"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31</w:t>
            </w:r>
          </w:p>
        </w:tc>
      </w:tr>
      <w:tr w:rsidR="00AA48CC" w:rsidRPr="003F59E4" w14:paraId="4C636F89" w14:textId="77777777" w:rsidTr="000D6D8C">
        <w:tc>
          <w:tcPr>
            <w:tcW w:w="8028" w:type="dxa"/>
            <w:vAlign w:val="center"/>
          </w:tcPr>
          <w:p w14:paraId="5FA62094" w14:textId="77777777" w:rsidR="00AA48CC" w:rsidRPr="000B7E57" w:rsidRDefault="00AA48CC" w:rsidP="00FA61B1">
            <w:pPr>
              <w:autoSpaceDE w:val="0"/>
              <w:autoSpaceDN w:val="0"/>
              <w:adjustRightInd w:val="0"/>
              <w:rPr>
                <w:rFonts w:ascii="Tahoma" w:hAnsi="Tahoma" w:cs="Tahoma"/>
                <w:b/>
                <w:sz w:val="20"/>
                <w:szCs w:val="20"/>
              </w:rPr>
            </w:pPr>
            <w:r w:rsidRPr="000B7E57">
              <w:rPr>
                <w:rFonts w:ascii="Tahoma" w:hAnsi="Tahoma" w:cs="Tahoma"/>
                <w:b/>
                <w:sz w:val="20"/>
                <w:szCs w:val="20"/>
              </w:rPr>
              <w:t xml:space="preserve">N° di PDP redatti dai Consigli di classe in </w:t>
            </w:r>
            <w:r w:rsidRPr="000B7E57">
              <w:rPr>
                <w:rFonts w:ascii="Tahoma" w:hAnsi="Tahoma" w:cs="Tahoma"/>
                <w:b/>
                <w:sz w:val="20"/>
                <w:szCs w:val="20"/>
                <w:u w:val="single"/>
              </w:rPr>
              <w:t>presenza</w:t>
            </w:r>
            <w:r w:rsidRPr="000B7E57">
              <w:rPr>
                <w:rFonts w:ascii="Tahoma" w:hAnsi="Tahoma" w:cs="Tahoma"/>
                <w:b/>
                <w:sz w:val="20"/>
                <w:szCs w:val="20"/>
              </w:rPr>
              <w:t xml:space="preserve"> di certificazione sanitaria</w:t>
            </w:r>
          </w:p>
        </w:tc>
        <w:tc>
          <w:tcPr>
            <w:tcW w:w="1600" w:type="dxa"/>
            <w:vAlign w:val="center"/>
          </w:tcPr>
          <w:p w14:paraId="033CBE76" w14:textId="5AA807F5" w:rsidR="00AA48CC" w:rsidRPr="00D11A7F" w:rsidRDefault="00F93A9E"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117</w:t>
            </w:r>
          </w:p>
        </w:tc>
      </w:tr>
      <w:tr w:rsidR="00AA48CC" w:rsidRPr="00785CCC" w14:paraId="5E3B9114" w14:textId="77777777" w:rsidTr="000D6D8C">
        <w:tc>
          <w:tcPr>
            <w:tcW w:w="8028" w:type="dxa"/>
            <w:vAlign w:val="center"/>
          </w:tcPr>
          <w:p w14:paraId="1DBABD3B" w14:textId="77777777" w:rsidR="00AA48CC" w:rsidRPr="000B7E57" w:rsidRDefault="00AA48CC" w:rsidP="00FA61B1">
            <w:pPr>
              <w:autoSpaceDE w:val="0"/>
              <w:autoSpaceDN w:val="0"/>
              <w:adjustRightInd w:val="0"/>
              <w:rPr>
                <w:rFonts w:ascii="Tahoma" w:hAnsi="Tahoma" w:cs="Tahoma"/>
                <w:b/>
                <w:sz w:val="20"/>
                <w:szCs w:val="20"/>
              </w:rPr>
            </w:pPr>
            <w:r w:rsidRPr="000B7E57">
              <w:rPr>
                <w:rFonts w:ascii="Tahoma" w:hAnsi="Tahoma" w:cs="Tahoma"/>
                <w:b/>
                <w:sz w:val="20"/>
                <w:szCs w:val="20"/>
              </w:rPr>
              <w:t xml:space="preserve">N° di PDP redatti dai Consigli di classe in </w:t>
            </w:r>
            <w:r w:rsidRPr="000B7E57">
              <w:rPr>
                <w:rFonts w:ascii="Tahoma" w:hAnsi="Tahoma" w:cs="Tahoma"/>
                <w:b/>
                <w:sz w:val="20"/>
                <w:szCs w:val="20"/>
                <w:u w:val="single"/>
              </w:rPr>
              <w:t>assenza</w:t>
            </w:r>
            <w:r w:rsidRPr="000B7E57">
              <w:rPr>
                <w:rFonts w:ascii="Tahoma" w:hAnsi="Tahoma" w:cs="Tahoma"/>
                <w:b/>
                <w:sz w:val="20"/>
                <w:szCs w:val="20"/>
              </w:rPr>
              <w:t xml:space="preserve"> di certificazione sanitaria </w:t>
            </w:r>
          </w:p>
        </w:tc>
        <w:tc>
          <w:tcPr>
            <w:tcW w:w="1600" w:type="dxa"/>
            <w:vAlign w:val="center"/>
          </w:tcPr>
          <w:p w14:paraId="1FFA3E7A" w14:textId="4EF1393F" w:rsidR="00AA48CC" w:rsidRPr="00D11A7F" w:rsidRDefault="00F93A9E"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16</w:t>
            </w:r>
          </w:p>
        </w:tc>
      </w:tr>
    </w:tbl>
    <w:p w14:paraId="2E39A666" w14:textId="77777777" w:rsidR="00AA48CC" w:rsidRPr="00785CCC" w:rsidRDefault="00AA48CC" w:rsidP="00AA48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4003"/>
        <w:gridCol w:w="1594"/>
      </w:tblGrid>
      <w:tr w:rsidR="00AA48CC" w:rsidRPr="00AF569D" w14:paraId="03EA3FC8" w14:textId="77777777" w:rsidTr="00C74DF2">
        <w:tc>
          <w:tcPr>
            <w:tcW w:w="4031" w:type="dxa"/>
          </w:tcPr>
          <w:p w14:paraId="74B173BD" w14:textId="77777777" w:rsidR="00AA48CC" w:rsidRPr="00785CCC" w:rsidRDefault="00AA48CC" w:rsidP="00FA61B1">
            <w:pPr>
              <w:numPr>
                <w:ilvl w:val="0"/>
                <w:numId w:val="5"/>
              </w:numPr>
              <w:autoSpaceDE w:val="0"/>
              <w:autoSpaceDN w:val="0"/>
              <w:adjustRightInd w:val="0"/>
              <w:rPr>
                <w:rFonts w:ascii="Tahoma" w:hAnsi="Tahoma" w:cs="Tahoma"/>
                <w:b/>
              </w:rPr>
            </w:pPr>
            <w:r w:rsidRPr="00785CCC">
              <w:rPr>
                <w:rFonts w:ascii="Tahoma" w:hAnsi="Tahoma" w:cs="Tahoma"/>
                <w:b/>
              </w:rPr>
              <w:t>Risorse professionali specifiche</w:t>
            </w:r>
          </w:p>
        </w:tc>
        <w:tc>
          <w:tcPr>
            <w:tcW w:w="4003" w:type="dxa"/>
          </w:tcPr>
          <w:p w14:paraId="56B20DF3" w14:textId="1BB13256" w:rsidR="00AA48CC" w:rsidRPr="00785CCC" w:rsidRDefault="00AA48CC" w:rsidP="00FA61B1">
            <w:pPr>
              <w:autoSpaceDE w:val="0"/>
              <w:autoSpaceDN w:val="0"/>
              <w:adjustRightInd w:val="0"/>
              <w:rPr>
                <w:rFonts w:ascii="Tahoma" w:hAnsi="Tahoma" w:cs="Tahoma"/>
                <w:i/>
                <w:sz w:val="20"/>
                <w:szCs w:val="20"/>
              </w:rPr>
            </w:pPr>
            <w:r w:rsidRPr="00785CCC">
              <w:rPr>
                <w:rFonts w:ascii="Tahoma" w:hAnsi="Tahoma" w:cs="Tahoma"/>
                <w:i/>
                <w:sz w:val="20"/>
                <w:szCs w:val="20"/>
              </w:rPr>
              <w:t>Prevalentemente utilizzate i</w:t>
            </w:r>
            <w:r w:rsidR="00AB7D90">
              <w:rPr>
                <w:rFonts w:ascii="Tahoma" w:hAnsi="Tahoma" w:cs="Tahoma"/>
                <w:i/>
                <w:sz w:val="20"/>
                <w:szCs w:val="20"/>
              </w:rPr>
              <w:t>n:</w:t>
            </w:r>
          </w:p>
        </w:tc>
        <w:tc>
          <w:tcPr>
            <w:tcW w:w="1594" w:type="dxa"/>
          </w:tcPr>
          <w:p w14:paraId="07CDF986" w14:textId="77777777" w:rsidR="00AA48CC" w:rsidRPr="00AF569D" w:rsidRDefault="00AA48CC" w:rsidP="00FA61B1">
            <w:pPr>
              <w:autoSpaceDE w:val="0"/>
              <w:autoSpaceDN w:val="0"/>
              <w:adjustRightInd w:val="0"/>
              <w:ind w:left="-108"/>
              <w:jc w:val="center"/>
              <w:rPr>
                <w:rFonts w:ascii="Tahoma" w:hAnsi="Tahoma" w:cs="Tahoma"/>
                <w:b/>
                <w:sz w:val="20"/>
                <w:szCs w:val="20"/>
              </w:rPr>
            </w:pPr>
            <w:r w:rsidRPr="00AF569D">
              <w:rPr>
                <w:rFonts w:ascii="Tahoma" w:hAnsi="Tahoma" w:cs="Tahoma"/>
                <w:b/>
                <w:sz w:val="20"/>
                <w:szCs w:val="20"/>
              </w:rPr>
              <w:t>Sì / No</w:t>
            </w:r>
          </w:p>
        </w:tc>
      </w:tr>
      <w:tr w:rsidR="00AA48CC" w:rsidRPr="00AF569D" w14:paraId="7228C644" w14:textId="77777777" w:rsidTr="00C74DF2">
        <w:tc>
          <w:tcPr>
            <w:tcW w:w="4031" w:type="dxa"/>
            <w:vMerge w:val="restart"/>
          </w:tcPr>
          <w:p w14:paraId="4C9D94AD" w14:textId="77777777" w:rsidR="00AA48CC" w:rsidRPr="00AF569D" w:rsidRDefault="00AA48CC" w:rsidP="00FA61B1">
            <w:pPr>
              <w:autoSpaceDE w:val="0"/>
              <w:autoSpaceDN w:val="0"/>
              <w:adjustRightInd w:val="0"/>
              <w:jc w:val="right"/>
              <w:rPr>
                <w:rFonts w:ascii="Tahoma" w:hAnsi="Tahoma" w:cs="Tahoma"/>
                <w:b/>
                <w:sz w:val="20"/>
                <w:szCs w:val="20"/>
              </w:rPr>
            </w:pPr>
            <w:r w:rsidRPr="00AF569D">
              <w:rPr>
                <w:rFonts w:ascii="Tahoma" w:hAnsi="Tahoma" w:cs="Tahoma"/>
                <w:b/>
                <w:sz w:val="20"/>
                <w:szCs w:val="20"/>
              </w:rPr>
              <w:t>Insegnanti di sostegno</w:t>
            </w:r>
          </w:p>
        </w:tc>
        <w:tc>
          <w:tcPr>
            <w:tcW w:w="4003" w:type="dxa"/>
          </w:tcPr>
          <w:p w14:paraId="545D9374" w14:textId="77777777" w:rsidR="00AA48CC" w:rsidRPr="00AF569D" w:rsidRDefault="00AA48CC" w:rsidP="00FA61B1">
            <w:pPr>
              <w:autoSpaceDE w:val="0"/>
              <w:autoSpaceDN w:val="0"/>
              <w:adjustRightInd w:val="0"/>
              <w:rPr>
                <w:rFonts w:ascii="Tahoma" w:hAnsi="Tahoma" w:cs="Tahoma"/>
                <w:sz w:val="20"/>
                <w:szCs w:val="20"/>
              </w:rPr>
            </w:pPr>
            <w:r w:rsidRPr="00AF569D">
              <w:rPr>
                <w:rFonts w:ascii="Tahoma" w:hAnsi="Tahoma" w:cs="Tahoma"/>
                <w:sz w:val="20"/>
                <w:szCs w:val="20"/>
              </w:rPr>
              <w:t>Attività individualizzate e di piccolo gruppo</w:t>
            </w:r>
          </w:p>
        </w:tc>
        <w:tc>
          <w:tcPr>
            <w:tcW w:w="1594" w:type="dxa"/>
          </w:tcPr>
          <w:p w14:paraId="24EEA47B" w14:textId="77777777" w:rsidR="00AA48CC" w:rsidRPr="00AF569D" w:rsidRDefault="00AA48CC" w:rsidP="00FA61B1">
            <w:pPr>
              <w:autoSpaceDE w:val="0"/>
              <w:autoSpaceDN w:val="0"/>
              <w:adjustRightInd w:val="0"/>
              <w:ind w:left="-108"/>
              <w:jc w:val="center"/>
              <w:rPr>
                <w:rFonts w:ascii="Tahoma" w:hAnsi="Tahoma" w:cs="Tahoma"/>
                <w:b/>
                <w:sz w:val="20"/>
                <w:szCs w:val="20"/>
              </w:rPr>
            </w:pPr>
            <w:r w:rsidRPr="00AF569D">
              <w:rPr>
                <w:rFonts w:ascii="Tahoma" w:hAnsi="Tahoma" w:cs="Tahoma"/>
                <w:b/>
                <w:sz w:val="20"/>
                <w:szCs w:val="20"/>
              </w:rPr>
              <w:t>Sì</w:t>
            </w:r>
          </w:p>
        </w:tc>
      </w:tr>
      <w:tr w:rsidR="00AA48CC" w:rsidRPr="00AF569D" w14:paraId="65D6CF65" w14:textId="77777777" w:rsidTr="00C74DF2">
        <w:tc>
          <w:tcPr>
            <w:tcW w:w="4031" w:type="dxa"/>
            <w:vMerge/>
          </w:tcPr>
          <w:p w14:paraId="214B18C3" w14:textId="77777777" w:rsidR="00AA48CC" w:rsidRPr="00AF569D" w:rsidRDefault="00AA48CC" w:rsidP="00FA61B1">
            <w:pPr>
              <w:autoSpaceDE w:val="0"/>
              <w:autoSpaceDN w:val="0"/>
              <w:adjustRightInd w:val="0"/>
              <w:jc w:val="right"/>
              <w:rPr>
                <w:rFonts w:ascii="Tahoma" w:hAnsi="Tahoma" w:cs="Tahoma"/>
                <w:b/>
                <w:sz w:val="20"/>
                <w:szCs w:val="20"/>
              </w:rPr>
            </w:pPr>
          </w:p>
        </w:tc>
        <w:tc>
          <w:tcPr>
            <w:tcW w:w="4003" w:type="dxa"/>
          </w:tcPr>
          <w:p w14:paraId="5901C6A2" w14:textId="77777777" w:rsidR="00AA48CC" w:rsidRPr="00AF569D" w:rsidRDefault="00AA48CC" w:rsidP="00FA61B1">
            <w:pPr>
              <w:autoSpaceDE w:val="0"/>
              <w:autoSpaceDN w:val="0"/>
              <w:adjustRightInd w:val="0"/>
              <w:rPr>
                <w:rFonts w:ascii="Tahoma" w:hAnsi="Tahoma" w:cs="Tahoma"/>
                <w:sz w:val="20"/>
                <w:szCs w:val="20"/>
              </w:rPr>
            </w:pPr>
            <w:r w:rsidRPr="00AF569D">
              <w:rPr>
                <w:rFonts w:ascii="Tahoma" w:hAnsi="Tahoma" w:cs="Tahoma"/>
                <w:sz w:val="20"/>
                <w:szCs w:val="20"/>
              </w:rPr>
              <w:t>Attività laboratoriali integrate (classi aperte, laboratori protetti, ecc.)</w:t>
            </w:r>
          </w:p>
        </w:tc>
        <w:tc>
          <w:tcPr>
            <w:tcW w:w="1594" w:type="dxa"/>
          </w:tcPr>
          <w:p w14:paraId="342E0DDE" w14:textId="77777777" w:rsidR="00AA48CC" w:rsidRPr="00AF569D" w:rsidRDefault="00AA48CC" w:rsidP="00FA61B1">
            <w:pPr>
              <w:autoSpaceDE w:val="0"/>
              <w:autoSpaceDN w:val="0"/>
              <w:adjustRightInd w:val="0"/>
              <w:ind w:left="-108"/>
              <w:jc w:val="center"/>
              <w:rPr>
                <w:rFonts w:ascii="Tahoma" w:hAnsi="Tahoma" w:cs="Tahoma"/>
                <w:b/>
                <w:sz w:val="20"/>
                <w:szCs w:val="20"/>
              </w:rPr>
            </w:pPr>
            <w:r w:rsidRPr="00AF569D">
              <w:rPr>
                <w:rFonts w:ascii="Tahoma" w:hAnsi="Tahoma" w:cs="Tahoma"/>
                <w:b/>
                <w:sz w:val="20"/>
                <w:szCs w:val="20"/>
              </w:rPr>
              <w:t>Sì</w:t>
            </w:r>
          </w:p>
        </w:tc>
      </w:tr>
      <w:tr w:rsidR="00AA48CC" w:rsidRPr="0070782E" w14:paraId="4FB58AC4" w14:textId="77777777" w:rsidTr="00C74DF2">
        <w:tc>
          <w:tcPr>
            <w:tcW w:w="4031" w:type="dxa"/>
            <w:vMerge w:val="restart"/>
          </w:tcPr>
          <w:p w14:paraId="6E2C9D45" w14:textId="724FB083" w:rsidR="0019685F" w:rsidRPr="0070782E" w:rsidRDefault="00AA48CC" w:rsidP="00FA61B1">
            <w:pPr>
              <w:autoSpaceDE w:val="0"/>
              <w:autoSpaceDN w:val="0"/>
              <w:adjustRightInd w:val="0"/>
              <w:jc w:val="right"/>
              <w:rPr>
                <w:rFonts w:ascii="Tahoma" w:hAnsi="Tahoma" w:cs="Tahoma"/>
                <w:b/>
                <w:sz w:val="20"/>
                <w:szCs w:val="20"/>
              </w:rPr>
            </w:pPr>
            <w:r w:rsidRPr="0070782E">
              <w:rPr>
                <w:rFonts w:ascii="Tahoma" w:hAnsi="Tahoma" w:cs="Tahoma"/>
                <w:b/>
                <w:sz w:val="20"/>
                <w:szCs w:val="20"/>
              </w:rPr>
              <w:t>AEC</w:t>
            </w:r>
          </w:p>
          <w:p w14:paraId="7CDF360C" w14:textId="2267A555" w:rsidR="00AA48CC" w:rsidRPr="0070782E" w:rsidRDefault="00AA48CC" w:rsidP="00FA61B1">
            <w:pPr>
              <w:autoSpaceDE w:val="0"/>
              <w:autoSpaceDN w:val="0"/>
              <w:adjustRightInd w:val="0"/>
              <w:jc w:val="right"/>
              <w:rPr>
                <w:rFonts w:ascii="Tahoma" w:hAnsi="Tahoma" w:cs="Tahoma"/>
                <w:b/>
                <w:sz w:val="20"/>
                <w:szCs w:val="20"/>
              </w:rPr>
            </w:pPr>
          </w:p>
        </w:tc>
        <w:tc>
          <w:tcPr>
            <w:tcW w:w="4003" w:type="dxa"/>
          </w:tcPr>
          <w:p w14:paraId="1A295AD4" w14:textId="72A79763" w:rsidR="00AA48CC" w:rsidRPr="0070782E" w:rsidRDefault="00AF569D" w:rsidP="00FA61B1">
            <w:pPr>
              <w:autoSpaceDE w:val="0"/>
              <w:autoSpaceDN w:val="0"/>
              <w:adjustRightInd w:val="0"/>
              <w:rPr>
                <w:rFonts w:ascii="Tahoma" w:hAnsi="Tahoma" w:cs="Tahoma"/>
                <w:sz w:val="20"/>
                <w:szCs w:val="20"/>
              </w:rPr>
            </w:pPr>
            <w:r w:rsidRPr="0070782E">
              <w:rPr>
                <w:rFonts w:ascii="Tahoma" w:hAnsi="Tahoma" w:cs="Tahoma"/>
                <w:sz w:val="20"/>
                <w:szCs w:val="20"/>
              </w:rPr>
              <w:t>Attività individualizzate e di piccolo gruppo</w:t>
            </w:r>
          </w:p>
        </w:tc>
        <w:tc>
          <w:tcPr>
            <w:tcW w:w="1594" w:type="dxa"/>
          </w:tcPr>
          <w:p w14:paraId="3F8E4338" w14:textId="77777777" w:rsidR="00AA48CC" w:rsidRPr="0070782E" w:rsidRDefault="0037292C" w:rsidP="00FA61B1">
            <w:pPr>
              <w:autoSpaceDE w:val="0"/>
              <w:autoSpaceDN w:val="0"/>
              <w:adjustRightInd w:val="0"/>
              <w:ind w:left="-108"/>
              <w:jc w:val="center"/>
              <w:rPr>
                <w:rFonts w:ascii="Tahoma" w:hAnsi="Tahoma" w:cs="Tahoma"/>
                <w:b/>
                <w:sz w:val="20"/>
                <w:szCs w:val="20"/>
              </w:rPr>
            </w:pPr>
            <w:r w:rsidRPr="0070782E">
              <w:rPr>
                <w:rFonts w:ascii="Tahoma" w:hAnsi="Tahoma" w:cs="Tahoma"/>
                <w:b/>
                <w:sz w:val="20"/>
                <w:szCs w:val="20"/>
              </w:rPr>
              <w:t>Sì</w:t>
            </w:r>
          </w:p>
        </w:tc>
      </w:tr>
      <w:tr w:rsidR="00AA48CC" w:rsidRPr="0070782E" w14:paraId="4EA429C8" w14:textId="77777777" w:rsidTr="00C74DF2">
        <w:tc>
          <w:tcPr>
            <w:tcW w:w="4031" w:type="dxa"/>
            <w:vMerge/>
          </w:tcPr>
          <w:p w14:paraId="02996FBA" w14:textId="77777777" w:rsidR="00AA48CC" w:rsidRPr="0070782E" w:rsidRDefault="00AA48CC" w:rsidP="00FA61B1">
            <w:pPr>
              <w:autoSpaceDE w:val="0"/>
              <w:autoSpaceDN w:val="0"/>
              <w:adjustRightInd w:val="0"/>
              <w:jc w:val="right"/>
              <w:rPr>
                <w:rFonts w:ascii="Tahoma" w:hAnsi="Tahoma" w:cs="Tahoma"/>
                <w:b/>
                <w:sz w:val="20"/>
                <w:szCs w:val="20"/>
              </w:rPr>
            </w:pPr>
          </w:p>
        </w:tc>
        <w:tc>
          <w:tcPr>
            <w:tcW w:w="4003" w:type="dxa"/>
          </w:tcPr>
          <w:p w14:paraId="535FE2F9" w14:textId="77777777" w:rsidR="00AA48CC" w:rsidRPr="0070782E" w:rsidRDefault="00AA48CC" w:rsidP="00FA61B1">
            <w:pPr>
              <w:autoSpaceDE w:val="0"/>
              <w:autoSpaceDN w:val="0"/>
              <w:adjustRightInd w:val="0"/>
              <w:rPr>
                <w:rFonts w:ascii="Tahoma" w:hAnsi="Tahoma" w:cs="Tahoma"/>
                <w:sz w:val="20"/>
                <w:szCs w:val="20"/>
              </w:rPr>
            </w:pPr>
            <w:r w:rsidRPr="0070782E">
              <w:rPr>
                <w:rFonts w:ascii="Tahoma" w:hAnsi="Tahoma" w:cs="Tahoma"/>
                <w:sz w:val="20"/>
                <w:szCs w:val="20"/>
              </w:rPr>
              <w:t>Attività laboratoriali integrate (classi aperte, laboratori protetti, ecc.)</w:t>
            </w:r>
          </w:p>
        </w:tc>
        <w:tc>
          <w:tcPr>
            <w:tcW w:w="1594" w:type="dxa"/>
          </w:tcPr>
          <w:p w14:paraId="20935157" w14:textId="77777777" w:rsidR="00AA48CC" w:rsidRPr="0070782E" w:rsidRDefault="00E2382B" w:rsidP="00FA61B1">
            <w:pPr>
              <w:autoSpaceDE w:val="0"/>
              <w:autoSpaceDN w:val="0"/>
              <w:adjustRightInd w:val="0"/>
              <w:ind w:left="-108"/>
              <w:jc w:val="center"/>
              <w:rPr>
                <w:rFonts w:ascii="Tahoma" w:hAnsi="Tahoma" w:cs="Tahoma"/>
                <w:b/>
                <w:sz w:val="20"/>
                <w:szCs w:val="20"/>
              </w:rPr>
            </w:pPr>
            <w:r w:rsidRPr="0070782E">
              <w:rPr>
                <w:rFonts w:ascii="Tahoma" w:hAnsi="Tahoma" w:cs="Tahoma"/>
                <w:b/>
                <w:sz w:val="20"/>
                <w:szCs w:val="20"/>
              </w:rPr>
              <w:t>No</w:t>
            </w:r>
          </w:p>
        </w:tc>
      </w:tr>
      <w:tr w:rsidR="00AA48CC" w:rsidRPr="0070782E" w14:paraId="0BE5BF5F" w14:textId="77777777" w:rsidTr="00C74DF2">
        <w:tc>
          <w:tcPr>
            <w:tcW w:w="4031" w:type="dxa"/>
            <w:vMerge w:val="restart"/>
          </w:tcPr>
          <w:p w14:paraId="199C05B6" w14:textId="77777777" w:rsidR="00AA48CC" w:rsidRPr="0070782E" w:rsidRDefault="00AA48CC" w:rsidP="00FA61B1">
            <w:pPr>
              <w:autoSpaceDE w:val="0"/>
              <w:autoSpaceDN w:val="0"/>
              <w:adjustRightInd w:val="0"/>
              <w:jc w:val="right"/>
              <w:rPr>
                <w:rFonts w:ascii="Tahoma" w:hAnsi="Tahoma" w:cs="Tahoma"/>
                <w:b/>
                <w:sz w:val="20"/>
                <w:szCs w:val="20"/>
              </w:rPr>
            </w:pPr>
            <w:r w:rsidRPr="0070782E">
              <w:rPr>
                <w:rFonts w:ascii="Tahoma" w:hAnsi="Tahoma" w:cs="Tahoma"/>
                <w:b/>
                <w:sz w:val="20"/>
                <w:szCs w:val="20"/>
              </w:rPr>
              <w:t>Assistenti alla comunicazione</w:t>
            </w:r>
          </w:p>
          <w:p w14:paraId="0AE3B9D2" w14:textId="7D3E7056" w:rsidR="00DC2786" w:rsidRPr="0070782E" w:rsidRDefault="00DC2786" w:rsidP="00FA61B1">
            <w:pPr>
              <w:autoSpaceDE w:val="0"/>
              <w:autoSpaceDN w:val="0"/>
              <w:adjustRightInd w:val="0"/>
              <w:jc w:val="right"/>
              <w:rPr>
                <w:rFonts w:ascii="Tahoma" w:hAnsi="Tahoma" w:cs="Tahoma"/>
                <w:b/>
                <w:sz w:val="20"/>
                <w:szCs w:val="20"/>
              </w:rPr>
            </w:pPr>
          </w:p>
        </w:tc>
        <w:tc>
          <w:tcPr>
            <w:tcW w:w="4003" w:type="dxa"/>
          </w:tcPr>
          <w:p w14:paraId="5D5C70CC" w14:textId="77777777" w:rsidR="00AA48CC" w:rsidRPr="0070782E" w:rsidRDefault="00AA48CC" w:rsidP="00FA61B1">
            <w:pPr>
              <w:autoSpaceDE w:val="0"/>
              <w:autoSpaceDN w:val="0"/>
              <w:adjustRightInd w:val="0"/>
              <w:rPr>
                <w:rFonts w:ascii="Tahoma" w:hAnsi="Tahoma" w:cs="Tahoma"/>
                <w:sz w:val="20"/>
                <w:szCs w:val="20"/>
              </w:rPr>
            </w:pPr>
            <w:r w:rsidRPr="0070782E">
              <w:rPr>
                <w:rFonts w:ascii="Tahoma" w:hAnsi="Tahoma" w:cs="Tahoma"/>
                <w:sz w:val="20"/>
                <w:szCs w:val="20"/>
              </w:rPr>
              <w:t>Attività individualizzate e di piccolo gruppo</w:t>
            </w:r>
          </w:p>
        </w:tc>
        <w:tc>
          <w:tcPr>
            <w:tcW w:w="1594" w:type="dxa"/>
          </w:tcPr>
          <w:p w14:paraId="3E603533" w14:textId="77777777" w:rsidR="00AA48CC" w:rsidRPr="0070782E" w:rsidRDefault="00AA48CC" w:rsidP="00FA61B1">
            <w:pPr>
              <w:autoSpaceDE w:val="0"/>
              <w:autoSpaceDN w:val="0"/>
              <w:adjustRightInd w:val="0"/>
              <w:ind w:left="-108"/>
              <w:jc w:val="center"/>
              <w:rPr>
                <w:rFonts w:ascii="Tahoma" w:hAnsi="Tahoma" w:cs="Tahoma"/>
                <w:b/>
                <w:sz w:val="20"/>
                <w:szCs w:val="20"/>
              </w:rPr>
            </w:pPr>
            <w:r w:rsidRPr="0070782E">
              <w:rPr>
                <w:rFonts w:ascii="Tahoma" w:hAnsi="Tahoma" w:cs="Tahoma"/>
                <w:b/>
                <w:sz w:val="20"/>
                <w:szCs w:val="20"/>
              </w:rPr>
              <w:t>Sì</w:t>
            </w:r>
          </w:p>
        </w:tc>
      </w:tr>
      <w:tr w:rsidR="00AA48CC" w:rsidRPr="0070782E" w14:paraId="31A45C71" w14:textId="77777777" w:rsidTr="00C74DF2">
        <w:tc>
          <w:tcPr>
            <w:tcW w:w="4031" w:type="dxa"/>
            <w:vMerge/>
          </w:tcPr>
          <w:p w14:paraId="07EB4AD3" w14:textId="77777777" w:rsidR="00AA48CC" w:rsidRPr="0070782E" w:rsidRDefault="00AA48CC" w:rsidP="00FA61B1">
            <w:pPr>
              <w:autoSpaceDE w:val="0"/>
              <w:autoSpaceDN w:val="0"/>
              <w:adjustRightInd w:val="0"/>
              <w:jc w:val="right"/>
              <w:rPr>
                <w:rFonts w:ascii="Tahoma" w:hAnsi="Tahoma" w:cs="Tahoma"/>
                <w:b/>
                <w:sz w:val="20"/>
                <w:szCs w:val="20"/>
              </w:rPr>
            </w:pPr>
          </w:p>
        </w:tc>
        <w:tc>
          <w:tcPr>
            <w:tcW w:w="4003" w:type="dxa"/>
          </w:tcPr>
          <w:p w14:paraId="68A233AD" w14:textId="77777777" w:rsidR="00AA48CC" w:rsidRPr="0070782E" w:rsidRDefault="00AA48CC" w:rsidP="00FA61B1">
            <w:pPr>
              <w:autoSpaceDE w:val="0"/>
              <w:autoSpaceDN w:val="0"/>
              <w:adjustRightInd w:val="0"/>
              <w:rPr>
                <w:rFonts w:ascii="Tahoma" w:hAnsi="Tahoma" w:cs="Tahoma"/>
                <w:sz w:val="20"/>
                <w:szCs w:val="20"/>
              </w:rPr>
            </w:pPr>
            <w:r w:rsidRPr="0070782E">
              <w:rPr>
                <w:rFonts w:ascii="Tahoma" w:hAnsi="Tahoma" w:cs="Tahoma"/>
                <w:sz w:val="20"/>
                <w:szCs w:val="20"/>
              </w:rPr>
              <w:t>Attività laboratoriali integrate (classi aperte, laboratori protetti, ecc.)</w:t>
            </w:r>
          </w:p>
        </w:tc>
        <w:tc>
          <w:tcPr>
            <w:tcW w:w="1594" w:type="dxa"/>
          </w:tcPr>
          <w:p w14:paraId="31A56870" w14:textId="77777777" w:rsidR="00AA48CC" w:rsidRPr="0070782E" w:rsidRDefault="00AA48CC" w:rsidP="00FA61B1">
            <w:pPr>
              <w:autoSpaceDE w:val="0"/>
              <w:autoSpaceDN w:val="0"/>
              <w:adjustRightInd w:val="0"/>
              <w:ind w:left="-108"/>
              <w:jc w:val="center"/>
              <w:rPr>
                <w:rFonts w:ascii="Tahoma" w:hAnsi="Tahoma" w:cs="Tahoma"/>
                <w:b/>
                <w:sz w:val="20"/>
                <w:szCs w:val="20"/>
              </w:rPr>
            </w:pPr>
            <w:r w:rsidRPr="0070782E">
              <w:rPr>
                <w:rFonts w:ascii="Tahoma" w:hAnsi="Tahoma" w:cs="Tahoma"/>
                <w:b/>
                <w:sz w:val="20"/>
                <w:szCs w:val="20"/>
              </w:rPr>
              <w:t>No</w:t>
            </w:r>
          </w:p>
        </w:tc>
      </w:tr>
      <w:tr w:rsidR="00AA48CC" w:rsidRPr="00AF569D" w14:paraId="2CAD6E8B" w14:textId="77777777" w:rsidTr="00C74DF2">
        <w:tc>
          <w:tcPr>
            <w:tcW w:w="4031" w:type="dxa"/>
          </w:tcPr>
          <w:p w14:paraId="097B2708" w14:textId="29324B08" w:rsidR="00AA48CC" w:rsidRPr="00AF569D" w:rsidRDefault="00AA48CC" w:rsidP="00FA61B1">
            <w:pPr>
              <w:autoSpaceDE w:val="0"/>
              <w:autoSpaceDN w:val="0"/>
              <w:adjustRightInd w:val="0"/>
              <w:jc w:val="right"/>
              <w:rPr>
                <w:rFonts w:ascii="Tahoma" w:hAnsi="Tahoma" w:cs="Tahoma"/>
                <w:b/>
                <w:sz w:val="20"/>
                <w:szCs w:val="20"/>
              </w:rPr>
            </w:pPr>
            <w:r w:rsidRPr="00AF569D">
              <w:rPr>
                <w:rFonts w:ascii="Tahoma" w:hAnsi="Tahoma" w:cs="Tahoma"/>
                <w:b/>
                <w:sz w:val="20"/>
                <w:szCs w:val="20"/>
              </w:rPr>
              <w:t>Funzioni strumentali</w:t>
            </w:r>
          </w:p>
        </w:tc>
        <w:tc>
          <w:tcPr>
            <w:tcW w:w="4003" w:type="dxa"/>
          </w:tcPr>
          <w:p w14:paraId="5495186D" w14:textId="71B1FD66" w:rsidR="00AA48CC" w:rsidRPr="00AF569D" w:rsidRDefault="00AA48CC" w:rsidP="00FA61B1">
            <w:pPr>
              <w:autoSpaceDE w:val="0"/>
              <w:autoSpaceDN w:val="0"/>
              <w:adjustRightInd w:val="0"/>
              <w:rPr>
                <w:rFonts w:ascii="Tahoma" w:hAnsi="Tahoma" w:cs="Tahoma"/>
                <w:sz w:val="20"/>
                <w:szCs w:val="20"/>
              </w:rPr>
            </w:pPr>
          </w:p>
        </w:tc>
        <w:tc>
          <w:tcPr>
            <w:tcW w:w="1594" w:type="dxa"/>
          </w:tcPr>
          <w:p w14:paraId="76D6E21D" w14:textId="77777777" w:rsidR="00AA48CC" w:rsidRPr="00AF569D" w:rsidRDefault="00AA48CC" w:rsidP="00FA61B1">
            <w:pPr>
              <w:autoSpaceDE w:val="0"/>
              <w:autoSpaceDN w:val="0"/>
              <w:adjustRightInd w:val="0"/>
              <w:ind w:left="-108"/>
              <w:jc w:val="center"/>
              <w:rPr>
                <w:rFonts w:ascii="Tahoma" w:hAnsi="Tahoma" w:cs="Tahoma"/>
                <w:b/>
                <w:sz w:val="20"/>
                <w:szCs w:val="20"/>
              </w:rPr>
            </w:pPr>
            <w:r w:rsidRPr="00AF569D">
              <w:rPr>
                <w:rFonts w:ascii="Tahoma" w:hAnsi="Tahoma" w:cs="Tahoma"/>
                <w:b/>
                <w:sz w:val="20"/>
                <w:szCs w:val="20"/>
              </w:rPr>
              <w:t>Sì</w:t>
            </w:r>
          </w:p>
        </w:tc>
      </w:tr>
      <w:tr w:rsidR="00AA48CC" w:rsidRPr="00AF569D" w14:paraId="61563989" w14:textId="77777777" w:rsidTr="00C74DF2">
        <w:tc>
          <w:tcPr>
            <w:tcW w:w="4031" w:type="dxa"/>
          </w:tcPr>
          <w:p w14:paraId="147695A7" w14:textId="77777777" w:rsidR="00AA48CC" w:rsidRPr="00AF569D" w:rsidRDefault="00AA48CC" w:rsidP="00FA61B1">
            <w:pPr>
              <w:autoSpaceDE w:val="0"/>
              <w:autoSpaceDN w:val="0"/>
              <w:adjustRightInd w:val="0"/>
              <w:jc w:val="right"/>
              <w:rPr>
                <w:rFonts w:ascii="Tahoma" w:hAnsi="Tahoma" w:cs="Tahoma"/>
                <w:b/>
                <w:sz w:val="20"/>
                <w:szCs w:val="20"/>
              </w:rPr>
            </w:pPr>
            <w:r w:rsidRPr="00AF569D">
              <w:rPr>
                <w:rFonts w:ascii="Tahoma" w:hAnsi="Tahoma" w:cs="Tahoma"/>
                <w:b/>
                <w:sz w:val="20"/>
                <w:szCs w:val="20"/>
              </w:rPr>
              <w:t xml:space="preserve">Referenti di Istituto </w:t>
            </w:r>
          </w:p>
        </w:tc>
        <w:tc>
          <w:tcPr>
            <w:tcW w:w="4003" w:type="dxa"/>
          </w:tcPr>
          <w:p w14:paraId="2457E244" w14:textId="54532452" w:rsidR="00AA48CC" w:rsidRPr="00AF569D" w:rsidRDefault="00AA48CC" w:rsidP="00FA61B1">
            <w:pPr>
              <w:autoSpaceDE w:val="0"/>
              <w:autoSpaceDN w:val="0"/>
              <w:adjustRightInd w:val="0"/>
              <w:rPr>
                <w:rFonts w:ascii="Tahoma" w:hAnsi="Tahoma" w:cs="Tahoma"/>
                <w:sz w:val="20"/>
                <w:szCs w:val="20"/>
              </w:rPr>
            </w:pPr>
          </w:p>
        </w:tc>
        <w:tc>
          <w:tcPr>
            <w:tcW w:w="1594" w:type="dxa"/>
          </w:tcPr>
          <w:p w14:paraId="5A8FFFD3" w14:textId="61E99A6C" w:rsidR="00AA48CC" w:rsidRPr="00AF569D" w:rsidRDefault="0084030C" w:rsidP="00FA61B1">
            <w:pPr>
              <w:autoSpaceDE w:val="0"/>
              <w:autoSpaceDN w:val="0"/>
              <w:adjustRightInd w:val="0"/>
              <w:ind w:left="-108"/>
              <w:jc w:val="center"/>
              <w:rPr>
                <w:rFonts w:ascii="Tahoma" w:hAnsi="Tahoma" w:cs="Tahoma"/>
                <w:b/>
                <w:sz w:val="20"/>
                <w:szCs w:val="20"/>
              </w:rPr>
            </w:pPr>
            <w:r w:rsidRPr="00AF569D">
              <w:rPr>
                <w:rFonts w:ascii="Tahoma" w:hAnsi="Tahoma" w:cs="Tahoma"/>
                <w:b/>
                <w:sz w:val="20"/>
                <w:szCs w:val="20"/>
              </w:rPr>
              <w:t>No</w:t>
            </w:r>
          </w:p>
        </w:tc>
      </w:tr>
      <w:tr w:rsidR="00AA48CC" w:rsidRPr="00AF569D" w14:paraId="1D61CD89" w14:textId="77777777" w:rsidTr="00C74DF2">
        <w:tc>
          <w:tcPr>
            <w:tcW w:w="4031" w:type="dxa"/>
          </w:tcPr>
          <w:p w14:paraId="43EA2E96" w14:textId="4A96E69B" w:rsidR="00CB208D" w:rsidRPr="00AF569D" w:rsidRDefault="00AA48CC" w:rsidP="00AF569D">
            <w:pPr>
              <w:autoSpaceDE w:val="0"/>
              <w:autoSpaceDN w:val="0"/>
              <w:adjustRightInd w:val="0"/>
              <w:jc w:val="right"/>
              <w:rPr>
                <w:rFonts w:ascii="Tahoma" w:hAnsi="Tahoma" w:cs="Tahoma"/>
                <w:b/>
                <w:sz w:val="20"/>
                <w:szCs w:val="20"/>
              </w:rPr>
            </w:pPr>
            <w:r w:rsidRPr="00AF569D">
              <w:rPr>
                <w:rFonts w:ascii="Tahoma" w:hAnsi="Tahoma" w:cs="Tahoma"/>
                <w:b/>
                <w:sz w:val="20"/>
                <w:szCs w:val="20"/>
              </w:rPr>
              <w:t>Psicopedagogisti e affini esterni/interni</w:t>
            </w:r>
          </w:p>
        </w:tc>
        <w:tc>
          <w:tcPr>
            <w:tcW w:w="4003" w:type="dxa"/>
          </w:tcPr>
          <w:p w14:paraId="0A0A06F7" w14:textId="14A537C8" w:rsidR="00AA48CC" w:rsidRPr="00AF569D" w:rsidRDefault="00AA48CC" w:rsidP="00FA61B1">
            <w:pPr>
              <w:autoSpaceDE w:val="0"/>
              <w:autoSpaceDN w:val="0"/>
              <w:adjustRightInd w:val="0"/>
              <w:rPr>
                <w:rFonts w:ascii="Tahoma" w:hAnsi="Tahoma" w:cs="Tahoma"/>
                <w:sz w:val="20"/>
                <w:szCs w:val="20"/>
              </w:rPr>
            </w:pPr>
          </w:p>
        </w:tc>
        <w:tc>
          <w:tcPr>
            <w:tcW w:w="1594" w:type="dxa"/>
          </w:tcPr>
          <w:p w14:paraId="3DB9D65F" w14:textId="32E2BF16" w:rsidR="00AA48CC" w:rsidRPr="00AF569D" w:rsidRDefault="0084030C" w:rsidP="00FA61B1">
            <w:pPr>
              <w:autoSpaceDE w:val="0"/>
              <w:autoSpaceDN w:val="0"/>
              <w:adjustRightInd w:val="0"/>
              <w:ind w:left="-108"/>
              <w:jc w:val="center"/>
              <w:rPr>
                <w:rFonts w:ascii="Tahoma" w:hAnsi="Tahoma" w:cs="Tahoma"/>
                <w:b/>
                <w:sz w:val="20"/>
                <w:szCs w:val="20"/>
              </w:rPr>
            </w:pPr>
            <w:r w:rsidRPr="00AF569D">
              <w:rPr>
                <w:rFonts w:ascii="Tahoma" w:hAnsi="Tahoma" w:cs="Tahoma"/>
                <w:b/>
                <w:sz w:val="20"/>
                <w:szCs w:val="20"/>
              </w:rPr>
              <w:t>Sì</w:t>
            </w:r>
          </w:p>
        </w:tc>
      </w:tr>
      <w:tr w:rsidR="00AA48CC" w:rsidRPr="00AF569D" w14:paraId="46B65398" w14:textId="77777777" w:rsidTr="00C74DF2">
        <w:tc>
          <w:tcPr>
            <w:tcW w:w="4031" w:type="dxa"/>
          </w:tcPr>
          <w:p w14:paraId="4C16BE23" w14:textId="77777777" w:rsidR="00AA48CC" w:rsidRPr="00AF569D" w:rsidRDefault="00AA48CC" w:rsidP="00FA61B1">
            <w:pPr>
              <w:autoSpaceDE w:val="0"/>
              <w:autoSpaceDN w:val="0"/>
              <w:adjustRightInd w:val="0"/>
              <w:jc w:val="right"/>
              <w:rPr>
                <w:rFonts w:ascii="Tahoma" w:hAnsi="Tahoma" w:cs="Tahoma"/>
                <w:b/>
                <w:sz w:val="20"/>
                <w:szCs w:val="20"/>
              </w:rPr>
            </w:pPr>
            <w:r w:rsidRPr="00AF569D">
              <w:rPr>
                <w:rFonts w:ascii="Tahoma" w:hAnsi="Tahoma" w:cs="Tahoma"/>
                <w:b/>
                <w:sz w:val="20"/>
                <w:szCs w:val="20"/>
              </w:rPr>
              <w:t>Docenti tutor/</w:t>
            </w:r>
            <w:proofErr w:type="spellStart"/>
            <w:r w:rsidRPr="00AF569D">
              <w:rPr>
                <w:rFonts w:ascii="Tahoma" w:hAnsi="Tahoma" w:cs="Tahoma"/>
                <w:b/>
                <w:sz w:val="20"/>
                <w:szCs w:val="20"/>
              </w:rPr>
              <w:t>mentor</w:t>
            </w:r>
            <w:proofErr w:type="spellEnd"/>
          </w:p>
        </w:tc>
        <w:tc>
          <w:tcPr>
            <w:tcW w:w="4003" w:type="dxa"/>
          </w:tcPr>
          <w:p w14:paraId="1F89157D" w14:textId="2159ACE7" w:rsidR="00AA48CC" w:rsidRPr="00AF569D" w:rsidRDefault="00AA48CC" w:rsidP="00FA61B1">
            <w:pPr>
              <w:autoSpaceDE w:val="0"/>
              <w:autoSpaceDN w:val="0"/>
              <w:adjustRightInd w:val="0"/>
              <w:rPr>
                <w:rFonts w:ascii="Tahoma" w:hAnsi="Tahoma" w:cs="Tahoma"/>
                <w:sz w:val="20"/>
                <w:szCs w:val="20"/>
              </w:rPr>
            </w:pPr>
          </w:p>
        </w:tc>
        <w:tc>
          <w:tcPr>
            <w:tcW w:w="1594" w:type="dxa"/>
          </w:tcPr>
          <w:p w14:paraId="690A2EE7" w14:textId="77777777" w:rsidR="00AA48CC" w:rsidRPr="00AF569D" w:rsidRDefault="00AA48CC" w:rsidP="00FA61B1">
            <w:pPr>
              <w:autoSpaceDE w:val="0"/>
              <w:autoSpaceDN w:val="0"/>
              <w:adjustRightInd w:val="0"/>
              <w:ind w:left="-108"/>
              <w:jc w:val="center"/>
              <w:rPr>
                <w:rFonts w:ascii="Tahoma" w:hAnsi="Tahoma" w:cs="Tahoma"/>
                <w:b/>
                <w:sz w:val="20"/>
                <w:szCs w:val="20"/>
              </w:rPr>
            </w:pPr>
            <w:r w:rsidRPr="00AF569D">
              <w:rPr>
                <w:rFonts w:ascii="Tahoma" w:hAnsi="Tahoma" w:cs="Tahoma"/>
                <w:b/>
                <w:sz w:val="20"/>
                <w:szCs w:val="20"/>
              </w:rPr>
              <w:t>Sì</w:t>
            </w:r>
          </w:p>
        </w:tc>
      </w:tr>
      <w:tr w:rsidR="00AA48CC" w:rsidRPr="00AF569D" w14:paraId="0401916D" w14:textId="77777777" w:rsidTr="00C74DF2">
        <w:tc>
          <w:tcPr>
            <w:tcW w:w="4031" w:type="dxa"/>
          </w:tcPr>
          <w:p w14:paraId="5BB1DBD6" w14:textId="77777777" w:rsidR="00AA48CC" w:rsidRPr="00AF569D" w:rsidRDefault="00AA48CC" w:rsidP="00FA61B1">
            <w:pPr>
              <w:autoSpaceDE w:val="0"/>
              <w:autoSpaceDN w:val="0"/>
              <w:adjustRightInd w:val="0"/>
              <w:jc w:val="right"/>
              <w:rPr>
                <w:rFonts w:ascii="Tahoma" w:hAnsi="Tahoma" w:cs="Tahoma"/>
                <w:b/>
                <w:sz w:val="20"/>
                <w:szCs w:val="20"/>
              </w:rPr>
            </w:pPr>
            <w:r w:rsidRPr="00AF569D">
              <w:rPr>
                <w:rFonts w:ascii="Tahoma" w:hAnsi="Tahoma" w:cs="Tahoma"/>
                <w:b/>
                <w:sz w:val="20"/>
                <w:szCs w:val="20"/>
              </w:rPr>
              <w:t>Altro:</w:t>
            </w:r>
          </w:p>
        </w:tc>
        <w:tc>
          <w:tcPr>
            <w:tcW w:w="4003" w:type="dxa"/>
          </w:tcPr>
          <w:p w14:paraId="514B96FA" w14:textId="192934C1" w:rsidR="00AA48CC" w:rsidRPr="00D11A7F" w:rsidRDefault="00057889" w:rsidP="00FA61B1">
            <w:pPr>
              <w:autoSpaceDE w:val="0"/>
              <w:autoSpaceDN w:val="0"/>
              <w:adjustRightInd w:val="0"/>
              <w:rPr>
                <w:rFonts w:ascii="Tahoma" w:hAnsi="Tahoma" w:cs="Tahoma"/>
                <w:sz w:val="20"/>
                <w:szCs w:val="20"/>
              </w:rPr>
            </w:pPr>
            <w:r w:rsidRPr="00D11A7F">
              <w:rPr>
                <w:rFonts w:ascii="Tahoma" w:hAnsi="Tahoma" w:cs="Tahoma"/>
                <w:sz w:val="20"/>
                <w:szCs w:val="20"/>
              </w:rPr>
              <w:t>Sportello per famiglie e alunni con DSA-BES</w:t>
            </w:r>
          </w:p>
        </w:tc>
        <w:tc>
          <w:tcPr>
            <w:tcW w:w="1594" w:type="dxa"/>
          </w:tcPr>
          <w:p w14:paraId="5BEBE6C9" w14:textId="3D73CE87" w:rsidR="00AA48CC" w:rsidRPr="00D11A7F" w:rsidRDefault="00057889" w:rsidP="00FA61B1">
            <w:pPr>
              <w:autoSpaceDE w:val="0"/>
              <w:autoSpaceDN w:val="0"/>
              <w:adjustRightInd w:val="0"/>
              <w:ind w:left="-108"/>
              <w:jc w:val="center"/>
              <w:rPr>
                <w:rFonts w:ascii="Tahoma" w:hAnsi="Tahoma" w:cs="Tahoma"/>
                <w:b/>
                <w:sz w:val="20"/>
                <w:szCs w:val="20"/>
              </w:rPr>
            </w:pPr>
            <w:r w:rsidRPr="00D11A7F">
              <w:rPr>
                <w:rFonts w:ascii="Tahoma" w:hAnsi="Tahoma" w:cs="Tahoma"/>
                <w:b/>
                <w:sz w:val="20"/>
                <w:szCs w:val="20"/>
              </w:rPr>
              <w:t>Sì</w:t>
            </w:r>
          </w:p>
        </w:tc>
      </w:tr>
    </w:tbl>
    <w:p w14:paraId="4B34C55C" w14:textId="77777777" w:rsidR="00AA48CC" w:rsidRPr="00AF569D" w:rsidRDefault="00AA48CC" w:rsidP="00AA48CC"/>
    <w:p w14:paraId="42842E31" w14:textId="77777777" w:rsidR="00AA48CC" w:rsidRPr="00785CCC" w:rsidRDefault="00AA48CC" w:rsidP="00AA48CC">
      <w:r w:rsidRPr="00785CC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3995"/>
        <w:gridCol w:w="1593"/>
      </w:tblGrid>
      <w:tr w:rsidR="00AA48CC" w:rsidRPr="00785CCC" w14:paraId="7845C981" w14:textId="77777777" w:rsidTr="00FA61B1">
        <w:tc>
          <w:tcPr>
            <w:tcW w:w="4077" w:type="dxa"/>
            <w:vAlign w:val="center"/>
          </w:tcPr>
          <w:p w14:paraId="63ECEA7C" w14:textId="77777777" w:rsidR="00AA48CC" w:rsidRPr="00785CCC" w:rsidRDefault="00AA48CC" w:rsidP="00FA61B1">
            <w:pPr>
              <w:numPr>
                <w:ilvl w:val="0"/>
                <w:numId w:val="5"/>
              </w:numPr>
              <w:autoSpaceDE w:val="0"/>
              <w:autoSpaceDN w:val="0"/>
              <w:adjustRightInd w:val="0"/>
              <w:rPr>
                <w:rFonts w:ascii="Tahoma" w:hAnsi="Tahoma" w:cs="Tahoma"/>
                <w:b/>
              </w:rPr>
            </w:pPr>
            <w:r w:rsidRPr="00785CCC">
              <w:rPr>
                <w:rFonts w:ascii="Tahoma" w:hAnsi="Tahoma" w:cs="Tahoma"/>
                <w:b/>
              </w:rPr>
              <w:lastRenderedPageBreak/>
              <w:t>Coinvolgimento docenti curricolari</w:t>
            </w:r>
          </w:p>
        </w:tc>
        <w:tc>
          <w:tcPr>
            <w:tcW w:w="4071" w:type="dxa"/>
            <w:vAlign w:val="center"/>
          </w:tcPr>
          <w:p w14:paraId="12EC8B57" w14:textId="77777777" w:rsidR="00AA48CC" w:rsidRPr="00785CCC" w:rsidRDefault="00AA48CC" w:rsidP="00FA61B1">
            <w:pPr>
              <w:autoSpaceDE w:val="0"/>
              <w:autoSpaceDN w:val="0"/>
              <w:adjustRightInd w:val="0"/>
              <w:rPr>
                <w:rFonts w:ascii="Tahoma" w:hAnsi="Tahoma" w:cs="Tahoma"/>
                <w:i/>
                <w:sz w:val="20"/>
                <w:szCs w:val="20"/>
              </w:rPr>
            </w:pPr>
            <w:r w:rsidRPr="00785CCC">
              <w:rPr>
                <w:rFonts w:ascii="Tahoma" w:hAnsi="Tahoma" w:cs="Tahoma"/>
                <w:i/>
                <w:sz w:val="20"/>
                <w:szCs w:val="20"/>
              </w:rPr>
              <w:t>Attraverso…</w:t>
            </w:r>
          </w:p>
        </w:tc>
        <w:tc>
          <w:tcPr>
            <w:tcW w:w="1630" w:type="dxa"/>
            <w:vAlign w:val="center"/>
          </w:tcPr>
          <w:p w14:paraId="17AA387D" w14:textId="77777777" w:rsidR="00AA48CC" w:rsidRPr="00785CCC" w:rsidRDefault="00AA48CC" w:rsidP="00FA61B1">
            <w:pPr>
              <w:autoSpaceDE w:val="0"/>
              <w:autoSpaceDN w:val="0"/>
              <w:adjustRightInd w:val="0"/>
              <w:ind w:left="-108"/>
              <w:jc w:val="center"/>
              <w:rPr>
                <w:rFonts w:ascii="Tahoma" w:hAnsi="Tahoma" w:cs="Tahoma"/>
                <w:b/>
                <w:sz w:val="20"/>
                <w:szCs w:val="20"/>
              </w:rPr>
            </w:pPr>
            <w:r w:rsidRPr="00785CCC">
              <w:rPr>
                <w:rFonts w:ascii="Tahoma" w:hAnsi="Tahoma" w:cs="Tahoma"/>
                <w:b/>
                <w:sz w:val="20"/>
                <w:szCs w:val="20"/>
              </w:rPr>
              <w:t>Sì / No</w:t>
            </w:r>
          </w:p>
        </w:tc>
      </w:tr>
      <w:tr w:rsidR="00AA48CC" w:rsidRPr="00543E25" w14:paraId="5074DED4" w14:textId="77777777" w:rsidTr="00FA61B1">
        <w:tc>
          <w:tcPr>
            <w:tcW w:w="4077" w:type="dxa"/>
            <w:vMerge w:val="restart"/>
            <w:vAlign w:val="center"/>
          </w:tcPr>
          <w:p w14:paraId="28505F9D" w14:textId="77777777" w:rsidR="00AA48CC" w:rsidRPr="00543E25" w:rsidRDefault="00AA48CC" w:rsidP="00FA61B1">
            <w:pPr>
              <w:autoSpaceDE w:val="0"/>
              <w:autoSpaceDN w:val="0"/>
              <w:adjustRightInd w:val="0"/>
              <w:jc w:val="right"/>
              <w:rPr>
                <w:rFonts w:ascii="Tahoma" w:hAnsi="Tahoma" w:cs="Tahoma"/>
                <w:b/>
                <w:sz w:val="20"/>
                <w:szCs w:val="20"/>
              </w:rPr>
            </w:pPr>
            <w:r w:rsidRPr="00543E25">
              <w:rPr>
                <w:rFonts w:ascii="Tahoma" w:hAnsi="Tahoma" w:cs="Tahoma"/>
                <w:b/>
                <w:sz w:val="20"/>
                <w:szCs w:val="20"/>
              </w:rPr>
              <w:t>Coordinatori di classe e simili</w:t>
            </w:r>
          </w:p>
        </w:tc>
        <w:tc>
          <w:tcPr>
            <w:tcW w:w="4071" w:type="dxa"/>
            <w:vAlign w:val="center"/>
          </w:tcPr>
          <w:p w14:paraId="2E70C65B"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Partecipazione a GLI</w:t>
            </w:r>
          </w:p>
        </w:tc>
        <w:tc>
          <w:tcPr>
            <w:tcW w:w="1630" w:type="dxa"/>
            <w:vAlign w:val="center"/>
          </w:tcPr>
          <w:p w14:paraId="37764D01" w14:textId="77777777" w:rsidR="00AA48CC" w:rsidRPr="00543E25" w:rsidRDefault="00992AE8"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636F8C43" w14:textId="77777777" w:rsidTr="00FA61B1">
        <w:tc>
          <w:tcPr>
            <w:tcW w:w="4077" w:type="dxa"/>
            <w:vMerge/>
            <w:vAlign w:val="center"/>
          </w:tcPr>
          <w:p w14:paraId="2E953F16" w14:textId="77777777" w:rsidR="00AA48CC" w:rsidRPr="00543E25" w:rsidRDefault="00AA48CC" w:rsidP="00FA61B1">
            <w:pPr>
              <w:autoSpaceDE w:val="0"/>
              <w:autoSpaceDN w:val="0"/>
              <w:adjustRightInd w:val="0"/>
              <w:jc w:val="right"/>
              <w:rPr>
                <w:rFonts w:ascii="Tahoma" w:hAnsi="Tahoma" w:cs="Tahoma"/>
                <w:b/>
                <w:sz w:val="20"/>
                <w:szCs w:val="20"/>
              </w:rPr>
            </w:pPr>
          </w:p>
        </w:tc>
        <w:tc>
          <w:tcPr>
            <w:tcW w:w="4071" w:type="dxa"/>
            <w:vAlign w:val="center"/>
          </w:tcPr>
          <w:p w14:paraId="2EA20131"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Rapporti con famiglie</w:t>
            </w:r>
          </w:p>
        </w:tc>
        <w:tc>
          <w:tcPr>
            <w:tcW w:w="1630" w:type="dxa"/>
            <w:vAlign w:val="center"/>
          </w:tcPr>
          <w:p w14:paraId="1814723F"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2937654B" w14:textId="77777777" w:rsidTr="00FA61B1">
        <w:tc>
          <w:tcPr>
            <w:tcW w:w="4077" w:type="dxa"/>
            <w:vMerge/>
            <w:vAlign w:val="center"/>
          </w:tcPr>
          <w:p w14:paraId="4964DB14" w14:textId="77777777" w:rsidR="00AA48CC" w:rsidRPr="00543E25" w:rsidRDefault="00AA48CC" w:rsidP="00FA61B1">
            <w:pPr>
              <w:autoSpaceDE w:val="0"/>
              <w:autoSpaceDN w:val="0"/>
              <w:adjustRightInd w:val="0"/>
              <w:jc w:val="right"/>
              <w:rPr>
                <w:rFonts w:ascii="Tahoma" w:hAnsi="Tahoma" w:cs="Tahoma"/>
                <w:b/>
                <w:sz w:val="20"/>
                <w:szCs w:val="20"/>
              </w:rPr>
            </w:pPr>
          </w:p>
        </w:tc>
        <w:tc>
          <w:tcPr>
            <w:tcW w:w="4071" w:type="dxa"/>
            <w:vAlign w:val="center"/>
          </w:tcPr>
          <w:p w14:paraId="3D3567F5"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Tutoraggio alunni</w:t>
            </w:r>
          </w:p>
        </w:tc>
        <w:tc>
          <w:tcPr>
            <w:tcW w:w="1630" w:type="dxa"/>
            <w:vAlign w:val="center"/>
          </w:tcPr>
          <w:p w14:paraId="44E1E5BD" w14:textId="3B5310C5" w:rsidR="00AA48CC" w:rsidRPr="00543E25" w:rsidRDefault="0084030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No</w:t>
            </w:r>
          </w:p>
        </w:tc>
      </w:tr>
      <w:tr w:rsidR="00AA48CC" w:rsidRPr="00543E25" w14:paraId="2E7DA293" w14:textId="77777777" w:rsidTr="00FA61B1">
        <w:tc>
          <w:tcPr>
            <w:tcW w:w="4077" w:type="dxa"/>
            <w:vMerge/>
            <w:vAlign w:val="center"/>
          </w:tcPr>
          <w:p w14:paraId="4D35BBB9" w14:textId="77777777" w:rsidR="00AA48CC" w:rsidRPr="00543E25" w:rsidRDefault="00AA48CC" w:rsidP="00FA61B1">
            <w:pPr>
              <w:autoSpaceDE w:val="0"/>
              <w:autoSpaceDN w:val="0"/>
              <w:adjustRightInd w:val="0"/>
              <w:jc w:val="right"/>
              <w:rPr>
                <w:rFonts w:ascii="Tahoma" w:hAnsi="Tahoma" w:cs="Tahoma"/>
                <w:b/>
                <w:sz w:val="20"/>
                <w:szCs w:val="20"/>
              </w:rPr>
            </w:pPr>
          </w:p>
        </w:tc>
        <w:tc>
          <w:tcPr>
            <w:tcW w:w="4071" w:type="dxa"/>
            <w:vAlign w:val="center"/>
          </w:tcPr>
          <w:p w14:paraId="216F7B01"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Progetti didattico-educativi a prevalente tematica inclusiva</w:t>
            </w:r>
          </w:p>
        </w:tc>
        <w:tc>
          <w:tcPr>
            <w:tcW w:w="1630" w:type="dxa"/>
            <w:vAlign w:val="center"/>
          </w:tcPr>
          <w:p w14:paraId="4CCEA430"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77FDECE5" w14:textId="77777777" w:rsidTr="00FA61B1">
        <w:tc>
          <w:tcPr>
            <w:tcW w:w="4077" w:type="dxa"/>
            <w:vMerge/>
            <w:vAlign w:val="center"/>
          </w:tcPr>
          <w:p w14:paraId="24D2B2C7" w14:textId="77777777" w:rsidR="00AA48CC" w:rsidRPr="00543E25" w:rsidRDefault="00AA48CC" w:rsidP="00FA61B1">
            <w:pPr>
              <w:autoSpaceDE w:val="0"/>
              <w:autoSpaceDN w:val="0"/>
              <w:adjustRightInd w:val="0"/>
              <w:jc w:val="right"/>
              <w:rPr>
                <w:rFonts w:ascii="Tahoma" w:hAnsi="Tahoma" w:cs="Tahoma"/>
                <w:b/>
                <w:sz w:val="20"/>
                <w:szCs w:val="20"/>
              </w:rPr>
            </w:pPr>
          </w:p>
        </w:tc>
        <w:tc>
          <w:tcPr>
            <w:tcW w:w="4071" w:type="dxa"/>
            <w:vAlign w:val="center"/>
          </w:tcPr>
          <w:p w14:paraId="422139CF"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 xml:space="preserve">Altro: </w:t>
            </w:r>
          </w:p>
        </w:tc>
        <w:tc>
          <w:tcPr>
            <w:tcW w:w="1630" w:type="dxa"/>
            <w:vAlign w:val="center"/>
          </w:tcPr>
          <w:p w14:paraId="0FB398E9" w14:textId="77777777" w:rsidR="00AA48CC" w:rsidRPr="00543E25" w:rsidRDefault="00AA48CC" w:rsidP="00FA61B1">
            <w:pPr>
              <w:autoSpaceDE w:val="0"/>
              <w:autoSpaceDN w:val="0"/>
              <w:adjustRightInd w:val="0"/>
              <w:ind w:left="-108"/>
              <w:jc w:val="center"/>
              <w:rPr>
                <w:rFonts w:ascii="Tahoma" w:hAnsi="Tahoma" w:cs="Tahoma"/>
                <w:b/>
                <w:sz w:val="20"/>
                <w:szCs w:val="20"/>
              </w:rPr>
            </w:pPr>
          </w:p>
        </w:tc>
      </w:tr>
      <w:tr w:rsidR="00AA48CC" w:rsidRPr="00543E25" w14:paraId="2EA32AF7" w14:textId="77777777" w:rsidTr="00FA61B1">
        <w:tc>
          <w:tcPr>
            <w:tcW w:w="4077" w:type="dxa"/>
            <w:vMerge w:val="restart"/>
            <w:vAlign w:val="center"/>
          </w:tcPr>
          <w:p w14:paraId="63760D9E" w14:textId="77777777" w:rsidR="00AA48CC" w:rsidRPr="00543E25" w:rsidRDefault="00AA48CC" w:rsidP="00FA61B1">
            <w:pPr>
              <w:autoSpaceDE w:val="0"/>
              <w:autoSpaceDN w:val="0"/>
              <w:adjustRightInd w:val="0"/>
              <w:jc w:val="right"/>
              <w:rPr>
                <w:rFonts w:ascii="Tahoma" w:hAnsi="Tahoma" w:cs="Tahoma"/>
                <w:b/>
                <w:sz w:val="20"/>
                <w:szCs w:val="20"/>
              </w:rPr>
            </w:pPr>
            <w:r w:rsidRPr="00543E25">
              <w:rPr>
                <w:rFonts w:ascii="Tahoma" w:hAnsi="Tahoma" w:cs="Tahoma"/>
                <w:b/>
                <w:sz w:val="20"/>
                <w:szCs w:val="20"/>
              </w:rPr>
              <w:t>Docenti con specifica formazione</w:t>
            </w:r>
          </w:p>
        </w:tc>
        <w:tc>
          <w:tcPr>
            <w:tcW w:w="4071" w:type="dxa"/>
            <w:vAlign w:val="center"/>
          </w:tcPr>
          <w:p w14:paraId="42F54D20"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Partecipazione a GLI</w:t>
            </w:r>
          </w:p>
        </w:tc>
        <w:tc>
          <w:tcPr>
            <w:tcW w:w="1630" w:type="dxa"/>
            <w:vAlign w:val="center"/>
          </w:tcPr>
          <w:p w14:paraId="579C9F96" w14:textId="5C1836EC" w:rsidR="00AA48CC" w:rsidRPr="00543E25" w:rsidRDefault="00635404"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2799F8C5" w14:textId="77777777" w:rsidTr="00FA61B1">
        <w:tc>
          <w:tcPr>
            <w:tcW w:w="4077" w:type="dxa"/>
            <w:vMerge/>
            <w:vAlign w:val="center"/>
          </w:tcPr>
          <w:p w14:paraId="44B407AB" w14:textId="77777777" w:rsidR="00AA48CC" w:rsidRPr="00543E25" w:rsidRDefault="00AA48CC" w:rsidP="00FA61B1">
            <w:pPr>
              <w:autoSpaceDE w:val="0"/>
              <w:autoSpaceDN w:val="0"/>
              <w:adjustRightInd w:val="0"/>
              <w:jc w:val="right"/>
              <w:rPr>
                <w:rFonts w:ascii="Tahoma" w:hAnsi="Tahoma" w:cs="Tahoma"/>
                <w:b/>
                <w:sz w:val="20"/>
                <w:szCs w:val="20"/>
              </w:rPr>
            </w:pPr>
          </w:p>
        </w:tc>
        <w:tc>
          <w:tcPr>
            <w:tcW w:w="4071" w:type="dxa"/>
            <w:vAlign w:val="center"/>
          </w:tcPr>
          <w:p w14:paraId="4996FEF7"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Rapporti con famiglie</w:t>
            </w:r>
          </w:p>
        </w:tc>
        <w:tc>
          <w:tcPr>
            <w:tcW w:w="1630" w:type="dxa"/>
            <w:vAlign w:val="center"/>
          </w:tcPr>
          <w:p w14:paraId="40C02D63"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34EC57EA" w14:textId="77777777" w:rsidTr="00FA61B1">
        <w:tc>
          <w:tcPr>
            <w:tcW w:w="4077" w:type="dxa"/>
            <w:vMerge/>
            <w:vAlign w:val="center"/>
          </w:tcPr>
          <w:p w14:paraId="58E9742F" w14:textId="77777777" w:rsidR="00AA48CC" w:rsidRPr="00543E25" w:rsidRDefault="00AA48CC" w:rsidP="00FA61B1">
            <w:pPr>
              <w:autoSpaceDE w:val="0"/>
              <w:autoSpaceDN w:val="0"/>
              <w:adjustRightInd w:val="0"/>
              <w:jc w:val="right"/>
              <w:rPr>
                <w:rFonts w:ascii="Tahoma" w:hAnsi="Tahoma" w:cs="Tahoma"/>
                <w:b/>
                <w:sz w:val="20"/>
                <w:szCs w:val="20"/>
              </w:rPr>
            </w:pPr>
          </w:p>
        </w:tc>
        <w:tc>
          <w:tcPr>
            <w:tcW w:w="4071" w:type="dxa"/>
            <w:vAlign w:val="center"/>
          </w:tcPr>
          <w:p w14:paraId="0F1B0804"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Tutoraggio alunni</w:t>
            </w:r>
          </w:p>
        </w:tc>
        <w:tc>
          <w:tcPr>
            <w:tcW w:w="1630" w:type="dxa"/>
            <w:vAlign w:val="center"/>
          </w:tcPr>
          <w:p w14:paraId="1B0F4C3C" w14:textId="40E5422D" w:rsidR="00AA48CC" w:rsidRPr="00543E25" w:rsidRDefault="0084030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No</w:t>
            </w:r>
          </w:p>
        </w:tc>
      </w:tr>
      <w:tr w:rsidR="00AA48CC" w:rsidRPr="00543E25" w14:paraId="714E053E" w14:textId="77777777" w:rsidTr="00FA61B1">
        <w:tc>
          <w:tcPr>
            <w:tcW w:w="4077" w:type="dxa"/>
            <w:vMerge/>
            <w:vAlign w:val="center"/>
          </w:tcPr>
          <w:p w14:paraId="69F575BC" w14:textId="77777777" w:rsidR="00AA48CC" w:rsidRPr="00543E25" w:rsidRDefault="00AA48CC" w:rsidP="00FA61B1">
            <w:pPr>
              <w:autoSpaceDE w:val="0"/>
              <w:autoSpaceDN w:val="0"/>
              <w:adjustRightInd w:val="0"/>
              <w:jc w:val="right"/>
              <w:rPr>
                <w:rFonts w:ascii="Tahoma" w:hAnsi="Tahoma" w:cs="Tahoma"/>
                <w:b/>
                <w:sz w:val="20"/>
                <w:szCs w:val="20"/>
              </w:rPr>
            </w:pPr>
          </w:p>
        </w:tc>
        <w:tc>
          <w:tcPr>
            <w:tcW w:w="4071" w:type="dxa"/>
            <w:vAlign w:val="center"/>
          </w:tcPr>
          <w:p w14:paraId="08B2A350"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Progetti didattico-educativi a prevalente tematica inclusiva</w:t>
            </w:r>
          </w:p>
        </w:tc>
        <w:tc>
          <w:tcPr>
            <w:tcW w:w="1630" w:type="dxa"/>
            <w:vAlign w:val="center"/>
          </w:tcPr>
          <w:p w14:paraId="482FEAC3"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72B7E4BD" w14:textId="77777777" w:rsidTr="00FA61B1">
        <w:tc>
          <w:tcPr>
            <w:tcW w:w="4077" w:type="dxa"/>
            <w:vMerge/>
            <w:vAlign w:val="center"/>
          </w:tcPr>
          <w:p w14:paraId="592C0386" w14:textId="77777777" w:rsidR="00AA48CC" w:rsidRPr="00543E25" w:rsidRDefault="00AA48CC" w:rsidP="00FA61B1">
            <w:pPr>
              <w:autoSpaceDE w:val="0"/>
              <w:autoSpaceDN w:val="0"/>
              <w:adjustRightInd w:val="0"/>
              <w:jc w:val="right"/>
              <w:rPr>
                <w:rFonts w:ascii="Tahoma" w:hAnsi="Tahoma" w:cs="Tahoma"/>
                <w:b/>
                <w:sz w:val="20"/>
                <w:szCs w:val="20"/>
              </w:rPr>
            </w:pPr>
          </w:p>
        </w:tc>
        <w:tc>
          <w:tcPr>
            <w:tcW w:w="4071" w:type="dxa"/>
            <w:vAlign w:val="center"/>
          </w:tcPr>
          <w:p w14:paraId="08900A05"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 xml:space="preserve">Altro: </w:t>
            </w:r>
          </w:p>
        </w:tc>
        <w:tc>
          <w:tcPr>
            <w:tcW w:w="1630" w:type="dxa"/>
            <w:vAlign w:val="center"/>
          </w:tcPr>
          <w:p w14:paraId="18DD093B" w14:textId="77777777" w:rsidR="00AA48CC" w:rsidRPr="00543E25" w:rsidRDefault="00AA48CC" w:rsidP="00FA61B1">
            <w:pPr>
              <w:autoSpaceDE w:val="0"/>
              <w:autoSpaceDN w:val="0"/>
              <w:adjustRightInd w:val="0"/>
              <w:ind w:left="-108"/>
              <w:jc w:val="center"/>
              <w:rPr>
                <w:rFonts w:ascii="Tahoma" w:hAnsi="Tahoma" w:cs="Tahoma"/>
                <w:b/>
                <w:sz w:val="20"/>
                <w:szCs w:val="20"/>
              </w:rPr>
            </w:pPr>
          </w:p>
        </w:tc>
      </w:tr>
      <w:tr w:rsidR="00AA48CC" w:rsidRPr="00543E25" w14:paraId="3955AB81" w14:textId="77777777" w:rsidTr="00FA61B1">
        <w:tc>
          <w:tcPr>
            <w:tcW w:w="4077" w:type="dxa"/>
            <w:vMerge w:val="restart"/>
            <w:vAlign w:val="center"/>
          </w:tcPr>
          <w:p w14:paraId="13CF0B5E" w14:textId="77777777" w:rsidR="00AA48CC" w:rsidRPr="00543E25" w:rsidRDefault="00AA48CC" w:rsidP="00FA61B1">
            <w:pPr>
              <w:autoSpaceDE w:val="0"/>
              <w:autoSpaceDN w:val="0"/>
              <w:adjustRightInd w:val="0"/>
              <w:jc w:val="right"/>
              <w:rPr>
                <w:rFonts w:ascii="Tahoma" w:hAnsi="Tahoma" w:cs="Tahoma"/>
                <w:b/>
                <w:sz w:val="20"/>
                <w:szCs w:val="20"/>
              </w:rPr>
            </w:pPr>
            <w:r w:rsidRPr="00543E25">
              <w:rPr>
                <w:rFonts w:ascii="Tahoma" w:hAnsi="Tahoma" w:cs="Tahoma"/>
                <w:b/>
                <w:sz w:val="20"/>
                <w:szCs w:val="20"/>
              </w:rPr>
              <w:t>Altri docenti</w:t>
            </w:r>
          </w:p>
        </w:tc>
        <w:tc>
          <w:tcPr>
            <w:tcW w:w="4071" w:type="dxa"/>
            <w:vAlign w:val="center"/>
          </w:tcPr>
          <w:p w14:paraId="08F3CD6C"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Partecipazione a GLI</w:t>
            </w:r>
          </w:p>
        </w:tc>
        <w:tc>
          <w:tcPr>
            <w:tcW w:w="1630" w:type="dxa"/>
            <w:vAlign w:val="center"/>
          </w:tcPr>
          <w:p w14:paraId="0C1C6B86" w14:textId="77777777" w:rsidR="00AA48CC" w:rsidRPr="00543E25" w:rsidRDefault="00BD7F24"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1EF3A9C2" w14:textId="77777777" w:rsidTr="00FA61B1">
        <w:tc>
          <w:tcPr>
            <w:tcW w:w="4077" w:type="dxa"/>
            <w:vMerge/>
            <w:vAlign w:val="center"/>
          </w:tcPr>
          <w:p w14:paraId="26A133B4" w14:textId="77777777" w:rsidR="00AA48CC" w:rsidRPr="00543E25" w:rsidRDefault="00AA48CC" w:rsidP="00FA61B1">
            <w:pPr>
              <w:autoSpaceDE w:val="0"/>
              <w:autoSpaceDN w:val="0"/>
              <w:adjustRightInd w:val="0"/>
              <w:rPr>
                <w:rFonts w:ascii="Tahoma" w:hAnsi="Tahoma" w:cs="Tahoma"/>
                <w:b/>
                <w:sz w:val="20"/>
                <w:szCs w:val="20"/>
              </w:rPr>
            </w:pPr>
          </w:p>
        </w:tc>
        <w:tc>
          <w:tcPr>
            <w:tcW w:w="4071" w:type="dxa"/>
            <w:vAlign w:val="center"/>
          </w:tcPr>
          <w:p w14:paraId="114950F1"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Rapporti con famiglie</w:t>
            </w:r>
          </w:p>
        </w:tc>
        <w:tc>
          <w:tcPr>
            <w:tcW w:w="1630" w:type="dxa"/>
            <w:vAlign w:val="center"/>
          </w:tcPr>
          <w:p w14:paraId="44B2EB24"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3BE6B501" w14:textId="77777777" w:rsidTr="00FA61B1">
        <w:tc>
          <w:tcPr>
            <w:tcW w:w="4077" w:type="dxa"/>
            <w:vMerge/>
            <w:vAlign w:val="center"/>
          </w:tcPr>
          <w:p w14:paraId="04C43D9D" w14:textId="77777777" w:rsidR="00AA48CC" w:rsidRPr="00543E25" w:rsidRDefault="00AA48CC" w:rsidP="00FA61B1">
            <w:pPr>
              <w:autoSpaceDE w:val="0"/>
              <w:autoSpaceDN w:val="0"/>
              <w:adjustRightInd w:val="0"/>
              <w:rPr>
                <w:rFonts w:ascii="Tahoma" w:hAnsi="Tahoma" w:cs="Tahoma"/>
                <w:b/>
                <w:sz w:val="20"/>
                <w:szCs w:val="20"/>
              </w:rPr>
            </w:pPr>
          </w:p>
        </w:tc>
        <w:tc>
          <w:tcPr>
            <w:tcW w:w="4071" w:type="dxa"/>
            <w:vAlign w:val="center"/>
          </w:tcPr>
          <w:p w14:paraId="777C641B"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Tutoraggio alunni</w:t>
            </w:r>
          </w:p>
        </w:tc>
        <w:tc>
          <w:tcPr>
            <w:tcW w:w="1630" w:type="dxa"/>
            <w:vAlign w:val="center"/>
          </w:tcPr>
          <w:p w14:paraId="7A196939" w14:textId="4861C7F4" w:rsidR="00AA48CC" w:rsidRPr="00543E25" w:rsidRDefault="0084030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No</w:t>
            </w:r>
          </w:p>
        </w:tc>
      </w:tr>
      <w:tr w:rsidR="00AA48CC" w:rsidRPr="00543E25" w14:paraId="68163036" w14:textId="77777777" w:rsidTr="00FA61B1">
        <w:tc>
          <w:tcPr>
            <w:tcW w:w="4077" w:type="dxa"/>
            <w:vMerge/>
            <w:vAlign w:val="center"/>
          </w:tcPr>
          <w:p w14:paraId="1CBAC69A" w14:textId="77777777" w:rsidR="00AA48CC" w:rsidRPr="00543E25" w:rsidRDefault="00AA48CC" w:rsidP="00FA61B1">
            <w:pPr>
              <w:autoSpaceDE w:val="0"/>
              <w:autoSpaceDN w:val="0"/>
              <w:adjustRightInd w:val="0"/>
              <w:rPr>
                <w:rFonts w:ascii="Tahoma" w:hAnsi="Tahoma" w:cs="Tahoma"/>
                <w:b/>
                <w:sz w:val="20"/>
                <w:szCs w:val="20"/>
              </w:rPr>
            </w:pPr>
          </w:p>
        </w:tc>
        <w:tc>
          <w:tcPr>
            <w:tcW w:w="4071" w:type="dxa"/>
            <w:vAlign w:val="center"/>
          </w:tcPr>
          <w:p w14:paraId="4461B040"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Progetti didattico-educativi a prevalente tematica inclusiva</w:t>
            </w:r>
          </w:p>
        </w:tc>
        <w:tc>
          <w:tcPr>
            <w:tcW w:w="1630" w:type="dxa"/>
            <w:vAlign w:val="center"/>
          </w:tcPr>
          <w:p w14:paraId="72B36AD4"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6149B535" w14:textId="77777777" w:rsidTr="00FA61B1">
        <w:tc>
          <w:tcPr>
            <w:tcW w:w="4077" w:type="dxa"/>
            <w:vMerge/>
            <w:vAlign w:val="center"/>
          </w:tcPr>
          <w:p w14:paraId="364488B8" w14:textId="77777777" w:rsidR="00AA48CC" w:rsidRPr="00543E25" w:rsidRDefault="00AA48CC" w:rsidP="00FA61B1">
            <w:pPr>
              <w:autoSpaceDE w:val="0"/>
              <w:autoSpaceDN w:val="0"/>
              <w:adjustRightInd w:val="0"/>
              <w:rPr>
                <w:rFonts w:ascii="Tahoma" w:hAnsi="Tahoma" w:cs="Tahoma"/>
                <w:b/>
                <w:sz w:val="20"/>
                <w:szCs w:val="20"/>
              </w:rPr>
            </w:pPr>
          </w:p>
        </w:tc>
        <w:tc>
          <w:tcPr>
            <w:tcW w:w="4071" w:type="dxa"/>
            <w:vAlign w:val="center"/>
          </w:tcPr>
          <w:p w14:paraId="7E3DD368"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 xml:space="preserve">Altro: </w:t>
            </w:r>
          </w:p>
        </w:tc>
        <w:tc>
          <w:tcPr>
            <w:tcW w:w="1630" w:type="dxa"/>
            <w:vAlign w:val="center"/>
          </w:tcPr>
          <w:p w14:paraId="24E43172" w14:textId="77777777" w:rsidR="00AA48CC" w:rsidRPr="00543E25" w:rsidRDefault="00AA48CC" w:rsidP="00FA61B1">
            <w:pPr>
              <w:autoSpaceDE w:val="0"/>
              <w:autoSpaceDN w:val="0"/>
              <w:adjustRightInd w:val="0"/>
              <w:ind w:left="-108"/>
              <w:jc w:val="center"/>
              <w:rPr>
                <w:rFonts w:ascii="Tahoma" w:hAnsi="Tahoma" w:cs="Tahoma"/>
                <w:b/>
                <w:sz w:val="20"/>
                <w:szCs w:val="20"/>
              </w:rPr>
            </w:pPr>
          </w:p>
        </w:tc>
      </w:tr>
    </w:tbl>
    <w:p w14:paraId="63B9A771" w14:textId="77777777" w:rsidR="00AA48CC" w:rsidRPr="00543E25" w:rsidRDefault="00AA48CC" w:rsidP="00AA48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4"/>
        <w:gridCol w:w="3986"/>
        <w:gridCol w:w="1608"/>
      </w:tblGrid>
      <w:tr w:rsidR="00AA48CC" w:rsidRPr="00543E25" w14:paraId="748067F9" w14:textId="77777777" w:rsidTr="006F7C13">
        <w:tc>
          <w:tcPr>
            <w:tcW w:w="4034" w:type="dxa"/>
            <w:vMerge w:val="restart"/>
            <w:vAlign w:val="center"/>
          </w:tcPr>
          <w:p w14:paraId="6459772F" w14:textId="77777777" w:rsidR="00AA48CC" w:rsidRPr="00543E25" w:rsidRDefault="00AA48CC" w:rsidP="00FA61B1">
            <w:pPr>
              <w:numPr>
                <w:ilvl w:val="0"/>
                <w:numId w:val="5"/>
              </w:numPr>
              <w:autoSpaceDE w:val="0"/>
              <w:autoSpaceDN w:val="0"/>
              <w:adjustRightInd w:val="0"/>
              <w:rPr>
                <w:rFonts w:ascii="Tahoma" w:hAnsi="Tahoma" w:cs="Tahoma"/>
                <w:b/>
              </w:rPr>
            </w:pPr>
            <w:r w:rsidRPr="00543E25">
              <w:rPr>
                <w:rFonts w:ascii="Tahoma" w:hAnsi="Tahoma" w:cs="Tahoma"/>
                <w:b/>
              </w:rPr>
              <w:t>Coinvolgimento personale ATA</w:t>
            </w:r>
          </w:p>
        </w:tc>
        <w:tc>
          <w:tcPr>
            <w:tcW w:w="3986" w:type="dxa"/>
            <w:vAlign w:val="center"/>
          </w:tcPr>
          <w:p w14:paraId="573E3DCF"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Assistenza alunni disabili</w:t>
            </w:r>
          </w:p>
        </w:tc>
        <w:tc>
          <w:tcPr>
            <w:tcW w:w="1608" w:type="dxa"/>
            <w:vAlign w:val="center"/>
          </w:tcPr>
          <w:p w14:paraId="09D61215" w14:textId="101FD4F1" w:rsidR="00AA48CC" w:rsidRPr="00543E25" w:rsidRDefault="0021416A"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7B050D7C" w14:textId="77777777" w:rsidTr="006F7C13">
        <w:tc>
          <w:tcPr>
            <w:tcW w:w="4034" w:type="dxa"/>
            <w:vMerge/>
            <w:vAlign w:val="center"/>
          </w:tcPr>
          <w:p w14:paraId="7D21AC12"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0FD32F0B"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Progetti di inclusione / laboratori integrati</w:t>
            </w:r>
          </w:p>
        </w:tc>
        <w:tc>
          <w:tcPr>
            <w:tcW w:w="1608" w:type="dxa"/>
            <w:vAlign w:val="center"/>
          </w:tcPr>
          <w:p w14:paraId="33C08041" w14:textId="330FCA56" w:rsidR="00AA48CC" w:rsidRPr="00543E25" w:rsidRDefault="0084030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2122A638" w14:textId="77777777" w:rsidTr="006F7C13">
        <w:tc>
          <w:tcPr>
            <w:tcW w:w="4034" w:type="dxa"/>
            <w:vMerge/>
            <w:vAlign w:val="center"/>
          </w:tcPr>
          <w:p w14:paraId="0BE34004"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281B9792"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 xml:space="preserve">Altro: </w:t>
            </w:r>
          </w:p>
        </w:tc>
        <w:tc>
          <w:tcPr>
            <w:tcW w:w="1608" w:type="dxa"/>
            <w:vAlign w:val="center"/>
          </w:tcPr>
          <w:p w14:paraId="459285C5" w14:textId="77777777" w:rsidR="00AA48CC" w:rsidRPr="00543E25" w:rsidRDefault="00AA48CC" w:rsidP="00FA61B1">
            <w:pPr>
              <w:autoSpaceDE w:val="0"/>
              <w:autoSpaceDN w:val="0"/>
              <w:adjustRightInd w:val="0"/>
              <w:ind w:left="-108"/>
              <w:jc w:val="center"/>
              <w:rPr>
                <w:rFonts w:ascii="Tahoma" w:hAnsi="Tahoma" w:cs="Tahoma"/>
                <w:b/>
                <w:sz w:val="20"/>
                <w:szCs w:val="20"/>
              </w:rPr>
            </w:pPr>
          </w:p>
        </w:tc>
      </w:tr>
      <w:tr w:rsidR="00AA48CC" w:rsidRPr="00543E25" w14:paraId="1E2DC16C" w14:textId="77777777" w:rsidTr="006F7C13">
        <w:tc>
          <w:tcPr>
            <w:tcW w:w="4034" w:type="dxa"/>
            <w:vMerge w:val="restart"/>
            <w:vAlign w:val="center"/>
          </w:tcPr>
          <w:p w14:paraId="494F690B" w14:textId="77777777" w:rsidR="00AA48CC" w:rsidRPr="00543E25" w:rsidRDefault="00AA48CC" w:rsidP="00FA61B1">
            <w:pPr>
              <w:numPr>
                <w:ilvl w:val="0"/>
                <w:numId w:val="5"/>
              </w:numPr>
              <w:autoSpaceDE w:val="0"/>
              <w:autoSpaceDN w:val="0"/>
              <w:adjustRightInd w:val="0"/>
              <w:rPr>
                <w:rFonts w:ascii="Tahoma" w:hAnsi="Tahoma" w:cs="Tahoma"/>
                <w:b/>
              </w:rPr>
            </w:pPr>
            <w:r w:rsidRPr="00543E25">
              <w:rPr>
                <w:rFonts w:ascii="Tahoma" w:hAnsi="Tahoma" w:cs="Tahoma"/>
                <w:b/>
              </w:rPr>
              <w:t>Coinvolgimento famiglie</w:t>
            </w:r>
          </w:p>
        </w:tc>
        <w:tc>
          <w:tcPr>
            <w:tcW w:w="3986" w:type="dxa"/>
            <w:vAlign w:val="center"/>
          </w:tcPr>
          <w:p w14:paraId="067D9567"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Informazione /formazione su genitorialità e psicopedagogia dell’età evolutiva</w:t>
            </w:r>
          </w:p>
        </w:tc>
        <w:tc>
          <w:tcPr>
            <w:tcW w:w="1608" w:type="dxa"/>
            <w:vAlign w:val="center"/>
          </w:tcPr>
          <w:p w14:paraId="1AD9520F"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No</w:t>
            </w:r>
          </w:p>
        </w:tc>
      </w:tr>
      <w:tr w:rsidR="00AA48CC" w:rsidRPr="00543E25" w14:paraId="04816154" w14:textId="77777777" w:rsidTr="006F7C13">
        <w:tc>
          <w:tcPr>
            <w:tcW w:w="4034" w:type="dxa"/>
            <w:vMerge/>
            <w:vAlign w:val="center"/>
          </w:tcPr>
          <w:p w14:paraId="5C621A02"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3A8CAD65"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Coinvolgimento in progetti di inclusione</w:t>
            </w:r>
          </w:p>
        </w:tc>
        <w:tc>
          <w:tcPr>
            <w:tcW w:w="1608" w:type="dxa"/>
            <w:vAlign w:val="center"/>
          </w:tcPr>
          <w:p w14:paraId="41E4E065"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17644938" w14:textId="77777777" w:rsidTr="006F7C13">
        <w:tc>
          <w:tcPr>
            <w:tcW w:w="4034" w:type="dxa"/>
            <w:vMerge/>
            <w:vAlign w:val="center"/>
          </w:tcPr>
          <w:p w14:paraId="727F96CC"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23C914A9"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Coinvolgimento in attività di promozione della comunità educante</w:t>
            </w:r>
          </w:p>
        </w:tc>
        <w:tc>
          <w:tcPr>
            <w:tcW w:w="1608" w:type="dxa"/>
            <w:vAlign w:val="center"/>
          </w:tcPr>
          <w:p w14:paraId="742A574E"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No</w:t>
            </w:r>
          </w:p>
        </w:tc>
      </w:tr>
      <w:tr w:rsidR="00AA48CC" w:rsidRPr="00543E25" w14:paraId="6C662BBD" w14:textId="77777777" w:rsidTr="006F7C13">
        <w:tc>
          <w:tcPr>
            <w:tcW w:w="4034" w:type="dxa"/>
            <w:vMerge/>
            <w:vAlign w:val="center"/>
          </w:tcPr>
          <w:p w14:paraId="7D59A2CF"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72C7EB9D"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Altro:</w:t>
            </w:r>
          </w:p>
        </w:tc>
        <w:tc>
          <w:tcPr>
            <w:tcW w:w="1608" w:type="dxa"/>
            <w:vAlign w:val="center"/>
          </w:tcPr>
          <w:p w14:paraId="7AA6CF28" w14:textId="77777777" w:rsidR="00AA48CC" w:rsidRPr="00543E25" w:rsidRDefault="00AA48CC" w:rsidP="00FA61B1">
            <w:pPr>
              <w:autoSpaceDE w:val="0"/>
              <w:autoSpaceDN w:val="0"/>
              <w:adjustRightInd w:val="0"/>
              <w:ind w:left="-108"/>
              <w:jc w:val="center"/>
              <w:rPr>
                <w:rFonts w:ascii="Tahoma" w:hAnsi="Tahoma" w:cs="Tahoma"/>
                <w:b/>
                <w:sz w:val="20"/>
                <w:szCs w:val="20"/>
              </w:rPr>
            </w:pPr>
          </w:p>
        </w:tc>
      </w:tr>
      <w:tr w:rsidR="00AA48CC" w:rsidRPr="00543E25" w14:paraId="5294F9C1" w14:textId="77777777" w:rsidTr="006F7C13">
        <w:tc>
          <w:tcPr>
            <w:tcW w:w="4034" w:type="dxa"/>
            <w:vMerge w:val="restart"/>
            <w:vAlign w:val="center"/>
          </w:tcPr>
          <w:p w14:paraId="26A8D564" w14:textId="77777777" w:rsidR="00AA48CC" w:rsidRPr="00543E25" w:rsidRDefault="00AA48CC" w:rsidP="00FA61B1">
            <w:pPr>
              <w:numPr>
                <w:ilvl w:val="0"/>
                <w:numId w:val="5"/>
              </w:numPr>
              <w:autoSpaceDE w:val="0"/>
              <w:autoSpaceDN w:val="0"/>
              <w:adjustRightInd w:val="0"/>
              <w:rPr>
                <w:rFonts w:ascii="Tahoma" w:hAnsi="Tahoma" w:cs="Tahoma"/>
                <w:b/>
              </w:rPr>
            </w:pPr>
            <w:r w:rsidRPr="00543E25">
              <w:rPr>
                <w:rFonts w:ascii="Tahoma" w:hAnsi="Tahoma" w:cs="Tahoma"/>
                <w:b/>
              </w:rPr>
              <w:t>Rapporti con servizi sociosanitari territoriali e istituzioni deputate alla sicurezza. Rapporti con CTS / CTI</w:t>
            </w:r>
          </w:p>
        </w:tc>
        <w:tc>
          <w:tcPr>
            <w:tcW w:w="3986" w:type="dxa"/>
            <w:vAlign w:val="center"/>
          </w:tcPr>
          <w:p w14:paraId="360F2E2D"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Accordi di programma / protocolli di intesa formalizzati sulla disabilità</w:t>
            </w:r>
          </w:p>
        </w:tc>
        <w:tc>
          <w:tcPr>
            <w:tcW w:w="1608" w:type="dxa"/>
            <w:vAlign w:val="center"/>
          </w:tcPr>
          <w:p w14:paraId="7F6B4DCF"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0F0B991E" w14:textId="77777777" w:rsidTr="006F7C13">
        <w:tc>
          <w:tcPr>
            <w:tcW w:w="4034" w:type="dxa"/>
            <w:vMerge/>
            <w:vAlign w:val="center"/>
          </w:tcPr>
          <w:p w14:paraId="383E4F2F"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49709165"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Accordi di programma / protocolli di intesa formalizzati su disagio e simili</w:t>
            </w:r>
          </w:p>
        </w:tc>
        <w:tc>
          <w:tcPr>
            <w:tcW w:w="1608" w:type="dxa"/>
            <w:vAlign w:val="center"/>
          </w:tcPr>
          <w:p w14:paraId="7E86A8ED"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6A5D5110" w14:textId="77777777" w:rsidTr="006F7C13">
        <w:tc>
          <w:tcPr>
            <w:tcW w:w="4034" w:type="dxa"/>
            <w:vMerge/>
            <w:vAlign w:val="center"/>
          </w:tcPr>
          <w:p w14:paraId="4AFDC1AE"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03FC0961"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Procedure condivise di intervento sulla disabilità</w:t>
            </w:r>
          </w:p>
        </w:tc>
        <w:tc>
          <w:tcPr>
            <w:tcW w:w="1608" w:type="dxa"/>
            <w:vAlign w:val="center"/>
          </w:tcPr>
          <w:p w14:paraId="7700878E"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18A0D221" w14:textId="77777777" w:rsidTr="006F7C13">
        <w:tc>
          <w:tcPr>
            <w:tcW w:w="4034" w:type="dxa"/>
            <w:vMerge/>
            <w:vAlign w:val="center"/>
          </w:tcPr>
          <w:p w14:paraId="18FBC408"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0D9C2BFE"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Procedure condivise di intervento su disagio e simili</w:t>
            </w:r>
          </w:p>
        </w:tc>
        <w:tc>
          <w:tcPr>
            <w:tcW w:w="1608" w:type="dxa"/>
            <w:vAlign w:val="center"/>
          </w:tcPr>
          <w:p w14:paraId="3B5074E2"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1E7D5FDB" w14:textId="77777777" w:rsidTr="006F7C13">
        <w:tc>
          <w:tcPr>
            <w:tcW w:w="4034" w:type="dxa"/>
            <w:vMerge/>
            <w:vAlign w:val="center"/>
          </w:tcPr>
          <w:p w14:paraId="6CA9EF29"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4E48FA6B"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Progetti territoriali integrati</w:t>
            </w:r>
          </w:p>
        </w:tc>
        <w:tc>
          <w:tcPr>
            <w:tcW w:w="1608" w:type="dxa"/>
            <w:vAlign w:val="center"/>
          </w:tcPr>
          <w:p w14:paraId="60BBC4E5"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63D45D49" w14:textId="77777777" w:rsidTr="006F7C13">
        <w:tc>
          <w:tcPr>
            <w:tcW w:w="4034" w:type="dxa"/>
            <w:vMerge/>
            <w:vAlign w:val="center"/>
          </w:tcPr>
          <w:p w14:paraId="4AD32628"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216B9EF4"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Progetti integrati a livello di singola scuola</w:t>
            </w:r>
          </w:p>
        </w:tc>
        <w:tc>
          <w:tcPr>
            <w:tcW w:w="1608" w:type="dxa"/>
            <w:vAlign w:val="center"/>
          </w:tcPr>
          <w:p w14:paraId="38BDC8FD"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70D8283B" w14:textId="77777777" w:rsidTr="006F7C13">
        <w:tc>
          <w:tcPr>
            <w:tcW w:w="4034" w:type="dxa"/>
            <w:vMerge/>
            <w:vAlign w:val="center"/>
          </w:tcPr>
          <w:p w14:paraId="650BAF61"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0C5411BB"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Rapporti con CTS / CTI</w:t>
            </w:r>
          </w:p>
        </w:tc>
        <w:tc>
          <w:tcPr>
            <w:tcW w:w="1608" w:type="dxa"/>
            <w:vAlign w:val="center"/>
          </w:tcPr>
          <w:p w14:paraId="1038DF38"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3789B316" w14:textId="77777777" w:rsidTr="006F7C13">
        <w:tc>
          <w:tcPr>
            <w:tcW w:w="4034" w:type="dxa"/>
            <w:vMerge/>
            <w:vAlign w:val="center"/>
          </w:tcPr>
          <w:p w14:paraId="2F8C44D0"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3338B043"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Altro:</w:t>
            </w:r>
          </w:p>
        </w:tc>
        <w:tc>
          <w:tcPr>
            <w:tcW w:w="1608" w:type="dxa"/>
            <w:vAlign w:val="center"/>
          </w:tcPr>
          <w:p w14:paraId="20CEC5DF" w14:textId="77777777" w:rsidR="00AA48CC" w:rsidRPr="00543E25" w:rsidRDefault="00AA48CC" w:rsidP="00FA61B1">
            <w:pPr>
              <w:autoSpaceDE w:val="0"/>
              <w:autoSpaceDN w:val="0"/>
              <w:adjustRightInd w:val="0"/>
              <w:ind w:left="-108"/>
              <w:jc w:val="center"/>
              <w:rPr>
                <w:rFonts w:ascii="Tahoma" w:hAnsi="Tahoma" w:cs="Tahoma"/>
                <w:b/>
                <w:sz w:val="20"/>
                <w:szCs w:val="20"/>
              </w:rPr>
            </w:pPr>
          </w:p>
        </w:tc>
      </w:tr>
      <w:tr w:rsidR="00AA48CC" w:rsidRPr="00543E25" w14:paraId="01A04077" w14:textId="77777777" w:rsidTr="006F7C13">
        <w:tc>
          <w:tcPr>
            <w:tcW w:w="4034" w:type="dxa"/>
            <w:vMerge w:val="restart"/>
            <w:vAlign w:val="center"/>
          </w:tcPr>
          <w:p w14:paraId="38A819E0" w14:textId="77777777" w:rsidR="00AA48CC" w:rsidRPr="00543E25" w:rsidRDefault="00AA48CC" w:rsidP="00FA61B1">
            <w:pPr>
              <w:numPr>
                <w:ilvl w:val="0"/>
                <w:numId w:val="5"/>
              </w:numPr>
              <w:autoSpaceDE w:val="0"/>
              <w:autoSpaceDN w:val="0"/>
              <w:adjustRightInd w:val="0"/>
              <w:rPr>
                <w:rFonts w:ascii="Tahoma" w:hAnsi="Tahoma" w:cs="Tahoma"/>
                <w:b/>
              </w:rPr>
            </w:pPr>
            <w:r w:rsidRPr="00543E25">
              <w:rPr>
                <w:rFonts w:ascii="Tahoma" w:hAnsi="Tahoma" w:cs="Tahoma"/>
                <w:b/>
              </w:rPr>
              <w:t>Rapporti con privato sociale e volontariato</w:t>
            </w:r>
          </w:p>
        </w:tc>
        <w:tc>
          <w:tcPr>
            <w:tcW w:w="3986" w:type="dxa"/>
            <w:vAlign w:val="center"/>
          </w:tcPr>
          <w:p w14:paraId="23F579C6"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Progetti territoriali integrati</w:t>
            </w:r>
          </w:p>
        </w:tc>
        <w:tc>
          <w:tcPr>
            <w:tcW w:w="1608" w:type="dxa"/>
            <w:vAlign w:val="center"/>
          </w:tcPr>
          <w:p w14:paraId="1B4D5AC7"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40513C4A" w14:textId="77777777" w:rsidTr="006F7C13">
        <w:tc>
          <w:tcPr>
            <w:tcW w:w="4034" w:type="dxa"/>
            <w:vMerge/>
            <w:vAlign w:val="center"/>
          </w:tcPr>
          <w:p w14:paraId="7BD5C33C"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52AFC2DE"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Progetti integrati a livello di singola scuola</w:t>
            </w:r>
          </w:p>
        </w:tc>
        <w:tc>
          <w:tcPr>
            <w:tcW w:w="1608" w:type="dxa"/>
            <w:vAlign w:val="center"/>
          </w:tcPr>
          <w:p w14:paraId="3BD39D95" w14:textId="77777777" w:rsidR="00AA48CC" w:rsidRPr="00543E25" w:rsidRDefault="00AA48CC"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415BB25E" w14:textId="77777777" w:rsidTr="006F7C13">
        <w:tc>
          <w:tcPr>
            <w:tcW w:w="4034" w:type="dxa"/>
            <w:vMerge/>
            <w:vAlign w:val="center"/>
          </w:tcPr>
          <w:p w14:paraId="0782B096"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3BBD2BD5"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Progetti a livello di reti di scuole</w:t>
            </w:r>
          </w:p>
        </w:tc>
        <w:tc>
          <w:tcPr>
            <w:tcW w:w="1608" w:type="dxa"/>
            <w:vAlign w:val="center"/>
          </w:tcPr>
          <w:p w14:paraId="63474CD7" w14:textId="7629AE61" w:rsidR="00AA48CC" w:rsidRPr="00543E25" w:rsidRDefault="009F0F12"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No</w:t>
            </w:r>
          </w:p>
        </w:tc>
      </w:tr>
      <w:tr w:rsidR="00AA48CC" w:rsidRPr="00543E25" w14:paraId="4D7B520A" w14:textId="77777777" w:rsidTr="006F7C13">
        <w:tc>
          <w:tcPr>
            <w:tcW w:w="4034" w:type="dxa"/>
            <w:vMerge w:val="restart"/>
            <w:vAlign w:val="center"/>
          </w:tcPr>
          <w:p w14:paraId="75D686F4" w14:textId="77777777" w:rsidR="00AA48CC" w:rsidRPr="00543E25" w:rsidRDefault="00AA48CC" w:rsidP="00FA61B1">
            <w:pPr>
              <w:numPr>
                <w:ilvl w:val="0"/>
                <w:numId w:val="5"/>
              </w:numPr>
              <w:autoSpaceDE w:val="0"/>
              <w:autoSpaceDN w:val="0"/>
              <w:adjustRightInd w:val="0"/>
              <w:rPr>
                <w:rFonts w:ascii="Tahoma" w:hAnsi="Tahoma" w:cs="Tahoma"/>
                <w:b/>
              </w:rPr>
            </w:pPr>
            <w:r w:rsidRPr="00543E25">
              <w:rPr>
                <w:rFonts w:ascii="Tahoma" w:hAnsi="Tahoma" w:cs="Tahoma"/>
                <w:b/>
              </w:rPr>
              <w:t>Formazione docenti</w:t>
            </w:r>
          </w:p>
        </w:tc>
        <w:tc>
          <w:tcPr>
            <w:tcW w:w="3986" w:type="dxa"/>
            <w:vAlign w:val="center"/>
          </w:tcPr>
          <w:p w14:paraId="4204316E"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Strategie e metodologie educativo-didattiche / gestione della classe</w:t>
            </w:r>
          </w:p>
        </w:tc>
        <w:tc>
          <w:tcPr>
            <w:tcW w:w="1608" w:type="dxa"/>
            <w:vAlign w:val="center"/>
          </w:tcPr>
          <w:p w14:paraId="35E92D4A" w14:textId="3F54F3FE" w:rsidR="00AA48CC" w:rsidRPr="00543E25" w:rsidRDefault="009F0F12"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48024FB1" w14:textId="77777777" w:rsidTr="006F7C13">
        <w:tc>
          <w:tcPr>
            <w:tcW w:w="4034" w:type="dxa"/>
            <w:vMerge/>
            <w:vAlign w:val="center"/>
          </w:tcPr>
          <w:p w14:paraId="0F072187"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1F9DEDFE"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Didattica speciale e progetti educativo-didattici a prevalente tematica inclusiva</w:t>
            </w:r>
          </w:p>
        </w:tc>
        <w:tc>
          <w:tcPr>
            <w:tcW w:w="1608" w:type="dxa"/>
            <w:vAlign w:val="center"/>
          </w:tcPr>
          <w:p w14:paraId="08BFFAB9" w14:textId="77777777" w:rsidR="00AA48CC" w:rsidRPr="00543E25" w:rsidRDefault="005B25BD"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543E25" w14:paraId="4760DD68" w14:textId="77777777" w:rsidTr="006F7C13">
        <w:tc>
          <w:tcPr>
            <w:tcW w:w="4034" w:type="dxa"/>
            <w:vMerge/>
            <w:vAlign w:val="center"/>
          </w:tcPr>
          <w:p w14:paraId="1BB813E4"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7FDFDC74"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Didattica interculturale / italiano L2</w:t>
            </w:r>
          </w:p>
        </w:tc>
        <w:tc>
          <w:tcPr>
            <w:tcW w:w="1608" w:type="dxa"/>
            <w:vAlign w:val="center"/>
          </w:tcPr>
          <w:p w14:paraId="4A194B0C" w14:textId="5C602D42" w:rsidR="00AA48CC" w:rsidRPr="00543E25" w:rsidRDefault="009F0F12"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No</w:t>
            </w:r>
          </w:p>
        </w:tc>
      </w:tr>
      <w:tr w:rsidR="00AA48CC" w:rsidRPr="00543E25" w14:paraId="392F73F6" w14:textId="77777777" w:rsidTr="006F7C13">
        <w:tc>
          <w:tcPr>
            <w:tcW w:w="4034" w:type="dxa"/>
            <w:vMerge/>
            <w:vAlign w:val="center"/>
          </w:tcPr>
          <w:p w14:paraId="6A1AB4A6" w14:textId="77777777" w:rsidR="00AA48CC" w:rsidRPr="00543E25" w:rsidRDefault="00AA48CC" w:rsidP="00FA61B1">
            <w:pPr>
              <w:autoSpaceDE w:val="0"/>
              <w:autoSpaceDN w:val="0"/>
              <w:adjustRightInd w:val="0"/>
              <w:rPr>
                <w:rFonts w:ascii="Tahoma" w:hAnsi="Tahoma" w:cs="Tahoma"/>
                <w:b/>
                <w:sz w:val="20"/>
                <w:szCs w:val="20"/>
              </w:rPr>
            </w:pPr>
          </w:p>
        </w:tc>
        <w:tc>
          <w:tcPr>
            <w:tcW w:w="3986" w:type="dxa"/>
            <w:vAlign w:val="center"/>
          </w:tcPr>
          <w:p w14:paraId="1D91244A" w14:textId="77777777" w:rsidR="00AA48CC" w:rsidRPr="00543E25" w:rsidRDefault="00AA48CC" w:rsidP="00FA61B1">
            <w:pPr>
              <w:autoSpaceDE w:val="0"/>
              <w:autoSpaceDN w:val="0"/>
              <w:adjustRightInd w:val="0"/>
              <w:rPr>
                <w:rFonts w:ascii="Tahoma" w:hAnsi="Tahoma" w:cs="Tahoma"/>
                <w:sz w:val="20"/>
                <w:szCs w:val="20"/>
              </w:rPr>
            </w:pPr>
            <w:r w:rsidRPr="00543E25">
              <w:rPr>
                <w:rFonts w:ascii="Tahoma" w:hAnsi="Tahoma" w:cs="Tahoma"/>
                <w:sz w:val="20"/>
                <w:szCs w:val="20"/>
              </w:rPr>
              <w:t>Psicologia e psicopatologia dell’età evolutiva (compresi DSA, ADHD, ecc.)</w:t>
            </w:r>
          </w:p>
        </w:tc>
        <w:tc>
          <w:tcPr>
            <w:tcW w:w="1608" w:type="dxa"/>
            <w:vAlign w:val="center"/>
          </w:tcPr>
          <w:p w14:paraId="6429F882" w14:textId="39BA32DB" w:rsidR="00AA48CC" w:rsidRPr="00543E25" w:rsidRDefault="00721FF3" w:rsidP="00FA61B1">
            <w:pPr>
              <w:autoSpaceDE w:val="0"/>
              <w:autoSpaceDN w:val="0"/>
              <w:adjustRightInd w:val="0"/>
              <w:ind w:left="-108"/>
              <w:jc w:val="center"/>
              <w:rPr>
                <w:rFonts w:ascii="Tahoma" w:hAnsi="Tahoma" w:cs="Tahoma"/>
                <w:b/>
                <w:sz w:val="20"/>
                <w:szCs w:val="20"/>
              </w:rPr>
            </w:pPr>
            <w:r w:rsidRPr="00543E25">
              <w:rPr>
                <w:rFonts w:ascii="Tahoma" w:hAnsi="Tahoma" w:cs="Tahoma"/>
                <w:b/>
                <w:sz w:val="20"/>
                <w:szCs w:val="20"/>
              </w:rPr>
              <w:t>Sì</w:t>
            </w:r>
          </w:p>
        </w:tc>
      </w:tr>
      <w:tr w:rsidR="00AA48CC" w:rsidRPr="00785CCC" w14:paraId="095E7666" w14:textId="77777777" w:rsidTr="006F7C13">
        <w:tc>
          <w:tcPr>
            <w:tcW w:w="4034" w:type="dxa"/>
            <w:vMerge/>
            <w:vAlign w:val="center"/>
          </w:tcPr>
          <w:p w14:paraId="6C806AF2" w14:textId="77777777" w:rsidR="00AA48CC" w:rsidRPr="00785CCC" w:rsidRDefault="00AA48CC" w:rsidP="00FA61B1">
            <w:pPr>
              <w:autoSpaceDE w:val="0"/>
              <w:autoSpaceDN w:val="0"/>
              <w:adjustRightInd w:val="0"/>
              <w:rPr>
                <w:rFonts w:ascii="Tahoma" w:hAnsi="Tahoma" w:cs="Tahoma"/>
                <w:b/>
                <w:sz w:val="20"/>
                <w:szCs w:val="20"/>
              </w:rPr>
            </w:pPr>
          </w:p>
        </w:tc>
        <w:tc>
          <w:tcPr>
            <w:tcW w:w="3986" w:type="dxa"/>
            <w:vAlign w:val="center"/>
          </w:tcPr>
          <w:p w14:paraId="1593CA2A" w14:textId="77777777" w:rsidR="00AA48CC" w:rsidRPr="00785CCC" w:rsidRDefault="00AA48CC" w:rsidP="00FA61B1">
            <w:pPr>
              <w:autoSpaceDE w:val="0"/>
              <w:autoSpaceDN w:val="0"/>
              <w:adjustRightInd w:val="0"/>
              <w:rPr>
                <w:rFonts w:ascii="Tahoma" w:hAnsi="Tahoma" w:cs="Tahoma"/>
                <w:sz w:val="20"/>
                <w:szCs w:val="20"/>
              </w:rPr>
            </w:pPr>
            <w:r w:rsidRPr="00785CCC">
              <w:rPr>
                <w:rFonts w:ascii="Tahoma" w:hAnsi="Tahoma" w:cs="Tahoma"/>
                <w:sz w:val="20"/>
                <w:szCs w:val="20"/>
              </w:rPr>
              <w:t xml:space="preserve">Progetti di formazione su specifiche disabilità (autismo, ADHD, </w:t>
            </w:r>
            <w:proofErr w:type="spellStart"/>
            <w:r w:rsidRPr="00785CCC">
              <w:rPr>
                <w:rFonts w:ascii="Tahoma" w:hAnsi="Tahoma" w:cs="Tahoma"/>
                <w:sz w:val="20"/>
                <w:szCs w:val="20"/>
              </w:rPr>
              <w:t>Dis</w:t>
            </w:r>
            <w:proofErr w:type="spellEnd"/>
            <w:r w:rsidRPr="00785CCC">
              <w:rPr>
                <w:rFonts w:ascii="Tahoma" w:hAnsi="Tahoma" w:cs="Tahoma"/>
                <w:sz w:val="20"/>
                <w:szCs w:val="20"/>
              </w:rPr>
              <w:t>. Intellettive, sensoriali…)</w:t>
            </w:r>
          </w:p>
        </w:tc>
        <w:tc>
          <w:tcPr>
            <w:tcW w:w="1608" w:type="dxa"/>
            <w:vAlign w:val="center"/>
          </w:tcPr>
          <w:p w14:paraId="61BF77A9" w14:textId="60540495" w:rsidR="00AA48CC" w:rsidRPr="007E0D5C" w:rsidRDefault="00000DAD" w:rsidP="00FA61B1">
            <w:pPr>
              <w:autoSpaceDE w:val="0"/>
              <w:autoSpaceDN w:val="0"/>
              <w:adjustRightInd w:val="0"/>
              <w:ind w:left="-108"/>
              <w:jc w:val="center"/>
              <w:rPr>
                <w:rFonts w:ascii="Tahoma" w:hAnsi="Tahoma" w:cs="Tahoma"/>
                <w:b/>
                <w:sz w:val="20"/>
                <w:szCs w:val="20"/>
              </w:rPr>
            </w:pPr>
            <w:r w:rsidRPr="007E0D5C">
              <w:rPr>
                <w:rFonts w:ascii="Tahoma" w:hAnsi="Tahoma" w:cs="Tahoma"/>
                <w:b/>
                <w:sz w:val="20"/>
                <w:szCs w:val="20"/>
              </w:rPr>
              <w:t>No</w:t>
            </w:r>
          </w:p>
        </w:tc>
      </w:tr>
      <w:tr w:rsidR="00AA48CC" w:rsidRPr="00785CCC" w14:paraId="6C968C6C" w14:textId="77777777" w:rsidTr="006F7C13">
        <w:tc>
          <w:tcPr>
            <w:tcW w:w="4034" w:type="dxa"/>
            <w:vMerge/>
            <w:vAlign w:val="center"/>
          </w:tcPr>
          <w:p w14:paraId="07F0DF08" w14:textId="77777777" w:rsidR="00AA48CC" w:rsidRPr="00785CCC" w:rsidRDefault="00AA48CC" w:rsidP="00FA61B1">
            <w:pPr>
              <w:autoSpaceDE w:val="0"/>
              <w:autoSpaceDN w:val="0"/>
              <w:adjustRightInd w:val="0"/>
              <w:rPr>
                <w:rFonts w:ascii="Tahoma" w:hAnsi="Tahoma" w:cs="Tahoma"/>
                <w:b/>
                <w:sz w:val="20"/>
                <w:szCs w:val="20"/>
              </w:rPr>
            </w:pPr>
          </w:p>
        </w:tc>
        <w:tc>
          <w:tcPr>
            <w:tcW w:w="3986" w:type="dxa"/>
            <w:vAlign w:val="center"/>
          </w:tcPr>
          <w:p w14:paraId="3EA8DD52" w14:textId="77777777" w:rsidR="00AA48CC" w:rsidRPr="00785CCC" w:rsidRDefault="00AA48CC" w:rsidP="00FA61B1">
            <w:pPr>
              <w:autoSpaceDE w:val="0"/>
              <w:autoSpaceDN w:val="0"/>
              <w:adjustRightInd w:val="0"/>
              <w:rPr>
                <w:rFonts w:ascii="Tahoma" w:hAnsi="Tahoma" w:cs="Tahoma"/>
                <w:sz w:val="20"/>
                <w:szCs w:val="20"/>
              </w:rPr>
            </w:pPr>
            <w:r w:rsidRPr="00785CCC">
              <w:rPr>
                <w:rFonts w:ascii="Tahoma" w:hAnsi="Tahoma" w:cs="Tahoma"/>
                <w:sz w:val="20"/>
                <w:szCs w:val="20"/>
              </w:rPr>
              <w:t xml:space="preserve">Altro: </w:t>
            </w:r>
          </w:p>
        </w:tc>
        <w:tc>
          <w:tcPr>
            <w:tcW w:w="1608" w:type="dxa"/>
            <w:vAlign w:val="center"/>
          </w:tcPr>
          <w:p w14:paraId="6F3F5B18" w14:textId="77777777" w:rsidR="00AA48CC" w:rsidRPr="007E0D5C" w:rsidRDefault="00AA48CC" w:rsidP="00FA61B1">
            <w:pPr>
              <w:autoSpaceDE w:val="0"/>
              <w:autoSpaceDN w:val="0"/>
              <w:adjustRightInd w:val="0"/>
              <w:ind w:left="-108"/>
              <w:jc w:val="center"/>
              <w:rPr>
                <w:rFonts w:ascii="Tahoma" w:hAnsi="Tahoma" w:cs="Tahoma"/>
                <w:b/>
                <w:sz w:val="20"/>
                <w:szCs w:val="20"/>
              </w:rPr>
            </w:pPr>
          </w:p>
        </w:tc>
      </w:tr>
    </w:tbl>
    <w:p w14:paraId="6695E9DE" w14:textId="77777777" w:rsidR="00AA48CC" w:rsidRDefault="00AA48CC" w:rsidP="00AA48CC"/>
    <w:p w14:paraId="2039D360" w14:textId="77777777" w:rsidR="00AE2BC5" w:rsidRDefault="00AE2BC5" w:rsidP="00AA48CC"/>
    <w:p w14:paraId="656EC8AA" w14:textId="77777777" w:rsidR="00AE2BC5" w:rsidRDefault="00AE2BC5" w:rsidP="00AA48CC"/>
    <w:p w14:paraId="661503D6" w14:textId="77777777" w:rsidR="00AE2BC5" w:rsidRDefault="00AE2BC5" w:rsidP="00AA48CC"/>
    <w:p w14:paraId="4F412007" w14:textId="77777777" w:rsidR="00AE2BC5" w:rsidRDefault="00AE2BC5" w:rsidP="00AA48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5"/>
        <w:gridCol w:w="562"/>
        <w:gridCol w:w="562"/>
        <w:gridCol w:w="559"/>
        <w:gridCol w:w="559"/>
        <w:gridCol w:w="561"/>
      </w:tblGrid>
      <w:tr w:rsidR="00AE2BC5" w:rsidRPr="00785CCC" w14:paraId="4CA1D568" w14:textId="77777777" w:rsidTr="00A36FBC">
        <w:trPr>
          <w:trHeight w:val="242"/>
        </w:trPr>
        <w:tc>
          <w:tcPr>
            <w:tcW w:w="6825" w:type="dxa"/>
            <w:vAlign w:val="center"/>
          </w:tcPr>
          <w:p w14:paraId="10768CFB" w14:textId="77777777" w:rsidR="00AE2BC5" w:rsidRPr="00785CCC" w:rsidRDefault="00AE2BC5" w:rsidP="00A36FBC">
            <w:pPr>
              <w:autoSpaceDE w:val="0"/>
              <w:autoSpaceDN w:val="0"/>
              <w:adjustRightInd w:val="0"/>
              <w:rPr>
                <w:rFonts w:ascii="Tahoma" w:hAnsi="Tahoma" w:cs="Tahoma"/>
                <w:b/>
              </w:rPr>
            </w:pPr>
            <w:r w:rsidRPr="00785CCC">
              <w:br w:type="page"/>
            </w:r>
            <w:r w:rsidRPr="00785CCC">
              <w:rPr>
                <w:rFonts w:ascii="Tahoma" w:hAnsi="Tahoma" w:cs="Tahoma"/>
                <w:b/>
              </w:rPr>
              <w:t>Sintesi dei punti di forza e di criticità rilevati*:</w:t>
            </w:r>
          </w:p>
        </w:tc>
        <w:tc>
          <w:tcPr>
            <w:tcW w:w="562" w:type="dxa"/>
            <w:vAlign w:val="center"/>
          </w:tcPr>
          <w:p w14:paraId="2F0B23E5"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0</w:t>
            </w:r>
          </w:p>
        </w:tc>
        <w:tc>
          <w:tcPr>
            <w:tcW w:w="562" w:type="dxa"/>
            <w:vAlign w:val="center"/>
          </w:tcPr>
          <w:p w14:paraId="596CD032"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1</w:t>
            </w:r>
          </w:p>
        </w:tc>
        <w:tc>
          <w:tcPr>
            <w:tcW w:w="559" w:type="dxa"/>
            <w:vAlign w:val="center"/>
          </w:tcPr>
          <w:p w14:paraId="3E7BFD5C"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2</w:t>
            </w:r>
          </w:p>
        </w:tc>
        <w:tc>
          <w:tcPr>
            <w:tcW w:w="559" w:type="dxa"/>
            <w:vAlign w:val="center"/>
          </w:tcPr>
          <w:p w14:paraId="35B37B2E"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3</w:t>
            </w:r>
          </w:p>
        </w:tc>
        <w:tc>
          <w:tcPr>
            <w:tcW w:w="561" w:type="dxa"/>
            <w:vAlign w:val="center"/>
          </w:tcPr>
          <w:p w14:paraId="41895580"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r w:rsidRPr="00785CCC">
              <w:rPr>
                <w:rFonts w:ascii="Tahoma" w:hAnsi="Tahoma" w:cs="Tahoma"/>
                <w:b/>
                <w:sz w:val="20"/>
                <w:szCs w:val="20"/>
              </w:rPr>
              <w:t>4</w:t>
            </w:r>
          </w:p>
        </w:tc>
      </w:tr>
      <w:tr w:rsidR="00AE2BC5" w:rsidRPr="00785CCC" w14:paraId="3D14343D" w14:textId="77777777" w:rsidTr="00A36FBC">
        <w:trPr>
          <w:trHeight w:val="241"/>
        </w:trPr>
        <w:tc>
          <w:tcPr>
            <w:tcW w:w="6825" w:type="dxa"/>
            <w:vAlign w:val="center"/>
          </w:tcPr>
          <w:p w14:paraId="7784E2AD" w14:textId="77777777" w:rsidR="00AE2BC5" w:rsidRPr="00785CCC" w:rsidRDefault="00AE2BC5" w:rsidP="00A36FBC">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Aspetti organizzativi e gestionali coinvolti nel cambiamento inclusivo</w:t>
            </w:r>
          </w:p>
        </w:tc>
        <w:tc>
          <w:tcPr>
            <w:tcW w:w="562" w:type="dxa"/>
            <w:vAlign w:val="center"/>
          </w:tcPr>
          <w:p w14:paraId="3FF8F644"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62" w:type="dxa"/>
            <w:vAlign w:val="center"/>
          </w:tcPr>
          <w:p w14:paraId="4D0C6C70"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70A8E771"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1AC3C354"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1" w:type="dxa"/>
            <w:vAlign w:val="center"/>
          </w:tcPr>
          <w:p w14:paraId="632928EF"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r>
      <w:tr w:rsidR="00AE2BC5" w:rsidRPr="00785CCC" w14:paraId="4F83FABC" w14:textId="77777777" w:rsidTr="00A36FBC">
        <w:trPr>
          <w:trHeight w:val="241"/>
        </w:trPr>
        <w:tc>
          <w:tcPr>
            <w:tcW w:w="6825" w:type="dxa"/>
            <w:vAlign w:val="center"/>
          </w:tcPr>
          <w:p w14:paraId="4B24D2B7" w14:textId="77777777" w:rsidR="00AE2BC5" w:rsidRPr="00785CCC" w:rsidRDefault="00AE2BC5" w:rsidP="00A36FBC">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Possibilità di strutturare percorsi specifici di formazione e aggiornamento degli insegnanti</w:t>
            </w:r>
          </w:p>
        </w:tc>
        <w:tc>
          <w:tcPr>
            <w:tcW w:w="562" w:type="dxa"/>
            <w:vAlign w:val="center"/>
          </w:tcPr>
          <w:p w14:paraId="5EB4860E"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62" w:type="dxa"/>
            <w:vAlign w:val="center"/>
          </w:tcPr>
          <w:p w14:paraId="4E879D2E"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43A5BC3C" w14:textId="637A4A1B"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4833316C" w14:textId="6579DA3A" w:rsidR="00AE2BC5" w:rsidRPr="00785CCC" w:rsidRDefault="007E0BE8" w:rsidP="00A36FBC">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1" w:type="dxa"/>
            <w:vAlign w:val="center"/>
          </w:tcPr>
          <w:p w14:paraId="6EFBDE17"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r>
      <w:tr w:rsidR="00AE2BC5" w:rsidRPr="00785CCC" w14:paraId="1DDC8B2D" w14:textId="77777777" w:rsidTr="00A36FBC">
        <w:trPr>
          <w:trHeight w:val="241"/>
        </w:trPr>
        <w:tc>
          <w:tcPr>
            <w:tcW w:w="6825" w:type="dxa"/>
            <w:vAlign w:val="center"/>
          </w:tcPr>
          <w:p w14:paraId="1536EB2C" w14:textId="77777777" w:rsidR="00AE2BC5" w:rsidRPr="00785CCC" w:rsidRDefault="00AE2BC5" w:rsidP="00A36FBC">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Adozione di strategie di valutazion</w:t>
            </w:r>
            <w:r>
              <w:rPr>
                <w:rFonts w:ascii="Tahoma" w:hAnsi="Tahoma" w:cs="Tahoma"/>
                <w:sz w:val="20"/>
                <w:szCs w:val="20"/>
              </w:rPr>
              <w:t>e coerenti con prassi inclusive</w:t>
            </w:r>
          </w:p>
        </w:tc>
        <w:tc>
          <w:tcPr>
            <w:tcW w:w="562" w:type="dxa"/>
            <w:vAlign w:val="center"/>
          </w:tcPr>
          <w:p w14:paraId="76E8A789"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62" w:type="dxa"/>
            <w:vAlign w:val="center"/>
          </w:tcPr>
          <w:p w14:paraId="56702795"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27AB5FDD"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748967DD"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1" w:type="dxa"/>
            <w:vAlign w:val="center"/>
          </w:tcPr>
          <w:p w14:paraId="56628D88"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r>
      <w:tr w:rsidR="00AE2BC5" w:rsidRPr="00785CCC" w14:paraId="4421DA1E" w14:textId="77777777" w:rsidTr="00A36FBC">
        <w:trPr>
          <w:trHeight w:val="241"/>
        </w:trPr>
        <w:tc>
          <w:tcPr>
            <w:tcW w:w="6825" w:type="dxa"/>
            <w:vAlign w:val="center"/>
          </w:tcPr>
          <w:p w14:paraId="30D3FEFC" w14:textId="77777777" w:rsidR="00AE2BC5" w:rsidRPr="00785CCC" w:rsidRDefault="00AE2BC5" w:rsidP="00A36FBC">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Organizzazione dei diversi tipi di sostegno presenti all’interno della scuola</w:t>
            </w:r>
          </w:p>
        </w:tc>
        <w:tc>
          <w:tcPr>
            <w:tcW w:w="562" w:type="dxa"/>
            <w:vAlign w:val="center"/>
          </w:tcPr>
          <w:p w14:paraId="4FE9E7E2"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62" w:type="dxa"/>
            <w:vAlign w:val="center"/>
          </w:tcPr>
          <w:p w14:paraId="5B7196E0"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2FB5FE0C"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73DFD0B2"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1" w:type="dxa"/>
            <w:vAlign w:val="center"/>
          </w:tcPr>
          <w:p w14:paraId="6C5641A9"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r>
      <w:tr w:rsidR="00AE2BC5" w:rsidRPr="00785CCC" w14:paraId="3C2E3C55" w14:textId="77777777" w:rsidTr="00A36FBC">
        <w:trPr>
          <w:trHeight w:val="241"/>
        </w:trPr>
        <w:tc>
          <w:tcPr>
            <w:tcW w:w="6825" w:type="dxa"/>
            <w:vAlign w:val="center"/>
          </w:tcPr>
          <w:p w14:paraId="61B99620" w14:textId="77777777" w:rsidR="00AE2BC5" w:rsidRPr="00785CCC" w:rsidRDefault="00AE2BC5" w:rsidP="00A36FBC">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Organizzazione dei diversi tipi di sostegno presenti all’esterno della scuola, in rappor</w:t>
            </w:r>
            <w:r>
              <w:rPr>
                <w:rFonts w:ascii="Tahoma" w:hAnsi="Tahoma" w:cs="Tahoma"/>
                <w:sz w:val="20"/>
                <w:szCs w:val="20"/>
              </w:rPr>
              <w:t>to ai diversi servizi esistenti</w:t>
            </w:r>
          </w:p>
        </w:tc>
        <w:tc>
          <w:tcPr>
            <w:tcW w:w="562" w:type="dxa"/>
            <w:vAlign w:val="center"/>
          </w:tcPr>
          <w:p w14:paraId="27C132AD"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62" w:type="dxa"/>
            <w:vAlign w:val="center"/>
          </w:tcPr>
          <w:p w14:paraId="39C1E3A6"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5E47381C"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6D407E15"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1" w:type="dxa"/>
            <w:vAlign w:val="center"/>
          </w:tcPr>
          <w:p w14:paraId="5E31EBC1"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r>
      <w:tr w:rsidR="00AE2BC5" w:rsidRPr="00785CCC" w14:paraId="7E81AB51" w14:textId="77777777" w:rsidTr="00A36FBC">
        <w:trPr>
          <w:trHeight w:val="241"/>
        </w:trPr>
        <w:tc>
          <w:tcPr>
            <w:tcW w:w="6825" w:type="dxa"/>
            <w:vAlign w:val="center"/>
          </w:tcPr>
          <w:p w14:paraId="54CD4DF6" w14:textId="77777777" w:rsidR="00AE2BC5" w:rsidRPr="00785CCC" w:rsidRDefault="00AE2BC5" w:rsidP="00A36FBC">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Ruolo delle famiglie e della comunità nel dare supporto e nel partecipare alle decisioni che riguardano l’organizz</w:t>
            </w:r>
            <w:r>
              <w:rPr>
                <w:rFonts w:ascii="Tahoma" w:hAnsi="Tahoma" w:cs="Tahoma"/>
                <w:sz w:val="20"/>
                <w:szCs w:val="20"/>
              </w:rPr>
              <w:t>azione delle attività educative</w:t>
            </w:r>
          </w:p>
        </w:tc>
        <w:tc>
          <w:tcPr>
            <w:tcW w:w="562" w:type="dxa"/>
            <w:vAlign w:val="center"/>
          </w:tcPr>
          <w:p w14:paraId="6334C256"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62" w:type="dxa"/>
            <w:vAlign w:val="center"/>
          </w:tcPr>
          <w:p w14:paraId="7A1053A0" w14:textId="349CABBB"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5F652107" w14:textId="7974EE6F" w:rsidR="00AE2BC5" w:rsidRPr="00785CCC" w:rsidRDefault="001D44CE" w:rsidP="00A36FBC">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59" w:type="dxa"/>
            <w:vAlign w:val="center"/>
          </w:tcPr>
          <w:p w14:paraId="45B0E5C8"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61" w:type="dxa"/>
            <w:vAlign w:val="center"/>
          </w:tcPr>
          <w:p w14:paraId="2E6BF423"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r>
      <w:tr w:rsidR="00AE2BC5" w:rsidRPr="00785CCC" w14:paraId="58AF1AD0" w14:textId="77777777" w:rsidTr="00A36FBC">
        <w:trPr>
          <w:trHeight w:val="241"/>
        </w:trPr>
        <w:tc>
          <w:tcPr>
            <w:tcW w:w="6825" w:type="dxa"/>
            <w:vAlign w:val="center"/>
          </w:tcPr>
          <w:p w14:paraId="4F964301" w14:textId="77777777" w:rsidR="00AE2BC5" w:rsidRPr="00785CCC" w:rsidRDefault="00AE2BC5" w:rsidP="00A36FBC">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 xml:space="preserve">Sviluppo di un curricolo attento alle diversità e alla promozione </w:t>
            </w:r>
            <w:r>
              <w:rPr>
                <w:rFonts w:ascii="Tahoma" w:hAnsi="Tahoma" w:cs="Tahoma"/>
                <w:sz w:val="20"/>
                <w:szCs w:val="20"/>
              </w:rPr>
              <w:t>di percorsi formativi inclusivi</w:t>
            </w:r>
          </w:p>
        </w:tc>
        <w:tc>
          <w:tcPr>
            <w:tcW w:w="562" w:type="dxa"/>
            <w:vAlign w:val="center"/>
          </w:tcPr>
          <w:p w14:paraId="52954B83"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62" w:type="dxa"/>
            <w:vAlign w:val="center"/>
          </w:tcPr>
          <w:p w14:paraId="447ECBBD"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4F5AE1C2" w14:textId="15EC1FCC"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6C93AFFB" w14:textId="1E8C982C" w:rsidR="00AE2BC5" w:rsidRPr="00785CCC" w:rsidRDefault="001D44CE" w:rsidP="00A36FBC">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1" w:type="dxa"/>
            <w:vAlign w:val="center"/>
          </w:tcPr>
          <w:p w14:paraId="78D32E96"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r>
      <w:tr w:rsidR="00AE2BC5" w:rsidRPr="00785CCC" w14:paraId="68899C9D" w14:textId="77777777" w:rsidTr="00A36FBC">
        <w:trPr>
          <w:trHeight w:val="241"/>
        </w:trPr>
        <w:tc>
          <w:tcPr>
            <w:tcW w:w="6825" w:type="dxa"/>
            <w:vAlign w:val="center"/>
          </w:tcPr>
          <w:p w14:paraId="50A4942C" w14:textId="77777777" w:rsidR="00AE2BC5" w:rsidRPr="00785CCC" w:rsidRDefault="00AE2BC5" w:rsidP="00A36FBC">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Valorizzazione delle risorse esistenti</w:t>
            </w:r>
          </w:p>
        </w:tc>
        <w:tc>
          <w:tcPr>
            <w:tcW w:w="562" w:type="dxa"/>
            <w:vAlign w:val="center"/>
          </w:tcPr>
          <w:p w14:paraId="54D54A6D"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62" w:type="dxa"/>
            <w:vAlign w:val="center"/>
          </w:tcPr>
          <w:p w14:paraId="15952DC3"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1709567A"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5C47487B"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1" w:type="dxa"/>
            <w:vAlign w:val="center"/>
          </w:tcPr>
          <w:p w14:paraId="35B47F6F"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r>
      <w:tr w:rsidR="00AE2BC5" w:rsidRPr="00785CCC" w14:paraId="3413B8FE" w14:textId="77777777" w:rsidTr="00A36FBC">
        <w:trPr>
          <w:trHeight w:val="241"/>
        </w:trPr>
        <w:tc>
          <w:tcPr>
            <w:tcW w:w="6825" w:type="dxa"/>
            <w:vAlign w:val="center"/>
          </w:tcPr>
          <w:p w14:paraId="024A2455" w14:textId="77777777" w:rsidR="00AE2BC5" w:rsidRPr="00785CCC" w:rsidRDefault="00AE2BC5" w:rsidP="00A36FBC">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Acquisizione e distribuzione di risorse aggiuntive utilizzabili per la realizzazione dei progetti di inclusione</w:t>
            </w:r>
          </w:p>
        </w:tc>
        <w:tc>
          <w:tcPr>
            <w:tcW w:w="562" w:type="dxa"/>
            <w:vAlign w:val="center"/>
          </w:tcPr>
          <w:p w14:paraId="71607691"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62" w:type="dxa"/>
            <w:vAlign w:val="center"/>
          </w:tcPr>
          <w:p w14:paraId="1CB18088"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609CA284"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74139C3C"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r>
              <w:rPr>
                <w:rFonts w:ascii="Tahoma" w:hAnsi="Tahoma" w:cs="Tahoma"/>
                <w:b/>
                <w:sz w:val="20"/>
                <w:szCs w:val="20"/>
              </w:rPr>
              <w:t>X</w:t>
            </w:r>
          </w:p>
        </w:tc>
        <w:tc>
          <w:tcPr>
            <w:tcW w:w="561" w:type="dxa"/>
            <w:vAlign w:val="center"/>
          </w:tcPr>
          <w:p w14:paraId="2F5D946C"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r>
      <w:tr w:rsidR="00AE2BC5" w:rsidRPr="00785CCC" w14:paraId="4290AD17" w14:textId="77777777" w:rsidTr="00A36FBC">
        <w:trPr>
          <w:trHeight w:val="241"/>
        </w:trPr>
        <w:tc>
          <w:tcPr>
            <w:tcW w:w="6825" w:type="dxa"/>
            <w:vAlign w:val="center"/>
          </w:tcPr>
          <w:p w14:paraId="73ACC63B" w14:textId="77777777" w:rsidR="00AE2BC5" w:rsidRPr="00785CCC" w:rsidRDefault="00AE2BC5" w:rsidP="00A36FBC">
            <w:pPr>
              <w:tabs>
                <w:tab w:val="num" w:pos="720"/>
              </w:tabs>
              <w:autoSpaceDE w:val="0"/>
              <w:autoSpaceDN w:val="0"/>
              <w:adjustRightInd w:val="0"/>
              <w:rPr>
                <w:rFonts w:ascii="Tahoma" w:hAnsi="Tahoma" w:cs="Tahoma"/>
                <w:iCs/>
                <w:sz w:val="20"/>
                <w:szCs w:val="20"/>
              </w:rPr>
            </w:pPr>
            <w:r w:rsidRPr="00785CCC">
              <w:rPr>
                <w:rFonts w:ascii="Tahoma" w:hAnsi="Tahoma" w:cs="Tahoma"/>
                <w:sz w:val="20"/>
                <w:szCs w:val="20"/>
              </w:rPr>
              <w:t>Attenzione dedicata alle fasi di transizione che scandiscono l’ingresso nel sistema scolastico, la continuità tra i diversi ordini di scuola e il successivo inserimento lavorativo</w:t>
            </w:r>
          </w:p>
        </w:tc>
        <w:tc>
          <w:tcPr>
            <w:tcW w:w="562" w:type="dxa"/>
            <w:vAlign w:val="center"/>
          </w:tcPr>
          <w:p w14:paraId="463DBD18"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62" w:type="dxa"/>
            <w:vAlign w:val="center"/>
          </w:tcPr>
          <w:p w14:paraId="498C1EB4"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1F82C931" w14:textId="6201AAF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776D228E" w14:textId="7508C063" w:rsidR="00AE2BC5" w:rsidRPr="00785CCC" w:rsidRDefault="00721FF3" w:rsidP="00A36FBC">
            <w:pPr>
              <w:tabs>
                <w:tab w:val="num" w:pos="720"/>
              </w:tabs>
              <w:autoSpaceDE w:val="0"/>
              <w:autoSpaceDN w:val="0"/>
              <w:adjustRightInd w:val="0"/>
              <w:jc w:val="center"/>
              <w:rPr>
                <w:rFonts w:ascii="Tahoma" w:hAnsi="Tahoma" w:cs="Tahoma"/>
                <w:b/>
                <w:sz w:val="20"/>
                <w:szCs w:val="20"/>
              </w:rPr>
            </w:pPr>
            <w:r w:rsidRPr="003F3124">
              <w:rPr>
                <w:rFonts w:ascii="Tahoma" w:hAnsi="Tahoma" w:cs="Tahoma"/>
                <w:b/>
                <w:sz w:val="20"/>
                <w:szCs w:val="20"/>
              </w:rPr>
              <w:t>X</w:t>
            </w:r>
          </w:p>
        </w:tc>
        <w:tc>
          <w:tcPr>
            <w:tcW w:w="561" w:type="dxa"/>
            <w:vAlign w:val="center"/>
          </w:tcPr>
          <w:p w14:paraId="30D3A5E9"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r>
      <w:tr w:rsidR="00AE2BC5" w:rsidRPr="00785CCC" w14:paraId="3AF4AD44" w14:textId="77777777" w:rsidTr="00A36FBC">
        <w:trPr>
          <w:trHeight w:val="70"/>
        </w:trPr>
        <w:tc>
          <w:tcPr>
            <w:tcW w:w="6825" w:type="dxa"/>
            <w:vAlign w:val="center"/>
          </w:tcPr>
          <w:p w14:paraId="434D3634" w14:textId="77777777" w:rsidR="00AE2BC5" w:rsidRPr="00785CCC" w:rsidRDefault="00AE2BC5" w:rsidP="00A36FBC">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Altro:</w:t>
            </w:r>
          </w:p>
        </w:tc>
        <w:tc>
          <w:tcPr>
            <w:tcW w:w="562" w:type="dxa"/>
            <w:vAlign w:val="center"/>
          </w:tcPr>
          <w:p w14:paraId="0425437C"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62" w:type="dxa"/>
            <w:vAlign w:val="center"/>
          </w:tcPr>
          <w:p w14:paraId="249A9050"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589F239A"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6C25C347"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61" w:type="dxa"/>
            <w:vAlign w:val="center"/>
          </w:tcPr>
          <w:p w14:paraId="7FC1700D"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r>
      <w:tr w:rsidR="00AE2BC5" w:rsidRPr="00785CCC" w14:paraId="0B50A565" w14:textId="77777777" w:rsidTr="00A36FBC">
        <w:trPr>
          <w:trHeight w:val="241"/>
        </w:trPr>
        <w:tc>
          <w:tcPr>
            <w:tcW w:w="6825" w:type="dxa"/>
            <w:vAlign w:val="center"/>
          </w:tcPr>
          <w:p w14:paraId="57A7DDFF" w14:textId="77777777" w:rsidR="00AE2BC5" w:rsidRPr="00785CCC" w:rsidRDefault="00AE2BC5" w:rsidP="00A36FBC">
            <w:pPr>
              <w:tabs>
                <w:tab w:val="num" w:pos="720"/>
              </w:tabs>
              <w:autoSpaceDE w:val="0"/>
              <w:autoSpaceDN w:val="0"/>
              <w:adjustRightInd w:val="0"/>
              <w:rPr>
                <w:rFonts w:ascii="Tahoma" w:hAnsi="Tahoma" w:cs="Tahoma"/>
                <w:sz w:val="20"/>
                <w:szCs w:val="20"/>
              </w:rPr>
            </w:pPr>
            <w:r w:rsidRPr="00785CCC">
              <w:rPr>
                <w:rFonts w:ascii="Tahoma" w:hAnsi="Tahoma" w:cs="Tahoma"/>
                <w:sz w:val="20"/>
                <w:szCs w:val="20"/>
              </w:rPr>
              <w:t>Altro:</w:t>
            </w:r>
          </w:p>
        </w:tc>
        <w:tc>
          <w:tcPr>
            <w:tcW w:w="562" w:type="dxa"/>
            <w:vAlign w:val="center"/>
          </w:tcPr>
          <w:p w14:paraId="5DFC66BD"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62" w:type="dxa"/>
            <w:vAlign w:val="center"/>
          </w:tcPr>
          <w:p w14:paraId="36FE381A"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51BB164F"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59" w:type="dxa"/>
            <w:vAlign w:val="center"/>
          </w:tcPr>
          <w:p w14:paraId="1153BEE0"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c>
          <w:tcPr>
            <w:tcW w:w="561" w:type="dxa"/>
            <w:vAlign w:val="center"/>
          </w:tcPr>
          <w:p w14:paraId="54CE599C" w14:textId="77777777" w:rsidR="00AE2BC5" w:rsidRPr="00785CCC" w:rsidRDefault="00AE2BC5" w:rsidP="00A36FBC">
            <w:pPr>
              <w:tabs>
                <w:tab w:val="num" w:pos="720"/>
              </w:tabs>
              <w:autoSpaceDE w:val="0"/>
              <w:autoSpaceDN w:val="0"/>
              <w:adjustRightInd w:val="0"/>
              <w:jc w:val="center"/>
              <w:rPr>
                <w:rFonts w:ascii="Tahoma" w:hAnsi="Tahoma" w:cs="Tahoma"/>
                <w:b/>
                <w:sz w:val="20"/>
                <w:szCs w:val="20"/>
              </w:rPr>
            </w:pPr>
          </w:p>
        </w:tc>
      </w:tr>
      <w:tr w:rsidR="00AE2BC5" w:rsidRPr="00785CCC" w14:paraId="1C16B9CE" w14:textId="77777777" w:rsidTr="00A36FBC">
        <w:tc>
          <w:tcPr>
            <w:tcW w:w="9628" w:type="dxa"/>
            <w:gridSpan w:val="6"/>
            <w:vAlign w:val="center"/>
          </w:tcPr>
          <w:p w14:paraId="2FE5C080" w14:textId="77777777" w:rsidR="00AE2BC5" w:rsidRPr="00785CCC" w:rsidRDefault="00AE2BC5" w:rsidP="00A36FBC">
            <w:pPr>
              <w:tabs>
                <w:tab w:val="num" w:pos="720"/>
              </w:tabs>
              <w:autoSpaceDE w:val="0"/>
              <w:autoSpaceDN w:val="0"/>
              <w:adjustRightInd w:val="0"/>
              <w:rPr>
                <w:rFonts w:ascii="Tahoma" w:hAnsi="Tahoma" w:cs="Tahoma"/>
                <w:i/>
                <w:sz w:val="20"/>
                <w:szCs w:val="20"/>
              </w:rPr>
            </w:pPr>
            <w:r w:rsidRPr="00785CCC">
              <w:rPr>
                <w:rFonts w:ascii="Tahoma" w:hAnsi="Tahoma" w:cs="Tahoma"/>
                <w:i/>
                <w:sz w:val="20"/>
                <w:szCs w:val="20"/>
              </w:rPr>
              <w:t>* = 0: per niente 1: poco 2: abbastanza 3: molto 4 moltissimo</w:t>
            </w:r>
          </w:p>
        </w:tc>
      </w:tr>
      <w:tr w:rsidR="00AE2BC5" w:rsidRPr="00785CCC" w14:paraId="502CD565" w14:textId="77777777" w:rsidTr="00A36FBC">
        <w:tc>
          <w:tcPr>
            <w:tcW w:w="9628" w:type="dxa"/>
            <w:gridSpan w:val="6"/>
            <w:vAlign w:val="center"/>
          </w:tcPr>
          <w:p w14:paraId="2EE2DC5E" w14:textId="77777777" w:rsidR="00AE2BC5" w:rsidRPr="00785CCC" w:rsidRDefault="00AE2BC5" w:rsidP="00A36FBC">
            <w:pPr>
              <w:tabs>
                <w:tab w:val="num" w:pos="720"/>
              </w:tabs>
              <w:autoSpaceDE w:val="0"/>
              <w:autoSpaceDN w:val="0"/>
              <w:adjustRightInd w:val="0"/>
              <w:rPr>
                <w:rFonts w:ascii="Tahoma" w:hAnsi="Tahoma" w:cs="Tahoma"/>
                <w:i/>
                <w:sz w:val="20"/>
                <w:szCs w:val="20"/>
              </w:rPr>
            </w:pPr>
            <w:r w:rsidRPr="00785CCC">
              <w:rPr>
                <w:rFonts w:ascii="Tahoma" w:hAnsi="Tahoma" w:cs="Tahoma"/>
                <w:i/>
                <w:sz w:val="20"/>
                <w:szCs w:val="20"/>
              </w:rPr>
              <w:t>Adattato dagli indicatori UNESCO per la valutazione del grado di inclusività dei sistemi scolastici</w:t>
            </w:r>
          </w:p>
        </w:tc>
      </w:tr>
    </w:tbl>
    <w:p w14:paraId="630355F6" w14:textId="77777777" w:rsidR="00AE2BC5" w:rsidRPr="00785CCC" w:rsidRDefault="00AE2BC5" w:rsidP="00AA48CC"/>
    <w:p w14:paraId="2F8FB268" w14:textId="7326DE05" w:rsidR="00AC69A7" w:rsidRPr="00785CCC" w:rsidRDefault="00AA48CC" w:rsidP="00AA48CC">
      <w:r w:rsidRPr="00785CC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A48CC" w:rsidRPr="00785CCC" w14:paraId="104CAAC8" w14:textId="77777777" w:rsidTr="00FA61B1">
        <w:tc>
          <w:tcPr>
            <w:tcW w:w="9778" w:type="dxa"/>
          </w:tcPr>
          <w:p w14:paraId="7E369DB2" w14:textId="77777777" w:rsidR="00AA48CC" w:rsidRPr="00785CCC" w:rsidRDefault="00AA48CC" w:rsidP="00FA61B1">
            <w:pPr>
              <w:tabs>
                <w:tab w:val="num" w:pos="720"/>
              </w:tabs>
              <w:autoSpaceDE w:val="0"/>
              <w:autoSpaceDN w:val="0"/>
              <w:adjustRightInd w:val="0"/>
              <w:jc w:val="both"/>
              <w:rPr>
                <w:rFonts w:ascii="Tahoma" w:hAnsi="Tahoma" w:cs="Tahoma"/>
                <w:b/>
                <w:sz w:val="28"/>
                <w:szCs w:val="28"/>
              </w:rPr>
            </w:pPr>
            <w:r w:rsidRPr="00785CCC">
              <w:rPr>
                <w:rFonts w:ascii="Tahoma" w:hAnsi="Tahoma" w:cs="Tahoma"/>
                <w:b/>
                <w:sz w:val="28"/>
                <w:szCs w:val="28"/>
              </w:rPr>
              <w:lastRenderedPageBreak/>
              <w:t>Parte II – Obiettivi di incremento dell’inclusività proposti per il prossimo anno</w:t>
            </w:r>
          </w:p>
        </w:tc>
      </w:tr>
    </w:tbl>
    <w:p w14:paraId="68406A89" w14:textId="77777777" w:rsidR="00AA48CC" w:rsidRPr="00785CCC" w:rsidRDefault="00AA48CC" w:rsidP="00AA48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A48CC" w:rsidRPr="00785CCC" w14:paraId="6E27D562" w14:textId="77777777" w:rsidTr="00A72C88">
        <w:tc>
          <w:tcPr>
            <w:tcW w:w="9778" w:type="dxa"/>
          </w:tcPr>
          <w:p w14:paraId="0A43E63C" w14:textId="77777777" w:rsidR="00AA48CC" w:rsidRDefault="00AA48CC" w:rsidP="004D055B">
            <w:pPr>
              <w:tabs>
                <w:tab w:val="num" w:pos="720"/>
              </w:tabs>
              <w:autoSpaceDE w:val="0"/>
              <w:autoSpaceDN w:val="0"/>
              <w:adjustRightInd w:val="0"/>
              <w:jc w:val="both"/>
              <w:rPr>
                <w:rFonts w:ascii="Tahoma" w:hAnsi="Tahoma" w:cs="Tahoma"/>
                <w:b/>
                <w:sz w:val="20"/>
                <w:szCs w:val="20"/>
              </w:rPr>
            </w:pPr>
            <w:r>
              <w:rPr>
                <w:rFonts w:ascii="Tahoma" w:hAnsi="Tahoma" w:cs="Tahoma"/>
                <w:b/>
                <w:sz w:val="20"/>
                <w:szCs w:val="20"/>
              </w:rPr>
              <w:t xml:space="preserve">1. </w:t>
            </w:r>
            <w:r w:rsidRPr="00785CCC">
              <w:rPr>
                <w:rFonts w:ascii="Tahoma" w:hAnsi="Tahoma" w:cs="Tahoma"/>
                <w:b/>
                <w:sz w:val="20"/>
                <w:szCs w:val="20"/>
              </w:rPr>
              <w:t xml:space="preserve">Aspetti organizzativi e gestionali coinvolti nel cambiamento inclusivo </w:t>
            </w:r>
            <w:r w:rsidRPr="00785CCC">
              <w:rPr>
                <w:rFonts w:ascii="Tahoma" w:hAnsi="Tahoma" w:cs="Tahoma"/>
                <w:sz w:val="20"/>
                <w:szCs w:val="20"/>
              </w:rPr>
              <w:t>(chi fa cosa, livelli di responsabilità nelle pratiche di intervento, ecc.)</w:t>
            </w:r>
            <w:r w:rsidRPr="00785CCC">
              <w:rPr>
                <w:rFonts w:ascii="Tahoma" w:hAnsi="Tahoma" w:cs="Tahoma"/>
                <w:b/>
                <w:sz w:val="20"/>
                <w:szCs w:val="20"/>
              </w:rPr>
              <w:t xml:space="preserve"> </w:t>
            </w:r>
          </w:p>
          <w:p w14:paraId="69E444D1" w14:textId="77777777" w:rsidR="00EC6555" w:rsidRDefault="00EC6555" w:rsidP="004D055B">
            <w:pPr>
              <w:tabs>
                <w:tab w:val="num" w:pos="720"/>
              </w:tabs>
              <w:autoSpaceDE w:val="0"/>
              <w:autoSpaceDN w:val="0"/>
              <w:adjustRightInd w:val="0"/>
              <w:jc w:val="both"/>
              <w:rPr>
                <w:rFonts w:ascii="Tahoma" w:hAnsi="Tahoma" w:cs="Tahoma"/>
                <w:b/>
                <w:sz w:val="20"/>
                <w:szCs w:val="20"/>
              </w:rPr>
            </w:pPr>
          </w:p>
          <w:p w14:paraId="7530E887" w14:textId="77777777" w:rsidR="00AA48CC" w:rsidRDefault="00AA48CC" w:rsidP="004D055B">
            <w:pPr>
              <w:shd w:val="clear" w:color="auto" w:fill="EEECE1" w:themeFill="background2"/>
              <w:tabs>
                <w:tab w:val="num" w:pos="720"/>
              </w:tabs>
              <w:autoSpaceDE w:val="0"/>
              <w:autoSpaceDN w:val="0"/>
              <w:adjustRightInd w:val="0"/>
              <w:jc w:val="both"/>
              <w:rPr>
                <w:rFonts w:ascii="Tahoma" w:hAnsi="Tahoma" w:cs="Tahoma"/>
                <w:sz w:val="20"/>
                <w:szCs w:val="20"/>
              </w:rPr>
            </w:pPr>
            <w:r w:rsidRPr="00466B85">
              <w:rPr>
                <w:rFonts w:ascii="Tahoma" w:hAnsi="Tahoma" w:cs="Tahoma"/>
                <w:b/>
                <w:sz w:val="22"/>
                <w:szCs w:val="22"/>
              </w:rPr>
              <w:t>GLI</w:t>
            </w:r>
            <w:r>
              <w:rPr>
                <w:rFonts w:ascii="Tahoma" w:hAnsi="Tahoma" w:cs="Tahoma"/>
                <w:b/>
                <w:sz w:val="20"/>
                <w:szCs w:val="20"/>
              </w:rPr>
              <w:t xml:space="preserve"> </w:t>
            </w:r>
            <w:r>
              <w:rPr>
                <w:rFonts w:ascii="Tahoma" w:hAnsi="Tahoma" w:cs="Tahoma"/>
                <w:sz w:val="20"/>
                <w:szCs w:val="20"/>
              </w:rPr>
              <w:t>(Gruppo di lavoro per l’inclusione)</w:t>
            </w:r>
          </w:p>
          <w:p w14:paraId="705584BE" w14:textId="77777777" w:rsidR="00AA48CC" w:rsidRPr="0069352C" w:rsidRDefault="00AA48CC" w:rsidP="00B13B93">
            <w:pPr>
              <w:pStyle w:val="Paragrafoelenco"/>
              <w:numPr>
                <w:ilvl w:val="0"/>
                <w:numId w:val="25"/>
              </w:numPr>
              <w:autoSpaceDE w:val="0"/>
              <w:autoSpaceDN w:val="0"/>
              <w:adjustRightInd w:val="0"/>
              <w:jc w:val="both"/>
              <w:rPr>
                <w:rFonts w:ascii="Tahoma" w:hAnsi="Tahoma" w:cs="Tahoma"/>
                <w:sz w:val="20"/>
                <w:szCs w:val="20"/>
              </w:rPr>
            </w:pPr>
            <w:r w:rsidRPr="0069352C">
              <w:rPr>
                <w:rFonts w:ascii="Tahoma" w:hAnsi="Tahoma" w:cs="Tahoma"/>
                <w:sz w:val="20"/>
                <w:szCs w:val="20"/>
              </w:rPr>
              <w:t>rileva i Bisogni Educativi Speciali degli studenti presenti nell’Istituto</w:t>
            </w:r>
          </w:p>
          <w:p w14:paraId="1BD2570D" w14:textId="77777777" w:rsidR="00AA48CC" w:rsidRDefault="004E39E7"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r</w:t>
            </w:r>
            <w:r w:rsidR="00AA48CC">
              <w:rPr>
                <w:rFonts w:ascii="Tahoma" w:hAnsi="Tahoma" w:cs="Tahoma"/>
                <w:sz w:val="20"/>
                <w:szCs w:val="20"/>
              </w:rPr>
              <w:t>ileva, monitora e valuta il livello di inclusività dell’</w:t>
            </w:r>
            <w:r w:rsidR="006C6366">
              <w:rPr>
                <w:rFonts w:ascii="Tahoma" w:hAnsi="Tahoma" w:cs="Tahoma"/>
                <w:sz w:val="20"/>
                <w:szCs w:val="20"/>
              </w:rPr>
              <w:t>I</w:t>
            </w:r>
            <w:r w:rsidR="00AA48CC">
              <w:rPr>
                <w:rFonts w:ascii="Tahoma" w:hAnsi="Tahoma" w:cs="Tahoma"/>
                <w:sz w:val="20"/>
                <w:szCs w:val="20"/>
              </w:rPr>
              <w:t>stituto</w:t>
            </w:r>
          </w:p>
          <w:p w14:paraId="6F624218" w14:textId="77777777" w:rsidR="00AA48CC" w:rsidRDefault="00A371DD"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e</w:t>
            </w:r>
            <w:r w:rsidR="00AA48CC">
              <w:rPr>
                <w:rFonts w:ascii="Tahoma" w:hAnsi="Tahoma" w:cs="Tahoma"/>
                <w:sz w:val="20"/>
                <w:szCs w:val="20"/>
              </w:rPr>
              <w:t>labora il PAI (Piano Annuale per l’Inclu</w:t>
            </w:r>
            <w:r w:rsidR="009D1E32">
              <w:rPr>
                <w:rFonts w:ascii="Tahoma" w:hAnsi="Tahoma" w:cs="Tahoma"/>
                <w:sz w:val="20"/>
                <w:szCs w:val="20"/>
              </w:rPr>
              <w:t>sione</w:t>
            </w:r>
            <w:r w:rsidR="00AA48CC">
              <w:rPr>
                <w:rFonts w:ascii="Tahoma" w:hAnsi="Tahoma" w:cs="Tahoma"/>
                <w:sz w:val="20"/>
                <w:szCs w:val="20"/>
              </w:rPr>
              <w:t>) riferito a tutti gli studenti con BES</w:t>
            </w:r>
          </w:p>
          <w:p w14:paraId="278E91A6" w14:textId="77777777" w:rsidR="00A371DD" w:rsidRDefault="00A371DD"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è p</w:t>
            </w:r>
            <w:r w:rsidRPr="00A371DD">
              <w:rPr>
                <w:rFonts w:ascii="Tahoma" w:hAnsi="Tahoma" w:cs="Tahoma"/>
                <w:sz w:val="20"/>
                <w:szCs w:val="20"/>
              </w:rPr>
              <w:t>resieduto dal Dirigente</w:t>
            </w:r>
            <w:r w:rsidR="00320E68">
              <w:rPr>
                <w:rFonts w:ascii="Tahoma" w:hAnsi="Tahoma" w:cs="Tahoma"/>
                <w:sz w:val="20"/>
                <w:szCs w:val="20"/>
              </w:rPr>
              <w:t xml:space="preserve"> </w:t>
            </w:r>
            <w:r w:rsidR="00F13852">
              <w:rPr>
                <w:rFonts w:ascii="Tahoma" w:hAnsi="Tahoma" w:cs="Tahoma"/>
                <w:sz w:val="20"/>
                <w:szCs w:val="20"/>
              </w:rPr>
              <w:t>S</w:t>
            </w:r>
            <w:r w:rsidRPr="00A371DD">
              <w:rPr>
                <w:rFonts w:ascii="Tahoma" w:hAnsi="Tahoma" w:cs="Tahoma"/>
                <w:sz w:val="20"/>
                <w:szCs w:val="20"/>
              </w:rPr>
              <w:t>colastico, composto da membri rappresentativi di ciascun plesso (Docenti curric</w:t>
            </w:r>
            <w:r>
              <w:rPr>
                <w:rFonts w:ascii="Tahoma" w:hAnsi="Tahoma" w:cs="Tahoma"/>
                <w:sz w:val="20"/>
                <w:szCs w:val="20"/>
              </w:rPr>
              <w:t>o</w:t>
            </w:r>
            <w:r w:rsidRPr="00A371DD">
              <w:rPr>
                <w:rFonts w:ascii="Tahoma" w:hAnsi="Tahoma" w:cs="Tahoma"/>
                <w:sz w:val="20"/>
                <w:szCs w:val="20"/>
              </w:rPr>
              <w:t>lari e di sostegno del Liceo Scientifico, Liceo delle Scienze Umane e LES), dalla Funzione Strumentale e da specialisti dell’ASL. Possono partecipare un rappresentante delle famiglie, un rappresentante del personale ATA e un rappresentante della componente studentesca. (ai sensi del D.L v n.66/2017 art. 9)</w:t>
            </w:r>
          </w:p>
          <w:p w14:paraId="23765BC2" w14:textId="22ECFE32" w:rsidR="00A371DD" w:rsidRPr="00502C65" w:rsidRDefault="00A371DD" w:rsidP="00B13B93">
            <w:pPr>
              <w:pStyle w:val="Paragrafoelenco"/>
              <w:numPr>
                <w:ilvl w:val="0"/>
                <w:numId w:val="25"/>
              </w:numPr>
              <w:autoSpaceDE w:val="0"/>
              <w:autoSpaceDN w:val="0"/>
              <w:adjustRightInd w:val="0"/>
              <w:jc w:val="both"/>
              <w:rPr>
                <w:rFonts w:ascii="Tahoma" w:hAnsi="Tahoma" w:cs="Tahoma"/>
                <w:sz w:val="20"/>
                <w:szCs w:val="20"/>
              </w:rPr>
            </w:pPr>
            <w:r w:rsidRPr="00502C65">
              <w:rPr>
                <w:rFonts w:ascii="Tahoma" w:hAnsi="Tahoma" w:cs="Tahoma"/>
                <w:sz w:val="20"/>
                <w:szCs w:val="20"/>
              </w:rPr>
              <w:t>propone di inserire nel Piano Annuale delle Attività un calendario delle riunioni del GLI secondo la seguente articolazione: novembre</w:t>
            </w:r>
            <w:r w:rsidR="00986579" w:rsidRPr="00502C65">
              <w:rPr>
                <w:rFonts w:ascii="Tahoma" w:hAnsi="Tahoma" w:cs="Tahoma"/>
                <w:sz w:val="20"/>
                <w:szCs w:val="20"/>
              </w:rPr>
              <w:t>/dicembre</w:t>
            </w:r>
            <w:r w:rsidRPr="00502C65">
              <w:rPr>
                <w:rFonts w:ascii="Tahoma" w:hAnsi="Tahoma" w:cs="Tahoma"/>
                <w:sz w:val="20"/>
                <w:szCs w:val="20"/>
              </w:rPr>
              <w:t xml:space="preserve"> (programmazione), marzo (eventuale verifica in itinere), maggio</w:t>
            </w:r>
            <w:r w:rsidR="00986579" w:rsidRPr="00502C65">
              <w:rPr>
                <w:rFonts w:ascii="Tahoma" w:hAnsi="Tahoma" w:cs="Tahoma"/>
                <w:sz w:val="20"/>
                <w:szCs w:val="20"/>
              </w:rPr>
              <w:t>/giugno</w:t>
            </w:r>
            <w:r w:rsidRPr="00502C65">
              <w:rPr>
                <w:rFonts w:ascii="Tahoma" w:hAnsi="Tahoma" w:cs="Tahoma"/>
                <w:sz w:val="20"/>
                <w:szCs w:val="20"/>
              </w:rPr>
              <w:t xml:space="preserve"> (stesura del PAI per anno scolastico successivo)</w:t>
            </w:r>
          </w:p>
          <w:p w14:paraId="0EAADBC6" w14:textId="77777777" w:rsidR="00EC6555" w:rsidRDefault="00EC6555" w:rsidP="004D055B">
            <w:pPr>
              <w:tabs>
                <w:tab w:val="num" w:pos="720"/>
              </w:tabs>
              <w:autoSpaceDE w:val="0"/>
              <w:autoSpaceDN w:val="0"/>
              <w:adjustRightInd w:val="0"/>
              <w:jc w:val="both"/>
              <w:rPr>
                <w:rFonts w:ascii="Tahoma" w:hAnsi="Tahoma" w:cs="Tahoma"/>
                <w:b/>
                <w:sz w:val="20"/>
                <w:szCs w:val="20"/>
              </w:rPr>
            </w:pPr>
          </w:p>
          <w:p w14:paraId="4BBDFA8B" w14:textId="4F598B3B" w:rsidR="00AA48CC" w:rsidRDefault="00AA48CC" w:rsidP="004D055B">
            <w:pPr>
              <w:shd w:val="clear" w:color="auto" w:fill="EEECE1" w:themeFill="background2"/>
              <w:tabs>
                <w:tab w:val="num" w:pos="720"/>
              </w:tabs>
              <w:autoSpaceDE w:val="0"/>
              <w:autoSpaceDN w:val="0"/>
              <w:adjustRightInd w:val="0"/>
              <w:jc w:val="both"/>
              <w:rPr>
                <w:rFonts w:ascii="Tahoma" w:hAnsi="Tahoma" w:cs="Tahoma"/>
                <w:sz w:val="20"/>
                <w:szCs w:val="20"/>
              </w:rPr>
            </w:pPr>
            <w:r w:rsidRPr="00466B85">
              <w:rPr>
                <w:rFonts w:ascii="Tahoma" w:hAnsi="Tahoma" w:cs="Tahoma"/>
                <w:b/>
                <w:sz w:val="22"/>
                <w:szCs w:val="22"/>
              </w:rPr>
              <w:t>GLO</w:t>
            </w:r>
            <w:r>
              <w:rPr>
                <w:rFonts w:ascii="Tahoma" w:hAnsi="Tahoma" w:cs="Tahoma"/>
                <w:b/>
                <w:sz w:val="20"/>
                <w:szCs w:val="20"/>
              </w:rPr>
              <w:t xml:space="preserve"> </w:t>
            </w:r>
            <w:r>
              <w:rPr>
                <w:rFonts w:ascii="Tahoma" w:hAnsi="Tahoma" w:cs="Tahoma"/>
                <w:sz w:val="20"/>
                <w:szCs w:val="20"/>
              </w:rPr>
              <w:t>(Gruppo di lavoro operativo)</w:t>
            </w:r>
          </w:p>
          <w:p w14:paraId="68CAF3A1" w14:textId="1F5E1BAA" w:rsidR="00300D34" w:rsidRPr="00E55F5C" w:rsidRDefault="00300D34" w:rsidP="00B13B93">
            <w:pPr>
              <w:pStyle w:val="Paragrafoelenco"/>
              <w:numPr>
                <w:ilvl w:val="0"/>
                <w:numId w:val="25"/>
              </w:numPr>
              <w:autoSpaceDE w:val="0"/>
              <w:autoSpaceDN w:val="0"/>
              <w:adjustRightInd w:val="0"/>
              <w:jc w:val="both"/>
              <w:rPr>
                <w:rFonts w:ascii="Tahoma" w:hAnsi="Tahoma" w:cs="Tahoma"/>
                <w:sz w:val="20"/>
                <w:szCs w:val="20"/>
              </w:rPr>
            </w:pPr>
            <w:r w:rsidRPr="00E55F5C">
              <w:rPr>
                <w:rFonts w:ascii="Tahoma" w:hAnsi="Tahoma" w:cs="Tahoma"/>
                <w:sz w:val="20"/>
                <w:szCs w:val="20"/>
              </w:rPr>
              <w:t xml:space="preserve">è composto dal Consiglio di classe e presieduto dal Dirigente scolastico o da un suo delegato. Partecipano al GLO i genitori dello studente o chi ne esercita la responsabilità genitoriale, le figure professionali specifiche, interne ed esterne all’istituzione scolastica, che interagiscono con la classe e con l’alunno con disabilità nonché l’Unità di Valutazione Multidisciplinare dell'ASL, tramite un rappresentante designato dal Direttore sanitario della stessa. È assicurata la partecipazione attiva degli studenti e delle studentesse. Il Dirigente scolastico può autorizzare, ove richiesto, la partecipazione di non più di un esperto indicato dalla famiglia: la suddetta partecipazione ha valore consultivo e non decisionale. </w:t>
            </w:r>
            <w:r w:rsidR="00E55F5C" w:rsidRPr="00E55F5C">
              <w:rPr>
                <w:rFonts w:ascii="Tahoma" w:hAnsi="Tahoma" w:cs="Tahoma"/>
                <w:sz w:val="20"/>
                <w:szCs w:val="20"/>
              </w:rPr>
              <w:t>Possono essere chiamati a partecipare alle riunioni del GLO anche altri specialisti che operano in modo continuativo nella scuola con compiti medico, psico-pedagogici e di orientamento,</w:t>
            </w:r>
            <w:r w:rsidR="00E55F5C">
              <w:rPr>
                <w:rFonts w:ascii="Tahoma" w:hAnsi="Tahoma" w:cs="Tahoma"/>
                <w:sz w:val="20"/>
                <w:szCs w:val="20"/>
              </w:rPr>
              <w:t xml:space="preserve"> </w:t>
            </w:r>
            <w:r w:rsidR="00E55F5C" w:rsidRPr="00E55F5C">
              <w:rPr>
                <w:rFonts w:ascii="Tahoma" w:hAnsi="Tahoma" w:cs="Tahoma"/>
                <w:sz w:val="20"/>
                <w:szCs w:val="20"/>
              </w:rPr>
              <w:t>oltre che i collaboratori scolastici che coadiuvano nell’assistenza di base.</w:t>
            </w:r>
            <w:r w:rsidR="00E55F5C">
              <w:rPr>
                <w:rFonts w:ascii="Tahoma" w:hAnsi="Tahoma" w:cs="Tahoma"/>
                <w:sz w:val="20"/>
                <w:szCs w:val="20"/>
              </w:rPr>
              <w:t xml:space="preserve"> </w:t>
            </w:r>
            <w:r w:rsidRPr="00E55F5C">
              <w:rPr>
                <w:rFonts w:ascii="Tahoma" w:hAnsi="Tahoma" w:cs="Tahoma"/>
                <w:sz w:val="20"/>
                <w:szCs w:val="20"/>
              </w:rPr>
              <w:t>Il GLO è validamente costituito anche nel caso in cui non tutte le componenti abbiano espresso la propria rappresentanza</w:t>
            </w:r>
          </w:p>
          <w:p w14:paraId="1DF3B065" w14:textId="173C0C12" w:rsidR="00E55F5C" w:rsidRDefault="00E55F5C"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elabora e approva il PEI</w:t>
            </w:r>
          </w:p>
          <w:p w14:paraId="2926E47B" w14:textId="785813E8" w:rsidR="00AA48CC" w:rsidRPr="00300D34" w:rsidRDefault="00AA48CC" w:rsidP="00300D34">
            <w:pPr>
              <w:autoSpaceDE w:val="0"/>
              <w:autoSpaceDN w:val="0"/>
              <w:adjustRightInd w:val="0"/>
              <w:jc w:val="both"/>
              <w:rPr>
                <w:rFonts w:ascii="Tahoma" w:hAnsi="Tahoma" w:cs="Tahoma"/>
                <w:sz w:val="20"/>
                <w:szCs w:val="20"/>
              </w:rPr>
            </w:pPr>
          </w:p>
          <w:p w14:paraId="54181361" w14:textId="77777777" w:rsidR="00AA48CC" w:rsidRPr="00466B85" w:rsidRDefault="00AA48CC" w:rsidP="004D055B">
            <w:pPr>
              <w:shd w:val="clear" w:color="auto" w:fill="EEECE1" w:themeFill="background2"/>
              <w:tabs>
                <w:tab w:val="num" w:pos="720"/>
              </w:tabs>
              <w:autoSpaceDE w:val="0"/>
              <w:autoSpaceDN w:val="0"/>
              <w:adjustRightInd w:val="0"/>
              <w:jc w:val="both"/>
              <w:rPr>
                <w:rFonts w:ascii="Tahoma" w:hAnsi="Tahoma" w:cs="Tahoma"/>
                <w:b/>
                <w:sz w:val="22"/>
                <w:szCs w:val="22"/>
              </w:rPr>
            </w:pPr>
            <w:r w:rsidRPr="00466B85">
              <w:rPr>
                <w:rFonts w:ascii="Tahoma" w:hAnsi="Tahoma" w:cs="Tahoma"/>
                <w:b/>
                <w:sz w:val="22"/>
                <w:szCs w:val="22"/>
              </w:rPr>
              <w:t xml:space="preserve">FUNZIONE STRUMENTALE – </w:t>
            </w:r>
            <w:r w:rsidRPr="0021416A">
              <w:rPr>
                <w:rFonts w:ascii="Tahoma" w:hAnsi="Tahoma" w:cs="Tahoma"/>
                <w:b/>
                <w:sz w:val="22"/>
                <w:szCs w:val="22"/>
              </w:rPr>
              <w:t xml:space="preserve">AREA </w:t>
            </w:r>
            <w:r w:rsidR="00EE7CA9" w:rsidRPr="0021416A">
              <w:rPr>
                <w:rFonts w:ascii="Tahoma" w:hAnsi="Tahoma" w:cs="Tahoma"/>
                <w:b/>
                <w:sz w:val="22"/>
                <w:szCs w:val="22"/>
              </w:rPr>
              <w:t>2</w:t>
            </w:r>
            <w:r w:rsidRPr="00466B85">
              <w:rPr>
                <w:rFonts w:ascii="Tahoma" w:hAnsi="Tahoma" w:cs="Tahoma"/>
                <w:b/>
                <w:sz w:val="22"/>
                <w:szCs w:val="22"/>
              </w:rPr>
              <w:t xml:space="preserve"> </w:t>
            </w:r>
          </w:p>
          <w:p w14:paraId="3AAC6221" w14:textId="77777777" w:rsidR="00AA48CC" w:rsidRPr="00B5572B" w:rsidRDefault="00AA48CC" w:rsidP="00B13B93">
            <w:pPr>
              <w:pStyle w:val="Paragrafoelenco"/>
              <w:numPr>
                <w:ilvl w:val="0"/>
                <w:numId w:val="25"/>
              </w:numPr>
              <w:autoSpaceDE w:val="0"/>
              <w:autoSpaceDN w:val="0"/>
              <w:adjustRightInd w:val="0"/>
              <w:jc w:val="both"/>
              <w:rPr>
                <w:rFonts w:ascii="Tahoma" w:hAnsi="Tahoma" w:cs="Tahoma"/>
                <w:sz w:val="20"/>
                <w:szCs w:val="20"/>
              </w:rPr>
            </w:pPr>
            <w:r w:rsidRPr="00B5572B">
              <w:rPr>
                <w:rFonts w:ascii="Tahoma" w:hAnsi="Tahoma" w:cs="Tahoma"/>
                <w:sz w:val="20"/>
                <w:szCs w:val="20"/>
              </w:rPr>
              <w:t>coordina e supervisiona il GLI nel caso di delega del DS</w:t>
            </w:r>
          </w:p>
          <w:p w14:paraId="023D696E" w14:textId="77777777" w:rsidR="00AA48CC" w:rsidRPr="00B5572B" w:rsidRDefault="00AA48CC" w:rsidP="00B13B93">
            <w:pPr>
              <w:pStyle w:val="Paragrafoelenco"/>
              <w:numPr>
                <w:ilvl w:val="0"/>
                <w:numId w:val="25"/>
              </w:numPr>
              <w:autoSpaceDE w:val="0"/>
              <w:autoSpaceDN w:val="0"/>
              <w:adjustRightInd w:val="0"/>
              <w:jc w:val="both"/>
              <w:rPr>
                <w:rFonts w:ascii="Tahoma" w:hAnsi="Tahoma" w:cs="Tahoma"/>
                <w:sz w:val="20"/>
                <w:szCs w:val="20"/>
              </w:rPr>
            </w:pPr>
            <w:r w:rsidRPr="00B5572B">
              <w:rPr>
                <w:rFonts w:ascii="Tahoma" w:hAnsi="Tahoma" w:cs="Tahoma"/>
                <w:sz w:val="20"/>
                <w:szCs w:val="20"/>
              </w:rPr>
              <w:t>collabora alla stesura del P</w:t>
            </w:r>
            <w:r w:rsidR="00EB0615">
              <w:rPr>
                <w:rFonts w:ascii="Tahoma" w:hAnsi="Tahoma" w:cs="Tahoma"/>
                <w:sz w:val="20"/>
                <w:szCs w:val="20"/>
              </w:rPr>
              <w:t>AI</w:t>
            </w:r>
          </w:p>
          <w:p w14:paraId="0902417C" w14:textId="77777777" w:rsidR="00915B69" w:rsidRPr="00B5572B" w:rsidRDefault="00915B69" w:rsidP="00B13B93">
            <w:pPr>
              <w:pStyle w:val="Paragrafoelenco"/>
              <w:numPr>
                <w:ilvl w:val="0"/>
                <w:numId w:val="25"/>
              </w:numPr>
              <w:autoSpaceDE w:val="0"/>
              <w:autoSpaceDN w:val="0"/>
              <w:adjustRightInd w:val="0"/>
              <w:jc w:val="both"/>
              <w:rPr>
                <w:rFonts w:ascii="Tahoma" w:hAnsi="Tahoma" w:cs="Tahoma"/>
                <w:sz w:val="20"/>
                <w:szCs w:val="20"/>
              </w:rPr>
            </w:pPr>
            <w:r w:rsidRPr="00B5572B">
              <w:rPr>
                <w:rFonts w:ascii="Tahoma" w:hAnsi="Tahoma" w:cs="Tahoma"/>
                <w:sz w:val="20"/>
                <w:szCs w:val="20"/>
              </w:rPr>
              <w:t>aggiorna i dati relativi agli alunni BES in stretta collaborazione con la segreteria</w:t>
            </w:r>
          </w:p>
          <w:p w14:paraId="3696DF15" w14:textId="77777777" w:rsidR="004E39E7" w:rsidRDefault="004E39E7" w:rsidP="004E39E7">
            <w:pPr>
              <w:pStyle w:val="Paragrafoelenco"/>
              <w:autoSpaceDE w:val="0"/>
              <w:autoSpaceDN w:val="0"/>
              <w:adjustRightInd w:val="0"/>
              <w:jc w:val="both"/>
              <w:rPr>
                <w:rFonts w:ascii="Tahoma" w:hAnsi="Tahoma" w:cs="Tahoma"/>
                <w:b/>
                <w:sz w:val="20"/>
                <w:szCs w:val="20"/>
              </w:rPr>
            </w:pPr>
          </w:p>
          <w:p w14:paraId="54F8F977" w14:textId="1DF697EA" w:rsidR="00AA48CC" w:rsidRPr="00466B85" w:rsidRDefault="00466B85" w:rsidP="004E39E7">
            <w:pPr>
              <w:pStyle w:val="Paragrafoelenco"/>
              <w:autoSpaceDE w:val="0"/>
              <w:autoSpaceDN w:val="0"/>
              <w:adjustRightInd w:val="0"/>
              <w:jc w:val="both"/>
              <w:rPr>
                <w:rFonts w:ascii="Tahoma" w:hAnsi="Tahoma" w:cs="Tahoma"/>
                <w:b/>
                <w:sz w:val="20"/>
                <w:szCs w:val="20"/>
              </w:rPr>
            </w:pPr>
            <w:r w:rsidRPr="00466B85">
              <w:rPr>
                <w:rFonts w:ascii="Tahoma" w:hAnsi="Tahoma" w:cs="Tahoma"/>
                <w:b/>
                <w:sz w:val="20"/>
                <w:szCs w:val="20"/>
              </w:rPr>
              <w:t>STUDENTI</w:t>
            </w:r>
            <w:r w:rsidR="00217C2D">
              <w:rPr>
                <w:rFonts w:ascii="Tahoma" w:hAnsi="Tahoma" w:cs="Tahoma"/>
                <w:b/>
                <w:sz w:val="20"/>
                <w:szCs w:val="20"/>
              </w:rPr>
              <w:t xml:space="preserve"> </w:t>
            </w:r>
            <w:r w:rsidR="00217C2D" w:rsidRPr="00502C65">
              <w:rPr>
                <w:rFonts w:ascii="Tahoma" w:hAnsi="Tahoma" w:cs="Tahoma"/>
                <w:b/>
                <w:sz w:val="20"/>
                <w:szCs w:val="20"/>
              </w:rPr>
              <w:t>CON DISABILITÀ</w:t>
            </w:r>
            <w:r w:rsidR="00F126E4">
              <w:rPr>
                <w:rFonts w:ascii="Tahoma" w:hAnsi="Tahoma" w:cs="Tahoma"/>
                <w:b/>
                <w:sz w:val="20"/>
                <w:szCs w:val="20"/>
              </w:rPr>
              <w:t xml:space="preserve"> </w:t>
            </w:r>
            <w:r w:rsidR="00AA48CC" w:rsidRPr="00466B85">
              <w:rPr>
                <w:rFonts w:ascii="Tahoma" w:hAnsi="Tahoma" w:cs="Tahoma"/>
                <w:b/>
                <w:sz w:val="20"/>
                <w:szCs w:val="20"/>
              </w:rPr>
              <w:t>(L.</w:t>
            </w:r>
            <w:r w:rsidR="008732D6">
              <w:rPr>
                <w:rFonts w:ascii="Tahoma" w:hAnsi="Tahoma" w:cs="Tahoma"/>
                <w:b/>
                <w:sz w:val="20"/>
                <w:szCs w:val="20"/>
              </w:rPr>
              <w:t xml:space="preserve"> </w:t>
            </w:r>
            <w:r w:rsidR="00AA48CC" w:rsidRPr="00466B85">
              <w:rPr>
                <w:rFonts w:ascii="Tahoma" w:hAnsi="Tahoma" w:cs="Tahoma"/>
                <w:b/>
                <w:sz w:val="20"/>
                <w:szCs w:val="20"/>
              </w:rPr>
              <w:t>104/92)</w:t>
            </w:r>
          </w:p>
          <w:p w14:paraId="6E873AC5" w14:textId="77777777" w:rsidR="00C2289D" w:rsidRDefault="00C2289D" w:rsidP="00B13B93">
            <w:pPr>
              <w:pStyle w:val="Paragrafoelenco"/>
              <w:numPr>
                <w:ilvl w:val="0"/>
                <w:numId w:val="25"/>
              </w:numPr>
              <w:autoSpaceDE w:val="0"/>
              <w:autoSpaceDN w:val="0"/>
              <w:adjustRightInd w:val="0"/>
              <w:jc w:val="both"/>
              <w:rPr>
                <w:rFonts w:ascii="Tahoma" w:hAnsi="Tahoma" w:cs="Tahoma"/>
                <w:sz w:val="20"/>
                <w:szCs w:val="20"/>
              </w:rPr>
            </w:pPr>
            <w:r w:rsidRPr="003D57D2">
              <w:rPr>
                <w:rFonts w:ascii="Tahoma" w:hAnsi="Tahoma" w:cs="Tahoma"/>
                <w:sz w:val="20"/>
                <w:szCs w:val="20"/>
              </w:rPr>
              <w:t>collabora con il DS per l’assegnazione degli alunni disabili alle classi e delle relative ore di sostegno</w:t>
            </w:r>
          </w:p>
          <w:p w14:paraId="54E69106" w14:textId="77777777" w:rsidR="00D060DF" w:rsidRPr="003D57D2" w:rsidRDefault="00D060DF"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cura il calendario degli incontri per la redazione de</w:t>
            </w:r>
            <w:r w:rsidR="008E42FE">
              <w:rPr>
                <w:rFonts w:ascii="Tahoma" w:hAnsi="Tahoma" w:cs="Tahoma"/>
                <w:sz w:val="20"/>
                <w:szCs w:val="20"/>
              </w:rPr>
              <w:t>l</w:t>
            </w:r>
            <w:r>
              <w:rPr>
                <w:rFonts w:ascii="Tahoma" w:hAnsi="Tahoma" w:cs="Tahoma"/>
                <w:sz w:val="20"/>
                <w:szCs w:val="20"/>
              </w:rPr>
              <w:t xml:space="preserve"> P</w:t>
            </w:r>
            <w:r w:rsidR="00EB0615">
              <w:rPr>
                <w:rFonts w:ascii="Tahoma" w:hAnsi="Tahoma" w:cs="Tahoma"/>
                <w:sz w:val="20"/>
                <w:szCs w:val="20"/>
              </w:rPr>
              <w:t>EI</w:t>
            </w:r>
            <w:r>
              <w:rPr>
                <w:rFonts w:ascii="Tahoma" w:hAnsi="Tahoma" w:cs="Tahoma"/>
                <w:sz w:val="20"/>
                <w:szCs w:val="20"/>
              </w:rPr>
              <w:t xml:space="preserve"> in collaborazione con ASL e segreteria scolastica</w:t>
            </w:r>
          </w:p>
          <w:p w14:paraId="2C567DF4" w14:textId="5A9BC0D2" w:rsidR="00AA48CC" w:rsidRDefault="00AA48CC"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 xml:space="preserve">partecipa agli incontri dei GLO </w:t>
            </w:r>
            <w:r w:rsidR="00CB425C">
              <w:rPr>
                <w:rFonts w:ascii="Tahoma" w:hAnsi="Tahoma" w:cs="Tahoma"/>
                <w:sz w:val="20"/>
                <w:szCs w:val="20"/>
              </w:rPr>
              <w:t>nei casi dove ne è richiesta la presenza</w:t>
            </w:r>
          </w:p>
          <w:p w14:paraId="0D2ACD44" w14:textId="77777777" w:rsidR="00AA48CC" w:rsidRDefault="00AA48CC"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 xml:space="preserve">cura i rapporti con le famiglie, l’ASL e gli </w:t>
            </w:r>
            <w:r w:rsidR="00632EC0">
              <w:rPr>
                <w:rFonts w:ascii="Tahoma" w:hAnsi="Tahoma" w:cs="Tahoma"/>
                <w:sz w:val="20"/>
                <w:szCs w:val="20"/>
              </w:rPr>
              <w:t>operatori sociosanitari</w:t>
            </w:r>
            <w:r>
              <w:rPr>
                <w:rFonts w:ascii="Tahoma" w:hAnsi="Tahoma" w:cs="Tahoma"/>
                <w:sz w:val="20"/>
                <w:szCs w:val="20"/>
              </w:rPr>
              <w:t xml:space="preserve"> e assistenziali</w:t>
            </w:r>
          </w:p>
          <w:p w14:paraId="3E115217" w14:textId="77777777" w:rsidR="00AA48CC" w:rsidRPr="008F7607" w:rsidRDefault="00AA48CC" w:rsidP="00B13B93">
            <w:pPr>
              <w:pStyle w:val="Paragrafoelenco"/>
              <w:numPr>
                <w:ilvl w:val="0"/>
                <w:numId w:val="25"/>
              </w:numPr>
              <w:autoSpaceDE w:val="0"/>
              <w:autoSpaceDN w:val="0"/>
              <w:adjustRightInd w:val="0"/>
              <w:jc w:val="both"/>
              <w:rPr>
                <w:rFonts w:ascii="Tahoma" w:hAnsi="Tahoma" w:cs="Tahoma"/>
                <w:sz w:val="20"/>
                <w:szCs w:val="20"/>
              </w:rPr>
            </w:pPr>
            <w:r w:rsidRPr="008F7607">
              <w:rPr>
                <w:rFonts w:ascii="Tahoma" w:hAnsi="Tahoma" w:cs="Tahoma"/>
                <w:sz w:val="20"/>
                <w:szCs w:val="20"/>
              </w:rPr>
              <w:t xml:space="preserve">favorisce il passaggio </w:t>
            </w:r>
            <w:r w:rsidR="00083019" w:rsidRPr="008F7607">
              <w:rPr>
                <w:rFonts w:ascii="Tahoma" w:hAnsi="Tahoma" w:cs="Tahoma"/>
                <w:sz w:val="20"/>
                <w:szCs w:val="20"/>
              </w:rPr>
              <w:t>di</w:t>
            </w:r>
            <w:r w:rsidRPr="008F7607">
              <w:rPr>
                <w:rFonts w:ascii="Tahoma" w:hAnsi="Tahoma" w:cs="Tahoma"/>
                <w:sz w:val="20"/>
                <w:szCs w:val="20"/>
              </w:rPr>
              <w:t xml:space="preserve"> informazioni relative agli studenti di nuova iscrizione</w:t>
            </w:r>
          </w:p>
          <w:p w14:paraId="39871286" w14:textId="1EF61A0F" w:rsidR="00AA48CC" w:rsidRDefault="00AA48CC"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 xml:space="preserve">gestisce i fascicoli personali e la documentazione degli studenti </w:t>
            </w:r>
            <w:r w:rsidR="00217C2D" w:rsidRPr="00502C65">
              <w:rPr>
                <w:rFonts w:ascii="Tahoma" w:hAnsi="Tahoma" w:cs="Tahoma"/>
                <w:sz w:val="20"/>
                <w:szCs w:val="20"/>
              </w:rPr>
              <w:t>con disabilità</w:t>
            </w:r>
          </w:p>
          <w:p w14:paraId="0DDE742D" w14:textId="32E6BECF" w:rsidR="004E39E7" w:rsidRPr="004E39E7" w:rsidRDefault="004E39E7" w:rsidP="00B13B93">
            <w:pPr>
              <w:pStyle w:val="Paragrafoelenco"/>
              <w:numPr>
                <w:ilvl w:val="0"/>
                <w:numId w:val="25"/>
              </w:numPr>
              <w:autoSpaceDE w:val="0"/>
              <w:autoSpaceDN w:val="0"/>
              <w:adjustRightInd w:val="0"/>
              <w:jc w:val="both"/>
              <w:rPr>
                <w:rFonts w:ascii="Tahoma" w:hAnsi="Tahoma" w:cs="Tahoma"/>
                <w:sz w:val="20"/>
                <w:szCs w:val="20"/>
              </w:rPr>
            </w:pPr>
            <w:r w:rsidRPr="004E39E7">
              <w:rPr>
                <w:rFonts w:ascii="Tahoma" w:hAnsi="Tahoma" w:cs="Tahoma"/>
                <w:sz w:val="20"/>
                <w:szCs w:val="20"/>
              </w:rPr>
              <w:t>mantiene i rapporti con il CTS e con enti formativi per la predisposizione di corsi di aggiornamento e progetti</w:t>
            </w:r>
            <w:r w:rsidR="003F3124">
              <w:rPr>
                <w:rFonts w:ascii="Tahoma" w:hAnsi="Tahoma" w:cs="Tahoma"/>
                <w:sz w:val="20"/>
                <w:szCs w:val="20"/>
              </w:rPr>
              <w:t xml:space="preserve"> </w:t>
            </w:r>
            <w:r w:rsidRPr="004E39E7">
              <w:rPr>
                <w:rFonts w:ascii="Tahoma" w:hAnsi="Tahoma" w:cs="Tahoma"/>
                <w:sz w:val="20"/>
                <w:szCs w:val="20"/>
              </w:rPr>
              <w:t>riguardanti l’inclusione</w:t>
            </w:r>
          </w:p>
          <w:p w14:paraId="2A1B9F7E" w14:textId="45BD8D69" w:rsidR="004E39E7" w:rsidRDefault="004E39E7" w:rsidP="00B13B93">
            <w:pPr>
              <w:pStyle w:val="Paragrafoelenco"/>
              <w:numPr>
                <w:ilvl w:val="0"/>
                <w:numId w:val="25"/>
              </w:numPr>
              <w:autoSpaceDE w:val="0"/>
              <w:autoSpaceDN w:val="0"/>
              <w:adjustRightInd w:val="0"/>
              <w:jc w:val="both"/>
              <w:rPr>
                <w:rFonts w:ascii="Tahoma" w:hAnsi="Tahoma" w:cs="Tahoma"/>
                <w:sz w:val="20"/>
                <w:szCs w:val="20"/>
              </w:rPr>
            </w:pPr>
            <w:r w:rsidRPr="004E39E7">
              <w:rPr>
                <w:rFonts w:ascii="Tahoma" w:hAnsi="Tahoma" w:cs="Tahoma"/>
                <w:sz w:val="20"/>
                <w:szCs w:val="20"/>
              </w:rPr>
              <w:t>partecipa alle riunioni organizzate dai vari enti del territorio</w:t>
            </w:r>
          </w:p>
          <w:p w14:paraId="13E6D940" w14:textId="253D2B47" w:rsidR="001659BF" w:rsidRDefault="001659BF" w:rsidP="00B13B93">
            <w:pPr>
              <w:pStyle w:val="Paragrafoelenco"/>
              <w:numPr>
                <w:ilvl w:val="0"/>
                <w:numId w:val="25"/>
              </w:numPr>
              <w:autoSpaceDE w:val="0"/>
              <w:autoSpaceDN w:val="0"/>
              <w:adjustRightInd w:val="0"/>
              <w:jc w:val="both"/>
              <w:rPr>
                <w:rFonts w:ascii="Tahoma" w:hAnsi="Tahoma" w:cs="Tahoma"/>
                <w:sz w:val="20"/>
                <w:szCs w:val="20"/>
              </w:rPr>
            </w:pPr>
            <w:r w:rsidRPr="003F3124">
              <w:rPr>
                <w:rFonts w:ascii="Tahoma" w:hAnsi="Tahoma" w:cs="Tahoma"/>
                <w:sz w:val="20"/>
                <w:szCs w:val="20"/>
              </w:rPr>
              <w:t>coordina le proposte di acquisto di sussidi didattici per supportare il lavoro di insegnanti e per facilitare l’autonomia, la comunicazione e l’attività di apprendimento degli studenti</w:t>
            </w:r>
          </w:p>
          <w:p w14:paraId="770CD2D0" w14:textId="77777777" w:rsidR="00217C2D" w:rsidRPr="00502C65" w:rsidRDefault="00217C2D" w:rsidP="00B13B93">
            <w:pPr>
              <w:pStyle w:val="Paragrafoelenco"/>
              <w:numPr>
                <w:ilvl w:val="0"/>
                <w:numId w:val="25"/>
              </w:numPr>
              <w:autoSpaceDE w:val="0"/>
              <w:autoSpaceDN w:val="0"/>
              <w:adjustRightInd w:val="0"/>
              <w:jc w:val="both"/>
              <w:rPr>
                <w:rFonts w:ascii="Tahoma" w:hAnsi="Tahoma" w:cs="Tahoma"/>
                <w:sz w:val="20"/>
                <w:szCs w:val="20"/>
              </w:rPr>
            </w:pPr>
            <w:r w:rsidRPr="00502C65">
              <w:rPr>
                <w:rFonts w:ascii="Tahoma" w:hAnsi="Tahoma" w:cs="Tahoma"/>
                <w:sz w:val="20"/>
                <w:szCs w:val="20"/>
              </w:rPr>
              <w:t xml:space="preserve">coordina le attività degli insegnanti di sostegno  </w:t>
            </w:r>
          </w:p>
          <w:p w14:paraId="2B29A0DC" w14:textId="121D1112" w:rsidR="00217C2D" w:rsidRPr="00502C65" w:rsidRDefault="00217C2D" w:rsidP="00B13B93">
            <w:pPr>
              <w:pStyle w:val="Paragrafoelenco"/>
              <w:numPr>
                <w:ilvl w:val="0"/>
                <w:numId w:val="25"/>
              </w:numPr>
              <w:autoSpaceDE w:val="0"/>
              <w:autoSpaceDN w:val="0"/>
              <w:adjustRightInd w:val="0"/>
              <w:jc w:val="both"/>
              <w:rPr>
                <w:rFonts w:ascii="Tahoma" w:hAnsi="Tahoma" w:cs="Tahoma"/>
                <w:sz w:val="20"/>
                <w:szCs w:val="20"/>
              </w:rPr>
            </w:pPr>
            <w:r w:rsidRPr="00502C65">
              <w:rPr>
                <w:rFonts w:ascii="Tahoma" w:hAnsi="Tahoma" w:cs="Tahoma"/>
                <w:sz w:val="20"/>
                <w:szCs w:val="20"/>
              </w:rPr>
              <w:t>accoglie e fornisce istruzioni ai docenti di sostegno di nuova nomina sulle modalità operative a livello burocratico e didattico</w:t>
            </w:r>
          </w:p>
          <w:p w14:paraId="00C260A5" w14:textId="77777777" w:rsidR="004E39E7" w:rsidRPr="003F3124" w:rsidRDefault="004E39E7" w:rsidP="004E39E7">
            <w:pPr>
              <w:pStyle w:val="Paragrafoelenco"/>
              <w:autoSpaceDE w:val="0"/>
              <w:autoSpaceDN w:val="0"/>
              <w:adjustRightInd w:val="0"/>
              <w:jc w:val="both"/>
              <w:rPr>
                <w:rFonts w:ascii="Tahoma" w:hAnsi="Tahoma" w:cs="Tahoma"/>
                <w:sz w:val="20"/>
                <w:szCs w:val="20"/>
              </w:rPr>
            </w:pPr>
          </w:p>
          <w:p w14:paraId="3C025270" w14:textId="77777777" w:rsidR="00AA48CC" w:rsidRPr="00466B85" w:rsidRDefault="00466B85" w:rsidP="004E39E7">
            <w:pPr>
              <w:pStyle w:val="Paragrafoelenco"/>
              <w:autoSpaceDE w:val="0"/>
              <w:autoSpaceDN w:val="0"/>
              <w:adjustRightInd w:val="0"/>
              <w:jc w:val="both"/>
              <w:rPr>
                <w:rFonts w:ascii="Tahoma" w:hAnsi="Tahoma" w:cs="Tahoma"/>
                <w:b/>
                <w:sz w:val="20"/>
                <w:szCs w:val="20"/>
              </w:rPr>
            </w:pPr>
            <w:r w:rsidRPr="00466B85">
              <w:rPr>
                <w:rFonts w:ascii="Tahoma" w:hAnsi="Tahoma" w:cs="Tahoma"/>
                <w:b/>
                <w:sz w:val="20"/>
                <w:szCs w:val="20"/>
              </w:rPr>
              <w:t xml:space="preserve">STUDENTI </w:t>
            </w:r>
            <w:r w:rsidR="00AA48CC" w:rsidRPr="00466B85">
              <w:rPr>
                <w:rFonts w:ascii="Tahoma" w:hAnsi="Tahoma" w:cs="Tahoma"/>
                <w:b/>
                <w:sz w:val="20"/>
                <w:szCs w:val="20"/>
              </w:rPr>
              <w:t xml:space="preserve">DSA </w:t>
            </w:r>
            <w:r w:rsidR="00300136" w:rsidRPr="00466B85">
              <w:rPr>
                <w:rFonts w:ascii="Tahoma" w:hAnsi="Tahoma" w:cs="Tahoma"/>
                <w:b/>
                <w:sz w:val="20"/>
                <w:szCs w:val="20"/>
              </w:rPr>
              <w:t xml:space="preserve">E ALTRI </w:t>
            </w:r>
            <w:r w:rsidR="00AA48CC" w:rsidRPr="00466B85">
              <w:rPr>
                <w:rFonts w:ascii="Tahoma" w:hAnsi="Tahoma" w:cs="Tahoma"/>
                <w:b/>
                <w:sz w:val="20"/>
                <w:szCs w:val="20"/>
              </w:rPr>
              <w:t>BES</w:t>
            </w:r>
          </w:p>
          <w:p w14:paraId="40216AE1" w14:textId="77777777" w:rsidR="00AA48CC" w:rsidRDefault="00AA48CC"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 xml:space="preserve">rileva gli studenti con DSA e altri </w:t>
            </w:r>
            <w:r w:rsidR="00EC4C99">
              <w:rPr>
                <w:rFonts w:ascii="Tahoma" w:hAnsi="Tahoma" w:cs="Tahoma"/>
                <w:sz w:val="20"/>
                <w:szCs w:val="20"/>
              </w:rPr>
              <w:t>BES</w:t>
            </w:r>
            <w:r>
              <w:rPr>
                <w:rFonts w:ascii="Tahoma" w:hAnsi="Tahoma" w:cs="Tahoma"/>
                <w:sz w:val="20"/>
                <w:szCs w:val="20"/>
              </w:rPr>
              <w:t xml:space="preserve"> dell’</w:t>
            </w:r>
            <w:r w:rsidR="006C6366">
              <w:rPr>
                <w:rFonts w:ascii="Tahoma" w:hAnsi="Tahoma" w:cs="Tahoma"/>
                <w:sz w:val="20"/>
                <w:szCs w:val="20"/>
              </w:rPr>
              <w:t>I</w:t>
            </w:r>
            <w:r>
              <w:rPr>
                <w:rFonts w:ascii="Tahoma" w:hAnsi="Tahoma" w:cs="Tahoma"/>
                <w:sz w:val="20"/>
                <w:szCs w:val="20"/>
              </w:rPr>
              <w:t>stituto</w:t>
            </w:r>
          </w:p>
          <w:p w14:paraId="5D0E1706" w14:textId="7BC12E16" w:rsidR="00AA48CC" w:rsidRDefault="00AA48CC"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predispo</w:t>
            </w:r>
            <w:r w:rsidR="00D060DF">
              <w:rPr>
                <w:rFonts w:ascii="Tahoma" w:hAnsi="Tahoma" w:cs="Tahoma"/>
                <w:sz w:val="20"/>
                <w:szCs w:val="20"/>
              </w:rPr>
              <w:t>ne i</w:t>
            </w:r>
            <w:r>
              <w:rPr>
                <w:rFonts w:ascii="Tahoma" w:hAnsi="Tahoma" w:cs="Tahoma"/>
                <w:sz w:val="20"/>
                <w:szCs w:val="20"/>
              </w:rPr>
              <w:t>l calendario dei consigli di classe per la stesura dei PDP</w:t>
            </w:r>
          </w:p>
          <w:p w14:paraId="0096207E" w14:textId="77777777" w:rsidR="00AA48CC" w:rsidRPr="003F3124" w:rsidRDefault="00AA48CC"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aggiorn</w:t>
            </w:r>
            <w:r w:rsidR="00D110FE">
              <w:rPr>
                <w:rFonts w:ascii="Tahoma" w:hAnsi="Tahoma" w:cs="Tahoma"/>
                <w:sz w:val="20"/>
                <w:szCs w:val="20"/>
              </w:rPr>
              <w:t>a</w:t>
            </w:r>
            <w:r>
              <w:rPr>
                <w:rFonts w:ascii="Tahoma" w:hAnsi="Tahoma" w:cs="Tahoma"/>
                <w:sz w:val="20"/>
                <w:szCs w:val="20"/>
              </w:rPr>
              <w:t xml:space="preserve"> la modulistica</w:t>
            </w:r>
          </w:p>
          <w:p w14:paraId="1A69370D" w14:textId="4831705F" w:rsidR="00AA48CC" w:rsidRDefault="00156AFF" w:rsidP="00B13B93">
            <w:pPr>
              <w:pStyle w:val="Paragrafoelenco"/>
              <w:numPr>
                <w:ilvl w:val="0"/>
                <w:numId w:val="25"/>
              </w:numPr>
              <w:autoSpaceDE w:val="0"/>
              <w:autoSpaceDN w:val="0"/>
              <w:adjustRightInd w:val="0"/>
              <w:jc w:val="both"/>
              <w:rPr>
                <w:rFonts w:ascii="Tahoma" w:hAnsi="Tahoma" w:cs="Tahoma"/>
                <w:sz w:val="20"/>
                <w:szCs w:val="20"/>
              </w:rPr>
            </w:pPr>
            <w:r w:rsidRPr="003F3124">
              <w:rPr>
                <w:rFonts w:ascii="Tahoma" w:hAnsi="Tahoma" w:cs="Tahoma"/>
                <w:sz w:val="20"/>
                <w:szCs w:val="20"/>
              </w:rPr>
              <w:t>collabora con i</w:t>
            </w:r>
            <w:r w:rsidR="00AA48CC" w:rsidRPr="003F3124">
              <w:rPr>
                <w:rFonts w:ascii="Tahoma" w:hAnsi="Tahoma" w:cs="Tahoma"/>
                <w:sz w:val="20"/>
                <w:szCs w:val="20"/>
              </w:rPr>
              <w:t xml:space="preserve"> </w:t>
            </w:r>
            <w:proofErr w:type="spellStart"/>
            <w:r w:rsidR="00AA48CC" w:rsidRPr="003F3124">
              <w:rPr>
                <w:rFonts w:ascii="Tahoma" w:hAnsi="Tahoma" w:cs="Tahoma"/>
                <w:sz w:val="20"/>
                <w:szCs w:val="20"/>
              </w:rPr>
              <w:t>CdC</w:t>
            </w:r>
            <w:proofErr w:type="spellEnd"/>
            <w:r w:rsidR="00AA48CC" w:rsidRPr="003F3124">
              <w:rPr>
                <w:rFonts w:ascii="Tahoma" w:hAnsi="Tahoma" w:cs="Tahoma"/>
                <w:sz w:val="20"/>
                <w:szCs w:val="20"/>
              </w:rPr>
              <w:t xml:space="preserve"> per la </w:t>
            </w:r>
            <w:r w:rsidR="00AA48CC">
              <w:rPr>
                <w:rFonts w:ascii="Tahoma" w:hAnsi="Tahoma" w:cs="Tahoma"/>
                <w:sz w:val="20"/>
                <w:szCs w:val="20"/>
              </w:rPr>
              <w:t xml:space="preserve">stesura dei </w:t>
            </w:r>
            <w:r w:rsidR="00D110FE">
              <w:rPr>
                <w:rFonts w:ascii="Tahoma" w:hAnsi="Tahoma" w:cs="Tahoma"/>
                <w:sz w:val="20"/>
                <w:szCs w:val="20"/>
              </w:rPr>
              <w:t>PDP</w:t>
            </w:r>
            <w:r w:rsidR="00AA48CC">
              <w:rPr>
                <w:rFonts w:ascii="Tahoma" w:hAnsi="Tahoma" w:cs="Tahoma"/>
                <w:sz w:val="20"/>
                <w:szCs w:val="20"/>
              </w:rPr>
              <w:t xml:space="preserve"> </w:t>
            </w:r>
            <w:r w:rsidR="00D110FE">
              <w:rPr>
                <w:rFonts w:ascii="Tahoma" w:hAnsi="Tahoma" w:cs="Tahoma"/>
                <w:sz w:val="20"/>
                <w:szCs w:val="20"/>
              </w:rPr>
              <w:t>de</w:t>
            </w:r>
            <w:r w:rsidR="00AA48CC">
              <w:rPr>
                <w:rFonts w:ascii="Tahoma" w:hAnsi="Tahoma" w:cs="Tahoma"/>
                <w:sz w:val="20"/>
                <w:szCs w:val="20"/>
              </w:rPr>
              <w:t xml:space="preserve">gli studenti delle classi prime e per le nuove diagnosi </w:t>
            </w:r>
          </w:p>
          <w:p w14:paraId="407606E7" w14:textId="77777777" w:rsidR="004E39E7" w:rsidRPr="00502C65" w:rsidRDefault="004E39E7" w:rsidP="00B13B93">
            <w:pPr>
              <w:pStyle w:val="Paragrafoelenco"/>
              <w:numPr>
                <w:ilvl w:val="0"/>
                <w:numId w:val="25"/>
              </w:numPr>
              <w:autoSpaceDE w:val="0"/>
              <w:autoSpaceDN w:val="0"/>
              <w:adjustRightInd w:val="0"/>
              <w:jc w:val="both"/>
              <w:rPr>
                <w:rFonts w:ascii="Tahoma" w:hAnsi="Tahoma" w:cs="Tahoma"/>
                <w:sz w:val="20"/>
                <w:szCs w:val="20"/>
              </w:rPr>
            </w:pPr>
            <w:r w:rsidRPr="00502C65">
              <w:rPr>
                <w:rFonts w:ascii="Tahoma" w:hAnsi="Tahoma" w:cs="Tahoma"/>
                <w:sz w:val="20"/>
                <w:szCs w:val="20"/>
              </w:rPr>
              <w:t>partecipa alle riunioni organizzate dai vari enti del territorio</w:t>
            </w:r>
          </w:p>
          <w:p w14:paraId="5D61DABA" w14:textId="314A5288" w:rsidR="00687D0A" w:rsidRPr="00502C65" w:rsidRDefault="00687D0A" w:rsidP="00B13B93">
            <w:pPr>
              <w:pStyle w:val="Paragrafoelenco"/>
              <w:numPr>
                <w:ilvl w:val="0"/>
                <w:numId w:val="25"/>
              </w:numPr>
              <w:autoSpaceDE w:val="0"/>
              <w:autoSpaceDN w:val="0"/>
              <w:adjustRightInd w:val="0"/>
              <w:jc w:val="both"/>
              <w:rPr>
                <w:rFonts w:ascii="Tahoma" w:hAnsi="Tahoma" w:cs="Tahoma"/>
                <w:sz w:val="20"/>
                <w:szCs w:val="20"/>
              </w:rPr>
            </w:pPr>
            <w:r w:rsidRPr="00502C65">
              <w:rPr>
                <w:rFonts w:ascii="Tahoma" w:hAnsi="Tahoma" w:cs="Tahoma"/>
                <w:sz w:val="20"/>
                <w:szCs w:val="20"/>
              </w:rPr>
              <w:t>rapporti di consulenza con le famiglie</w:t>
            </w:r>
          </w:p>
          <w:p w14:paraId="74F08DF6" w14:textId="723FD563" w:rsidR="00434D43" w:rsidRDefault="00434D43" w:rsidP="00434D43">
            <w:pPr>
              <w:autoSpaceDE w:val="0"/>
              <w:autoSpaceDN w:val="0"/>
              <w:adjustRightInd w:val="0"/>
              <w:jc w:val="both"/>
              <w:rPr>
                <w:rFonts w:ascii="Tahoma" w:hAnsi="Tahoma" w:cs="Tahoma"/>
                <w:sz w:val="20"/>
                <w:szCs w:val="20"/>
              </w:rPr>
            </w:pPr>
          </w:p>
          <w:p w14:paraId="51E0C5FF" w14:textId="487C6BED" w:rsidR="00434D43" w:rsidRPr="00466B85" w:rsidRDefault="00434D43" w:rsidP="00434D43">
            <w:pPr>
              <w:shd w:val="clear" w:color="auto" w:fill="EEECE1" w:themeFill="background2"/>
              <w:autoSpaceDE w:val="0"/>
              <w:autoSpaceDN w:val="0"/>
              <w:adjustRightInd w:val="0"/>
              <w:jc w:val="both"/>
              <w:rPr>
                <w:rFonts w:ascii="Tahoma" w:hAnsi="Tahoma" w:cs="Tahoma"/>
                <w:b/>
                <w:sz w:val="22"/>
                <w:szCs w:val="22"/>
              </w:rPr>
            </w:pPr>
            <w:r>
              <w:rPr>
                <w:rFonts w:ascii="Tahoma" w:hAnsi="Tahoma" w:cs="Tahoma"/>
                <w:b/>
                <w:sz w:val="22"/>
                <w:szCs w:val="22"/>
              </w:rPr>
              <w:t>REFERENTE ALUNNI STRANIERI</w:t>
            </w:r>
            <w:r w:rsidR="00CB6AFA">
              <w:rPr>
                <w:rFonts w:ascii="Tahoma" w:hAnsi="Tahoma" w:cs="Tahoma"/>
                <w:b/>
                <w:sz w:val="22"/>
                <w:szCs w:val="22"/>
              </w:rPr>
              <w:t>, ALUNNI OSPEDALIZZATI, ALUNNI IN ISTRUZIONE DOMICILIARE</w:t>
            </w:r>
          </w:p>
          <w:p w14:paraId="7157782B" w14:textId="2276CF90" w:rsidR="00CB6AFA" w:rsidRDefault="00CB6AFA"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accoglie gli studenti stranieri neoarrivati</w:t>
            </w:r>
          </w:p>
          <w:p w14:paraId="45809AD4" w14:textId="77777777" w:rsidR="00CB6AFA" w:rsidRDefault="00CB6AFA" w:rsidP="00B13B93">
            <w:pPr>
              <w:pStyle w:val="Paragrafoelenco"/>
              <w:numPr>
                <w:ilvl w:val="0"/>
                <w:numId w:val="25"/>
              </w:numPr>
              <w:autoSpaceDE w:val="0"/>
              <w:autoSpaceDN w:val="0"/>
              <w:adjustRightInd w:val="0"/>
              <w:jc w:val="both"/>
              <w:rPr>
                <w:rFonts w:ascii="Tahoma" w:hAnsi="Tahoma" w:cs="Tahoma"/>
                <w:sz w:val="20"/>
                <w:szCs w:val="20"/>
              </w:rPr>
            </w:pPr>
            <w:r w:rsidRPr="00920617">
              <w:rPr>
                <w:rFonts w:ascii="Tahoma" w:hAnsi="Tahoma" w:cs="Tahoma"/>
                <w:sz w:val="20"/>
                <w:szCs w:val="20"/>
              </w:rPr>
              <w:t>coordina i corsi di lingua L2 per gli studenti stranieri</w:t>
            </w:r>
          </w:p>
          <w:p w14:paraId="43058308" w14:textId="35E1A6EB" w:rsidR="00CB6AFA" w:rsidRDefault="0070001F"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coordina i Consigli di Classe nella gestione degli alunni stranieri</w:t>
            </w:r>
          </w:p>
          <w:p w14:paraId="2CCD5DDD" w14:textId="7019CC53" w:rsidR="0070001F" w:rsidRPr="00891FDB" w:rsidRDefault="0070001F"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intrattiene rapporti con i mediatori linguistici</w:t>
            </w:r>
          </w:p>
          <w:p w14:paraId="52205262" w14:textId="74FFC7C2" w:rsidR="00173162" w:rsidRDefault="00173162" w:rsidP="00B13B93">
            <w:pPr>
              <w:pStyle w:val="Paragrafoelenco"/>
              <w:numPr>
                <w:ilvl w:val="0"/>
                <w:numId w:val="25"/>
              </w:numPr>
              <w:autoSpaceDE w:val="0"/>
              <w:autoSpaceDN w:val="0"/>
              <w:adjustRightInd w:val="0"/>
              <w:jc w:val="both"/>
              <w:rPr>
                <w:rFonts w:ascii="Tahoma" w:hAnsi="Tahoma" w:cs="Tahoma"/>
                <w:sz w:val="20"/>
                <w:szCs w:val="20"/>
              </w:rPr>
            </w:pPr>
            <w:r w:rsidRPr="00891FDB">
              <w:rPr>
                <w:rFonts w:ascii="Tahoma" w:hAnsi="Tahoma" w:cs="Tahoma"/>
                <w:sz w:val="20"/>
                <w:szCs w:val="20"/>
              </w:rPr>
              <w:t xml:space="preserve">accoglie le richieste di ospedalizzazione e/o di istruzione </w:t>
            </w:r>
            <w:r>
              <w:rPr>
                <w:rFonts w:ascii="Tahoma" w:hAnsi="Tahoma" w:cs="Tahoma"/>
                <w:sz w:val="20"/>
                <w:szCs w:val="20"/>
              </w:rPr>
              <w:t>domiciliare degli alunni e coordina i Consigli di Classe per la redazione dei relativi PDP</w:t>
            </w:r>
          </w:p>
          <w:p w14:paraId="139F58E3" w14:textId="6BE5B465" w:rsidR="00173162" w:rsidRDefault="00173162"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intrattiene rapporti con la scuola polo Liceo Pascoli di Firenze per l’istruzione domiciliare e per la didattica in ospedale</w:t>
            </w:r>
          </w:p>
          <w:p w14:paraId="6646829F" w14:textId="00774B0C" w:rsidR="00173162" w:rsidRDefault="00173162"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supporta le famiglie degli alunni</w:t>
            </w:r>
            <w:r w:rsidR="00D5006D">
              <w:rPr>
                <w:rFonts w:ascii="Tahoma" w:hAnsi="Tahoma" w:cs="Tahoma"/>
                <w:sz w:val="20"/>
                <w:szCs w:val="20"/>
              </w:rPr>
              <w:t xml:space="preserve"> stranieri, ospedalizzati e in istruzione domiciliare</w:t>
            </w:r>
          </w:p>
          <w:p w14:paraId="7B86BCCF" w14:textId="5D5704FE" w:rsidR="006010BB" w:rsidRPr="00920617" w:rsidRDefault="006010BB"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intrattiene rapporti con le scuole del territorio nel caso di riorientamento</w:t>
            </w:r>
          </w:p>
          <w:p w14:paraId="4058D314" w14:textId="77777777" w:rsidR="00393C78" w:rsidRDefault="00393C78" w:rsidP="004D055B">
            <w:pPr>
              <w:pStyle w:val="Paragrafoelenco"/>
              <w:autoSpaceDE w:val="0"/>
              <w:autoSpaceDN w:val="0"/>
              <w:adjustRightInd w:val="0"/>
              <w:jc w:val="both"/>
              <w:rPr>
                <w:rFonts w:ascii="Tahoma" w:hAnsi="Tahoma" w:cs="Tahoma"/>
                <w:sz w:val="20"/>
                <w:szCs w:val="20"/>
              </w:rPr>
            </w:pPr>
          </w:p>
          <w:p w14:paraId="140E7318" w14:textId="5D75A64E" w:rsidR="00B30F58" w:rsidRPr="00B30F58" w:rsidRDefault="0021416A" w:rsidP="004D055B">
            <w:pPr>
              <w:shd w:val="clear" w:color="auto" w:fill="EEECE1" w:themeFill="background2"/>
              <w:autoSpaceDE w:val="0"/>
              <w:autoSpaceDN w:val="0"/>
              <w:adjustRightInd w:val="0"/>
              <w:jc w:val="both"/>
              <w:rPr>
                <w:rFonts w:ascii="Tahoma" w:hAnsi="Tahoma" w:cs="Tahoma"/>
                <w:b/>
                <w:bCs/>
                <w:sz w:val="22"/>
                <w:szCs w:val="22"/>
              </w:rPr>
            </w:pPr>
            <w:r>
              <w:rPr>
                <w:rFonts w:ascii="Tahoma" w:hAnsi="Tahoma" w:cs="Tahoma"/>
                <w:b/>
                <w:bCs/>
                <w:sz w:val="22"/>
                <w:szCs w:val="22"/>
              </w:rPr>
              <w:t xml:space="preserve">REFERENTE </w:t>
            </w:r>
            <w:r w:rsidR="00B30F58" w:rsidRPr="00B30F58">
              <w:rPr>
                <w:rFonts w:ascii="Tahoma" w:hAnsi="Tahoma" w:cs="Tahoma"/>
                <w:b/>
                <w:bCs/>
                <w:sz w:val="22"/>
                <w:szCs w:val="22"/>
              </w:rPr>
              <w:t>COMMISSIONE ORARIO</w:t>
            </w:r>
          </w:p>
          <w:p w14:paraId="09621033" w14:textId="1A9886F8" w:rsidR="00B8755B" w:rsidRDefault="00B30F58"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 xml:space="preserve">predispone l’orario settimanale degli insegnanti di sostegno </w:t>
            </w:r>
            <w:r w:rsidR="001A05A6">
              <w:rPr>
                <w:rFonts w:ascii="Tahoma" w:hAnsi="Tahoma" w:cs="Tahoma"/>
                <w:sz w:val="20"/>
                <w:szCs w:val="20"/>
              </w:rPr>
              <w:t xml:space="preserve">per </w:t>
            </w:r>
            <w:r w:rsidR="00F74EB1">
              <w:rPr>
                <w:rFonts w:ascii="Tahoma" w:hAnsi="Tahoma" w:cs="Tahoma"/>
                <w:sz w:val="20"/>
                <w:szCs w:val="20"/>
              </w:rPr>
              <w:t>il Dirigente Scolastico</w:t>
            </w:r>
          </w:p>
          <w:p w14:paraId="12143C03" w14:textId="77777777" w:rsidR="00B30F58" w:rsidRDefault="00B8755B"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c</w:t>
            </w:r>
            <w:r w:rsidR="00EE61D9">
              <w:rPr>
                <w:rFonts w:ascii="Tahoma" w:hAnsi="Tahoma" w:cs="Tahoma"/>
                <w:sz w:val="20"/>
                <w:szCs w:val="20"/>
              </w:rPr>
              <w:t xml:space="preserve">ollabora con gli </w:t>
            </w:r>
            <w:r w:rsidR="006B33A7">
              <w:rPr>
                <w:rFonts w:ascii="Tahoma" w:hAnsi="Tahoma" w:cs="Tahoma"/>
                <w:sz w:val="20"/>
                <w:szCs w:val="20"/>
              </w:rPr>
              <w:t>operatori socio-assistenziali assegnati a</w:t>
            </w:r>
            <w:r w:rsidR="00EE61D9">
              <w:rPr>
                <w:rFonts w:ascii="Tahoma" w:hAnsi="Tahoma" w:cs="Tahoma"/>
                <w:sz w:val="20"/>
                <w:szCs w:val="20"/>
              </w:rPr>
              <w:t xml:space="preserve">gli alunni </w:t>
            </w:r>
            <w:r w:rsidR="006B33A7">
              <w:rPr>
                <w:rFonts w:ascii="Tahoma" w:hAnsi="Tahoma" w:cs="Tahoma"/>
                <w:sz w:val="20"/>
                <w:szCs w:val="20"/>
              </w:rPr>
              <w:t>per la</w:t>
            </w:r>
            <w:r w:rsidR="00EE61D9">
              <w:rPr>
                <w:rFonts w:ascii="Tahoma" w:hAnsi="Tahoma" w:cs="Tahoma"/>
                <w:sz w:val="20"/>
                <w:szCs w:val="20"/>
              </w:rPr>
              <w:t xml:space="preserve"> definizione del loro orario settimanale </w:t>
            </w:r>
          </w:p>
          <w:p w14:paraId="2D4EFD82" w14:textId="77777777" w:rsidR="00B30F58" w:rsidRPr="00B30F58" w:rsidRDefault="00B30F58" w:rsidP="004D055B">
            <w:pPr>
              <w:pStyle w:val="Paragrafoelenco"/>
              <w:autoSpaceDE w:val="0"/>
              <w:autoSpaceDN w:val="0"/>
              <w:adjustRightInd w:val="0"/>
              <w:jc w:val="both"/>
              <w:rPr>
                <w:rFonts w:ascii="Tahoma" w:hAnsi="Tahoma" w:cs="Tahoma"/>
                <w:sz w:val="20"/>
                <w:szCs w:val="20"/>
              </w:rPr>
            </w:pPr>
          </w:p>
          <w:p w14:paraId="4A602377" w14:textId="77777777" w:rsidR="00AA48CC" w:rsidRPr="00B30F58" w:rsidRDefault="00466B85" w:rsidP="004D055B">
            <w:pPr>
              <w:shd w:val="clear" w:color="auto" w:fill="EEECE1" w:themeFill="background2"/>
              <w:autoSpaceDE w:val="0"/>
              <w:autoSpaceDN w:val="0"/>
              <w:adjustRightInd w:val="0"/>
              <w:jc w:val="both"/>
              <w:rPr>
                <w:rFonts w:ascii="Tahoma" w:hAnsi="Tahoma" w:cs="Tahoma"/>
                <w:sz w:val="20"/>
                <w:szCs w:val="20"/>
              </w:rPr>
            </w:pPr>
            <w:r w:rsidRPr="00B30F58">
              <w:rPr>
                <w:rFonts w:ascii="Tahoma" w:hAnsi="Tahoma" w:cs="Tahoma"/>
                <w:b/>
                <w:sz w:val="22"/>
                <w:szCs w:val="22"/>
              </w:rPr>
              <w:t>CONSIGLI DI CLASSE</w:t>
            </w:r>
          </w:p>
          <w:p w14:paraId="653D71C2" w14:textId="77777777" w:rsidR="00AA48CC" w:rsidRPr="00213945" w:rsidRDefault="00AA48CC" w:rsidP="00B13B93">
            <w:pPr>
              <w:pStyle w:val="Paragrafoelenco"/>
              <w:numPr>
                <w:ilvl w:val="0"/>
                <w:numId w:val="25"/>
              </w:numPr>
              <w:autoSpaceDE w:val="0"/>
              <w:autoSpaceDN w:val="0"/>
              <w:adjustRightInd w:val="0"/>
              <w:jc w:val="both"/>
              <w:rPr>
                <w:rFonts w:ascii="Tahoma" w:hAnsi="Tahoma" w:cs="Tahoma"/>
                <w:sz w:val="20"/>
                <w:szCs w:val="20"/>
              </w:rPr>
            </w:pPr>
            <w:r w:rsidRPr="00213945">
              <w:rPr>
                <w:rFonts w:ascii="Tahoma" w:hAnsi="Tahoma" w:cs="Tahoma"/>
                <w:sz w:val="20"/>
                <w:szCs w:val="20"/>
              </w:rPr>
              <w:t>ind</w:t>
            </w:r>
            <w:r>
              <w:rPr>
                <w:rFonts w:ascii="Tahoma" w:hAnsi="Tahoma" w:cs="Tahoma"/>
                <w:sz w:val="20"/>
                <w:szCs w:val="20"/>
              </w:rPr>
              <w:t>ividua</w:t>
            </w:r>
            <w:r w:rsidR="00F104C9">
              <w:rPr>
                <w:rFonts w:ascii="Tahoma" w:hAnsi="Tahoma" w:cs="Tahoma"/>
                <w:sz w:val="20"/>
                <w:szCs w:val="20"/>
              </w:rPr>
              <w:t>no gli</w:t>
            </w:r>
            <w:r>
              <w:rPr>
                <w:rFonts w:ascii="Tahoma" w:hAnsi="Tahoma" w:cs="Tahoma"/>
                <w:sz w:val="20"/>
                <w:szCs w:val="20"/>
              </w:rPr>
              <w:t xml:space="preserve"> studenti con BES e produc</w:t>
            </w:r>
            <w:r w:rsidR="00F104C9">
              <w:rPr>
                <w:rFonts w:ascii="Tahoma" w:hAnsi="Tahoma" w:cs="Tahoma"/>
                <w:sz w:val="20"/>
                <w:szCs w:val="20"/>
              </w:rPr>
              <w:t>ono</w:t>
            </w:r>
            <w:r>
              <w:rPr>
                <w:rFonts w:ascii="Tahoma" w:hAnsi="Tahoma" w:cs="Tahoma"/>
                <w:sz w:val="20"/>
                <w:szCs w:val="20"/>
              </w:rPr>
              <w:t xml:space="preserve"> attenta verbalizzazione delle considerazioni psicopedagogiche e didattiche che inducono ad individuare come BES studenti non in possesso di certificazione</w:t>
            </w:r>
          </w:p>
          <w:p w14:paraId="0141FE0A" w14:textId="77777777" w:rsidR="00AA48CC" w:rsidRDefault="00AA48CC"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collabora</w:t>
            </w:r>
            <w:r w:rsidR="00F104C9">
              <w:rPr>
                <w:rFonts w:ascii="Tahoma" w:hAnsi="Tahoma" w:cs="Tahoma"/>
                <w:sz w:val="20"/>
                <w:szCs w:val="20"/>
              </w:rPr>
              <w:t>no</w:t>
            </w:r>
            <w:r>
              <w:rPr>
                <w:rFonts w:ascii="Tahoma" w:hAnsi="Tahoma" w:cs="Tahoma"/>
                <w:sz w:val="20"/>
                <w:szCs w:val="20"/>
              </w:rPr>
              <w:t xml:space="preserve"> con l</w:t>
            </w:r>
            <w:r w:rsidR="00F104C9">
              <w:rPr>
                <w:rFonts w:ascii="Tahoma" w:hAnsi="Tahoma" w:cs="Tahoma"/>
                <w:sz w:val="20"/>
                <w:szCs w:val="20"/>
              </w:rPr>
              <w:t>e</w:t>
            </w:r>
            <w:r>
              <w:rPr>
                <w:rFonts w:ascii="Tahoma" w:hAnsi="Tahoma" w:cs="Tahoma"/>
                <w:sz w:val="20"/>
                <w:szCs w:val="20"/>
              </w:rPr>
              <w:t xml:space="preserve"> famigli</w:t>
            </w:r>
            <w:r w:rsidR="00F104C9">
              <w:rPr>
                <w:rFonts w:ascii="Tahoma" w:hAnsi="Tahoma" w:cs="Tahoma"/>
                <w:sz w:val="20"/>
                <w:szCs w:val="20"/>
              </w:rPr>
              <w:t>e</w:t>
            </w:r>
          </w:p>
          <w:p w14:paraId="5BBB81F3" w14:textId="77777777" w:rsidR="00AA48CC" w:rsidRDefault="00AA48CC"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individua</w:t>
            </w:r>
            <w:r w:rsidR="00F104C9">
              <w:rPr>
                <w:rFonts w:ascii="Tahoma" w:hAnsi="Tahoma" w:cs="Tahoma"/>
                <w:sz w:val="20"/>
                <w:szCs w:val="20"/>
              </w:rPr>
              <w:t>no</w:t>
            </w:r>
            <w:r>
              <w:rPr>
                <w:rFonts w:ascii="Tahoma" w:hAnsi="Tahoma" w:cs="Tahoma"/>
                <w:sz w:val="20"/>
                <w:szCs w:val="20"/>
              </w:rPr>
              <w:t xml:space="preserve"> strategie e metodologie utili per la realizzazione della partecipazione degli studenti con BES al contesto di apprendimento</w:t>
            </w:r>
          </w:p>
          <w:p w14:paraId="43752996" w14:textId="77777777" w:rsidR="00AA48CC" w:rsidRDefault="00AA48CC"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individua</w:t>
            </w:r>
            <w:r w:rsidR="00F104C9">
              <w:rPr>
                <w:rFonts w:ascii="Tahoma" w:hAnsi="Tahoma" w:cs="Tahoma"/>
                <w:sz w:val="20"/>
                <w:szCs w:val="20"/>
              </w:rPr>
              <w:t>no</w:t>
            </w:r>
            <w:r>
              <w:rPr>
                <w:rFonts w:ascii="Tahoma" w:hAnsi="Tahoma" w:cs="Tahoma"/>
                <w:sz w:val="20"/>
                <w:szCs w:val="20"/>
              </w:rPr>
              <w:t>, progetta</w:t>
            </w:r>
            <w:r w:rsidR="00F104C9">
              <w:rPr>
                <w:rFonts w:ascii="Tahoma" w:hAnsi="Tahoma" w:cs="Tahoma"/>
                <w:sz w:val="20"/>
                <w:szCs w:val="20"/>
              </w:rPr>
              <w:t>no</w:t>
            </w:r>
            <w:r>
              <w:rPr>
                <w:rFonts w:ascii="Tahoma" w:hAnsi="Tahoma" w:cs="Tahoma"/>
                <w:sz w:val="20"/>
                <w:szCs w:val="20"/>
              </w:rPr>
              <w:t xml:space="preserve"> e condivid</w:t>
            </w:r>
            <w:r w:rsidR="00F104C9">
              <w:rPr>
                <w:rFonts w:ascii="Tahoma" w:hAnsi="Tahoma" w:cs="Tahoma"/>
                <w:sz w:val="20"/>
                <w:szCs w:val="20"/>
              </w:rPr>
              <w:t>ono</w:t>
            </w:r>
            <w:r>
              <w:rPr>
                <w:rFonts w:ascii="Tahoma" w:hAnsi="Tahoma" w:cs="Tahoma"/>
                <w:sz w:val="20"/>
                <w:szCs w:val="20"/>
              </w:rPr>
              <w:t xml:space="preserve"> interventi personalizzati</w:t>
            </w:r>
          </w:p>
          <w:p w14:paraId="00C92A6D" w14:textId="6FBDC5E1" w:rsidR="00AA48CC" w:rsidRPr="000B5C80" w:rsidRDefault="00AA48CC" w:rsidP="00B13B93">
            <w:pPr>
              <w:pStyle w:val="Paragrafoelenco"/>
              <w:numPr>
                <w:ilvl w:val="0"/>
                <w:numId w:val="25"/>
              </w:numPr>
              <w:autoSpaceDE w:val="0"/>
              <w:autoSpaceDN w:val="0"/>
              <w:adjustRightInd w:val="0"/>
              <w:jc w:val="both"/>
              <w:rPr>
                <w:rFonts w:ascii="Tahoma" w:hAnsi="Tahoma" w:cs="Tahoma"/>
                <w:sz w:val="20"/>
                <w:szCs w:val="20"/>
              </w:rPr>
            </w:pPr>
            <w:r w:rsidRPr="000B5C80">
              <w:rPr>
                <w:rFonts w:ascii="Tahoma" w:hAnsi="Tahoma" w:cs="Tahoma"/>
                <w:sz w:val="20"/>
                <w:szCs w:val="20"/>
              </w:rPr>
              <w:t>collabora</w:t>
            </w:r>
            <w:r w:rsidR="00F104C9" w:rsidRPr="000B5C80">
              <w:rPr>
                <w:rFonts w:ascii="Tahoma" w:hAnsi="Tahoma" w:cs="Tahoma"/>
                <w:sz w:val="20"/>
                <w:szCs w:val="20"/>
              </w:rPr>
              <w:t>no</w:t>
            </w:r>
            <w:r w:rsidRPr="000B5C80">
              <w:rPr>
                <w:rFonts w:ascii="Tahoma" w:hAnsi="Tahoma" w:cs="Tahoma"/>
                <w:sz w:val="20"/>
                <w:szCs w:val="20"/>
              </w:rPr>
              <w:t xml:space="preserve"> all’elaborazione e all’applicazione dei PEI e PDP</w:t>
            </w:r>
          </w:p>
          <w:p w14:paraId="406D3D49" w14:textId="77777777" w:rsidR="00466B85" w:rsidRDefault="00466B85" w:rsidP="004D055B">
            <w:pPr>
              <w:pStyle w:val="Paragrafoelenco"/>
              <w:autoSpaceDE w:val="0"/>
              <w:autoSpaceDN w:val="0"/>
              <w:adjustRightInd w:val="0"/>
              <w:jc w:val="both"/>
              <w:rPr>
                <w:rFonts w:ascii="Tahoma" w:hAnsi="Tahoma" w:cs="Tahoma"/>
                <w:sz w:val="20"/>
                <w:szCs w:val="20"/>
              </w:rPr>
            </w:pPr>
          </w:p>
          <w:p w14:paraId="39D5015F" w14:textId="77777777" w:rsidR="00AA48CC" w:rsidRPr="00254408" w:rsidRDefault="00466B85" w:rsidP="004D055B">
            <w:pPr>
              <w:shd w:val="clear" w:color="auto" w:fill="EEECE1" w:themeFill="background2"/>
              <w:autoSpaceDE w:val="0"/>
              <w:autoSpaceDN w:val="0"/>
              <w:adjustRightInd w:val="0"/>
              <w:jc w:val="both"/>
              <w:rPr>
                <w:rFonts w:ascii="Tahoma" w:hAnsi="Tahoma" w:cs="Tahoma"/>
                <w:b/>
                <w:sz w:val="22"/>
                <w:szCs w:val="22"/>
              </w:rPr>
            </w:pPr>
            <w:r w:rsidRPr="00254408">
              <w:rPr>
                <w:rFonts w:ascii="Tahoma" w:hAnsi="Tahoma" w:cs="Tahoma"/>
                <w:b/>
                <w:sz w:val="22"/>
                <w:szCs w:val="22"/>
              </w:rPr>
              <w:t>COORDINATORE DI CLASSE</w:t>
            </w:r>
          </w:p>
          <w:p w14:paraId="3BA27560" w14:textId="77777777" w:rsidR="00AA48CC" w:rsidRPr="0059076D" w:rsidRDefault="00AA48CC" w:rsidP="00B13B93">
            <w:pPr>
              <w:pStyle w:val="Paragrafoelenco"/>
              <w:numPr>
                <w:ilvl w:val="0"/>
                <w:numId w:val="25"/>
              </w:numPr>
              <w:autoSpaceDE w:val="0"/>
              <w:autoSpaceDN w:val="0"/>
              <w:adjustRightInd w:val="0"/>
              <w:jc w:val="both"/>
              <w:rPr>
                <w:rFonts w:ascii="Tahoma" w:hAnsi="Tahoma" w:cs="Tahoma"/>
                <w:sz w:val="20"/>
                <w:szCs w:val="20"/>
              </w:rPr>
            </w:pPr>
            <w:r w:rsidRPr="0059076D">
              <w:rPr>
                <w:rFonts w:ascii="Tahoma" w:hAnsi="Tahoma" w:cs="Tahoma"/>
                <w:sz w:val="20"/>
                <w:szCs w:val="20"/>
              </w:rPr>
              <w:t>collabora con la famiglia e lo specialista per la stesura del PDP</w:t>
            </w:r>
          </w:p>
          <w:p w14:paraId="627DB1E0" w14:textId="77777777" w:rsidR="00AA48CC" w:rsidRDefault="00AA48CC"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prepara la stesura finale del PDP</w:t>
            </w:r>
          </w:p>
          <w:p w14:paraId="0B1DBB97" w14:textId="77777777" w:rsidR="00AA48CC" w:rsidRDefault="00AA48CC"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prepara la relazione finale per gli studenti con BES da allegare al doc</w:t>
            </w:r>
            <w:r w:rsidR="0042792E">
              <w:rPr>
                <w:rFonts w:ascii="Tahoma" w:hAnsi="Tahoma" w:cs="Tahoma"/>
                <w:sz w:val="20"/>
                <w:szCs w:val="20"/>
              </w:rPr>
              <w:t>umento</w:t>
            </w:r>
            <w:r>
              <w:rPr>
                <w:rFonts w:ascii="Tahoma" w:hAnsi="Tahoma" w:cs="Tahoma"/>
                <w:sz w:val="20"/>
                <w:szCs w:val="20"/>
              </w:rPr>
              <w:t xml:space="preserve"> del 15 maggio</w:t>
            </w:r>
          </w:p>
          <w:p w14:paraId="0EB241D6" w14:textId="77777777" w:rsidR="00466B85" w:rsidRDefault="00466B85" w:rsidP="004D055B">
            <w:pPr>
              <w:pStyle w:val="Paragrafoelenco"/>
              <w:autoSpaceDE w:val="0"/>
              <w:autoSpaceDN w:val="0"/>
              <w:adjustRightInd w:val="0"/>
              <w:jc w:val="both"/>
              <w:rPr>
                <w:rFonts w:ascii="Tahoma" w:hAnsi="Tahoma" w:cs="Tahoma"/>
                <w:sz w:val="20"/>
                <w:szCs w:val="20"/>
              </w:rPr>
            </w:pPr>
          </w:p>
          <w:p w14:paraId="67946823" w14:textId="77777777" w:rsidR="00AA48CC" w:rsidRPr="00447B33" w:rsidRDefault="00447B33" w:rsidP="004D055B">
            <w:pPr>
              <w:shd w:val="clear" w:color="auto" w:fill="EEECE1" w:themeFill="background2"/>
              <w:autoSpaceDE w:val="0"/>
              <w:autoSpaceDN w:val="0"/>
              <w:adjustRightInd w:val="0"/>
              <w:jc w:val="both"/>
              <w:rPr>
                <w:rFonts w:ascii="Tahoma" w:hAnsi="Tahoma" w:cs="Tahoma"/>
                <w:b/>
                <w:sz w:val="22"/>
                <w:szCs w:val="22"/>
              </w:rPr>
            </w:pPr>
            <w:r w:rsidRPr="00447B33">
              <w:rPr>
                <w:rFonts w:ascii="Tahoma" w:hAnsi="Tahoma" w:cs="Tahoma"/>
                <w:b/>
                <w:sz w:val="22"/>
                <w:szCs w:val="22"/>
              </w:rPr>
              <w:t>DOCENTI DI SOSTEGNO</w:t>
            </w:r>
          </w:p>
          <w:p w14:paraId="436BE5CD" w14:textId="468F58B1" w:rsidR="00AA48CC" w:rsidRPr="00502C65" w:rsidRDefault="00986579" w:rsidP="00B13B93">
            <w:pPr>
              <w:pStyle w:val="Paragrafoelenco"/>
              <w:numPr>
                <w:ilvl w:val="0"/>
                <w:numId w:val="25"/>
              </w:numPr>
              <w:autoSpaceDE w:val="0"/>
              <w:autoSpaceDN w:val="0"/>
              <w:adjustRightInd w:val="0"/>
              <w:jc w:val="both"/>
              <w:rPr>
                <w:rFonts w:ascii="Tahoma" w:hAnsi="Tahoma" w:cs="Tahoma"/>
                <w:sz w:val="20"/>
                <w:szCs w:val="20"/>
              </w:rPr>
            </w:pPr>
            <w:r w:rsidRPr="00502C65">
              <w:rPr>
                <w:rFonts w:ascii="Tahoma" w:hAnsi="Tahoma" w:cs="Tahoma"/>
                <w:sz w:val="20"/>
                <w:szCs w:val="20"/>
              </w:rPr>
              <w:t>E</w:t>
            </w:r>
            <w:r w:rsidR="000B5C80" w:rsidRPr="00502C65">
              <w:rPr>
                <w:rFonts w:ascii="Tahoma" w:hAnsi="Tahoma" w:cs="Tahoma"/>
                <w:sz w:val="20"/>
                <w:szCs w:val="20"/>
              </w:rPr>
              <w:t>labora</w:t>
            </w:r>
            <w:r w:rsidRPr="00502C65">
              <w:rPr>
                <w:rFonts w:ascii="Tahoma" w:hAnsi="Tahoma" w:cs="Tahoma"/>
                <w:sz w:val="20"/>
                <w:szCs w:val="20"/>
              </w:rPr>
              <w:t xml:space="preserve">no insieme agli altri componenti del Consiglio di classe </w:t>
            </w:r>
            <w:r w:rsidR="000B5C80" w:rsidRPr="00502C65">
              <w:rPr>
                <w:rFonts w:ascii="Tahoma" w:hAnsi="Tahoma" w:cs="Tahoma"/>
                <w:sz w:val="20"/>
                <w:szCs w:val="20"/>
              </w:rPr>
              <w:t>i PEI e</w:t>
            </w:r>
            <w:r w:rsidRPr="00502C65">
              <w:rPr>
                <w:rFonts w:ascii="Tahoma" w:hAnsi="Tahoma" w:cs="Tahoma"/>
                <w:sz w:val="20"/>
                <w:szCs w:val="20"/>
              </w:rPr>
              <w:t xml:space="preserve"> i</w:t>
            </w:r>
            <w:r w:rsidR="000B5C80" w:rsidRPr="00502C65">
              <w:rPr>
                <w:rFonts w:ascii="Tahoma" w:hAnsi="Tahoma" w:cs="Tahoma"/>
                <w:sz w:val="20"/>
                <w:szCs w:val="20"/>
              </w:rPr>
              <w:t xml:space="preserve"> PDP</w:t>
            </w:r>
          </w:p>
          <w:p w14:paraId="1D5BB035" w14:textId="2E799D27" w:rsidR="00AA48CC" w:rsidRDefault="00AA48CC"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supporta</w:t>
            </w:r>
            <w:r w:rsidR="00486DCD">
              <w:rPr>
                <w:rFonts w:ascii="Tahoma" w:hAnsi="Tahoma" w:cs="Tahoma"/>
                <w:sz w:val="20"/>
                <w:szCs w:val="20"/>
              </w:rPr>
              <w:t>no</w:t>
            </w:r>
            <w:r>
              <w:rPr>
                <w:rFonts w:ascii="Tahoma" w:hAnsi="Tahoma" w:cs="Tahoma"/>
                <w:sz w:val="20"/>
                <w:szCs w:val="20"/>
              </w:rPr>
              <w:t xml:space="preserve"> il </w:t>
            </w:r>
            <w:r w:rsidR="00625514">
              <w:rPr>
                <w:rFonts w:ascii="Tahoma" w:hAnsi="Tahoma" w:cs="Tahoma"/>
                <w:sz w:val="20"/>
                <w:szCs w:val="20"/>
              </w:rPr>
              <w:t>C</w:t>
            </w:r>
            <w:r>
              <w:rPr>
                <w:rFonts w:ascii="Tahoma" w:hAnsi="Tahoma" w:cs="Tahoma"/>
                <w:sz w:val="20"/>
                <w:szCs w:val="20"/>
              </w:rPr>
              <w:t>onsiglio di classe nell’assunzione di strategie e tecniche pedagogiche, metodologiche e didattiche inclusive</w:t>
            </w:r>
          </w:p>
          <w:p w14:paraId="6183A6B6" w14:textId="77777777" w:rsidR="00486DCD" w:rsidRDefault="00FD740F" w:rsidP="00B13B93">
            <w:pPr>
              <w:pStyle w:val="Paragrafoelenco"/>
              <w:numPr>
                <w:ilvl w:val="0"/>
                <w:numId w:val="25"/>
              </w:numPr>
              <w:autoSpaceDE w:val="0"/>
              <w:autoSpaceDN w:val="0"/>
              <w:adjustRightInd w:val="0"/>
              <w:jc w:val="both"/>
              <w:rPr>
                <w:rFonts w:ascii="Tahoma" w:hAnsi="Tahoma" w:cs="Tahoma"/>
                <w:sz w:val="20"/>
                <w:szCs w:val="20"/>
              </w:rPr>
            </w:pPr>
            <w:r>
              <w:rPr>
                <w:rFonts w:ascii="Tahoma" w:hAnsi="Tahoma" w:cs="Tahoma"/>
                <w:sz w:val="20"/>
                <w:szCs w:val="20"/>
              </w:rPr>
              <w:t xml:space="preserve">tengono i contatti con le famiglie come referenti di uno o più alunni </w:t>
            </w:r>
          </w:p>
          <w:p w14:paraId="129F7C92" w14:textId="044A469C" w:rsidR="001B7022" w:rsidRDefault="001B7022" w:rsidP="00B13B93">
            <w:pPr>
              <w:pStyle w:val="Paragrafoelenco"/>
              <w:numPr>
                <w:ilvl w:val="0"/>
                <w:numId w:val="25"/>
              </w:numPr>
              <w:jc w:val="both"/>
              <w:rPr>
                <w:rFonts w:ascii="Tahoma" w:hAnsi="Tahoma" w:cs="Tahoma"/>
                <w:sz w:val="20"/>
                <w:szCs w:val="20"/>
              </w:rPr>
            </w:pPr>
            <w:r w:rsidRPr="001B7022">
              <w:rPr>
                <w:rFonts w:ascii="Tahoma" w:hAnsi="Tahoma" w:cs="Tahoma"/>
                <w:sz w:val="20"/>
                <w:szCs w:val="20"/>
              </w:rPr>
              <w:t>nel caso in cui non sia</w:t>
            </w:r>
            <w:r w:rsidR="00852245">
              <w:rPr>
                <w:rFonts w:ascii="Tahoma" w:hAnsi="Tahoma" w:cs="Tahoma"/>
                <w:sz w:val="20"/>
                <w:szCs w:val="20"/>
              </w:rPr>
              <w:t xml:space="preserve"> stato</w:t>
            </w:r>
            <w:r w:rsidRPr="001B7022">
              <w:rPr>
                <w:rFonts w:ascii="Tahoma" w:hAnsi="Tahoma" w:cs="Tahoma"/>
                <w:sz w:val="20"/>
                <w:szCs w:val="20"/>
              </w:rPr>
              <w:t xml:space="preserve"> svolto ancora il </w:t>
            </w:r>
            <w:r w:rsidR="00EB0615">
              <w:rPr>
                <w:rFonts w:ascii="Tahoma" w:hAnsi="Tahoma" w:cs="Tahoma"/>
                <w:sz w:val="20"/>
                <w:szCs w:val="20"/>
              </w:rPr>
              <w:t>PEI</w:t>
            </w:r>
            <w:r w:rsidRPr="001B7022">
              <w:rPr>
                <w:rFonts w:ascii="Tahoma" w:hAnsi="Tahoma" w:cs="Tahoma"/>
                <w:sz w:val="20"/>
                <w:szCs w:val="20"/>
              </w:rPr>
              <w:t xml:space="preserve">, nel </w:t>
            </w:r>
            <w:proofErr w:type="spellStart"/>
            <w:r w:rsidRPr="001B7022">
              <w:rPr>
                <w:rFonts w:ascii="Tahoma" w:hAnsi="Tahoma" w:cs="Tahoma"/>
                <w:sz w:val="20"/>
                <w:szCs w:val="20"/>
              </w:rPr>
              <w:t>CdC</w:t>
            </w:r>
            <w:proofErr w:type="spellEnd"/>
            <w:r w:rsidRPr="001B7022">
              <w:rPr>
                <w:rFonts w:ascii="Tahoma" w:hAnsi="Tahoma" w:cs="Tahoma"/>
                <w:sz w:val="20"/>
                <w:szCs w:val="20"/>
              </w:rPr>
              <w:t xml:space="preserve"> di ottobre il docente di sostegno referente dell’alunno o un sostituto nominato presentano sinteticamente il quadro diagnostico dello studente</w:t>
            </w:r>
            <w:r>
              <w:rPr>
                <w:rFonts w:ascii="Tahoma" w:hAnsi="Tahoma" w:cs="Tahoma"/>
                <w:sz w:val="20"/>
                <w:szCs w:val="20"/>
              </w:rPr>
              <w:t>,</w:t>
            </w:r>
            <w:r w:rsidRPr="001B7022">
              <w:rPr>
                <w:rFonts w:ascii="Tahoma" w:hAnsi="Tahoma" w:cs="Tahoma"/>
                <w:sz w:val="20"/>
                <w:szCs w:val="20"/>
              </w:rPr>
              <w:t xml:space="preserve"> in modo da poter avere delle linee guida su cui procedere in attesa del PEI</w:t>
            </w:r>
          </w:p>
          <w:p w14:paraId="17630FE0" w14:textId="3C37BF2F" w:rsidR="00B13B93" w:rsidRPr="001C6C05" w:rsidRDefault="00B13B93" w:rsidP="007B3829">
            <w:pPr>
              <w:pStyle w:val="Paragrafoelenco"/>
              <w:numPr>
                <w:ilvl w:val="0"/>
                <w:numId w:val="25"/>
              </w:numPr>
              <w:spacing w:after="160" w:line="259" w:lineRule="auto"/>
              <w:jc w:val="both"/>
              <w:rPr>
                <w:rFonts w:ascii="Tahoma" w:hAnsi="Tahoma" w:cs="Tahoma"/>
                <w:sz w:val="20"/>
                <w:szCs w:val="20"/>
              </w:rPr>
            </w:pPr>
            <w:r w:rsidRPr="001C6C05">
              <w:rPr>
                <w:rFonts w:ascii="Tahoma" w:hAnsi="Tahoma" w:cs="Tahoma"/>
                <w:sz w:val="20"/>
                <w:szCs w:val="20"/>
              </w:rPr>
              <w:t>qualora lo studente certificato ai sensi della L.104/92 necessiti di supporto per l’accesso o l’uscita dalla struttura scolastica, in caso di impossibilità per esigenze di servizio del collaboratore scolastico preposto, il docente di sostegno in orario accompagnerà lo studente all’interno della struttura scolastica o all’uscita affidandolo ai familiari o alle persone delegate.</w:t>
            </w:r>
            <w:r w:rsidR="007B3829" w:rsidRPr="001C6C05">
              <w:rPr>
                <w:rFonts w:ascii="Tahoma" w:hAnsi="Tahoma" w:cs="Tahoma"/>
                <w:sz w:val="20"/>
                <w:szCs w:val="20"/>
              </w:rPr>
              <w:t xml:space="preserve"> </w:t>
            </w:r>
            <w:r w:rsidRPr="001C6C05">
              <w:rPr>
                <w:rFonts w:ascii="Tahoma" w:hAnsi="Tahoma" w:cs="Tahoma"/>
                <w:sz w:val="20"/>
                <w:szCs w:val="20"/>
              </w:rPr>
              <w:t xml:space="preserve">In ogni caso il docente di </w:t>
            </w:r>
            <w:r w:rsidRPr="001C6C05">
              <w:rPr>
                <w:rFonts w:ascii="Tahoma" w:hAnsi="Tahoma" w:cs="Tahoma"/>
                <w:sz w:val="20"/>
                <w:szCs w:val="20"/>
              </w:rPr>
              <w:lastRenderedPageBreak/>
              <w:t>sostegno in orario è pienamente responsabile dello studente dentro e fuori la classe poiché ciò ricade nei doveri di vigilanza e sorveglianza previsti dal Contratto Collettivo.</w:t>
            </w:r>
          </w:p>
          <w:p w14:paraId="57D83219" w14:textId="4E64BF6B" w:rsidR="00B13B93" w:rsidRPr="001C6C05" w:rsidRDefault="00B13B93" w:rsidP="007B3829">
            <w:pPr>
              <w:pStyle w:val="Paragrafoelenco"/>
              <w:jc w:val="both"/>
              <w:rPr>
                <w:rFonts w:ascii="Tahoma" w:hAnsi="Tahoma" w:cs="Tahoma"/>
                <w:sz w:val="20"/>
                <w:szCs w:val="20"/>
              </w:rPr>
            </w:pPr>
            <w:r w:rsidRPr="001C6C05">
              <w:rPr>
                <w:rFonts w:ascii="Tahoma" w:hAnsi="Tahoma" w:cs="Tahoma"/>
                <w:sz w:val="20"/>
                <w:szCs w:val="20"/>
              </w:rPr>
              <w:t>Nel documento di ogni singolo PEI, al bisogno, vengono esplicitate le modalità e il personale preposto.</w:t>
            </w:r>
          </w:p>
          <w:p w14:paraId="0B7AA876" w14:textId="77777777" w:rsidR="001B7022" w:rsidRPr="001B7022" w:rsidRDefault="001B7022" w:rsidP="001B7022">
            <w:pPr>
              <w:pStyle w:val="Paragrafoelenco"/>
              <w:autoSpaceDE w:val="0"/>
              <w:autoSpaceDN w:val="0"/>
              <w:adjustRightInd w:val="0"/>
              <w:jc w:val="both"/>
              <w:rPr>
                <w:rFonts w:ascii="Tahoma" w:hAnsi="Tahoma" w:cs="Tahoma"/>
                <w:b/>
                <w:sz w:val="20"/>
                <w:szCs w:val="20"/>
              </w:rPr>
            </w:pPr>
          </w:p>
          <w:p w14:paraId="7B9D6BEA" w14:textId="77777777" w:rsidR="00AA48CC" w:rsidRPr="00447B33" w:rsidRDefault="00447B33" w:rsidP="004D055B">
            <w:pPr>
              <w:shd w:val="clear" w:color="auto" w:fill="EEECE1" w:themeFill="background2"/>
              <w:autoSpaceDE w:val="0"/>
              <w:autoSpaceDN w:val="0"/>
              <w:adjustRightInd w:val="0"/>
              <w:jc w:val="both"/>
              <w:rPr>
                <w:rFonts w:ascii="Tahoma" w:hAnsi="Tahoma" w:cs="Tahoma"/>
                <w:b/>
                <w:sz w:val="22"/>
                <w:szCs w:val="22"/>
              </w:rPr>
            </w:pPr>
            <w:r w:rsidRPr="00447B33">
              <w:rPr>
                <w:rFonts w:ascii="Tahoma" w:hAnsi="Tahoma" w:cs="Tahoma"/>
                <w:b/>
                <w:sz w:val="22"/>
                <w:szCs w:val="22"/>
              </w:rPr>
              <w:t>PSICOLOGO SCOLASTICO</w:t>
            </w:r>
          </w:p>
          <w:p w14:paraId="38765759" w14:textId="3808B6CE" w:rsidR="00B86BD2" w:rsidRPr="00451DEA" w:rsidRDefault="00AA48CC" w:rsidP="00B13B93">
            <w:pPr>
              <w:pStyle w:val="Paragrafoelenco"/>
              <w:numPr>
                <w:ilvl w:val="0"/>
                <w:numId w:val="25"/>
              </w:numPr>
              <w:autoSpaceDE w:val="0"/>
              <w:autoSpaceDN w:val="0"/>
              <w:adjustRightInd w:val="0"/>
              <w:jc w:val="both"/>
              <w:rPr>
                <w:rFonts w:ascii="Tahoma" w:hAnsi="Tahoma" w:cs="Tahoma"/>
                <w:sz w:val="20"/>
                <w:szCs w:val="20"/>
              </w:rPr>
            </w:pPr>
            <w:r w:rsidRPr="001F7123">
              <w:rPr>
                <w:rFonts w:ascii="Tahoma" w:hAnsi="Tahoma" w:cs="Tahoma"/>
                <w:sz w:val="20"/>
                <w:szCs w:val="20"/>
              </w:rPr>
              <w:t>interviene nelle situazioni critiche fornendo uno sportello di ascolto rivolto al singolo studente, alla classe, alla famiglia, ai docenti</w:t>
            </w:r>
          </w:p>
          <w:p w14:paraId="12199D2F" w14:textId="77777777" w:rsidR="00AA48CC" w:rsidRPr="00DE3D87" w:rsidRDefault="00AA48CC" w:rsidP="00BF111A">
            <w:pPr>
              <w:shd w:val="clear" w:color="auto" w:fill="EEECE1" w:themeFill="background2"/>
              <w:autoSpaceDE w:val="0"/>
              <w:autoSpaceDN w:val="0"/>
              <w:adjustRightInd w:val="0"/>
              <w:jc w:val="center"/>
              <w:rPr>
                <w:rFonts w:ascii="Tahoma" w:hAnsi="Tahoma" w:cs="Tahoma"/>
                <w:b/>
              </w:rPr>
            </w:pPr>
            <w:r w:rsidRPr="00DE3D87">
              <w:rPr>
                <w:rFonts w:ascii="Tahoma" w:hAnsi="Tahoma" w:cs="Tahoma"/>
                <w:b/>
              </w:rPr>
              <w:t>MODALITÀ OPERATIVE</w:t>
            </w:r>
          </w:p>
          <w:p w14:paraId="7BAFD5B5" w14:textId="77777777" w:rsidR="00AA48CC" w:rsidRDefault="00AA48CC" w:rsidP="004D055B">
            <w:pPr>
              <w:autoSpaceDE w:val="0"/>
              <w:autoSpaceDN w:val="0"/>
              <w:adjustRightInd w:val="0"/>
              <w:jc w:val="both"/>
              <w:rPr>
                <w:rFonts w:ascii="Tahoma" w:hAnsi="Tahoma" w:cs="Tahoma"/>
                <w:b/>
                <w:sz w:val="20"/>
                <w:szCs w:val="20"/>
              </w:rPr>
            </w:pPr>
          </w:p>
          <w:tbl>
            <w:tblPr>
              <w:tblStyle w:val="Grigliatabella"/>
              <w:tblW w:w="0" w:type="auto"/>
              <w:tblCellMar>
                <w:left w:w="70" w:type="dxa"/>
                <w:right w:w="70" w:type="dxa"/>
              </w:tblCellMar>
              <w:tblLook w:val="0000" w:firstRow="0" w:lastRow="0" w:firstColumn="0" w:lastColumn="0" w:noHBand="0" w:noVBand="0"/>
            </w:tblPr>
            <w:tblGrid>
              <w:gridCol w:w="4701"/>
              <w:gridCol w:w="4701"/>
            </w:tblGrid>
            <w:tr w:rsidR="00445583" w14:paraId="19135F8D" w14:textId="77777777" w:rsidTr="00463809">
              <w:trPr>
                <w:trHeight w:val="220"/>
              </w:trPr>
              <w:tc>
                <w:tcPr>
                  <w:tcW w:w="9402" w:type="dxa"/>
                  <w:gridSpan w:val="2"/>
                  <w:shd w:val="clear" w:color="auto" w:fill="DDD9C3" w:themeFill="background2" w:themeFillShade="E6"/>
                </w:tcPr>
                <w:p w14:paraId="23A68574" w14:textId="792A9556" w:rsidR="00445583" w:rsidRPr="00DE3D87" w:rsidRDefault="007F19F3" w:rsidP="00BF111A">
                  <w:pPr>
                    <w:autoSpaceDE w:val="0"/>
                    <w:autoSpaceDN w:val="0"/>
                    <w:adjustRightInd w:val="0"/>
                    <w:jc w:val="center"/>
                    <w:rPr>
                      <w:rFonts w:ascii="Tahoma" w:hAnsi="Tahoma" w:cs="Tahoma"/>
                      <w:b/>
                    </w:rPr>
                  </w:pPr>
                  <w:r w:rsidRPr="00DE3D87">
                    <w:rPr>
                      <w:rFonts w:ascii="Tahoma" w:hAnsi="Tahoma"/>
                      <w:b/>
                      <w:sz w:val="22"/>
                      <w:szCs w:val="22"/>
                    </w:rPr>
                    <w:t xml:space="preserve">STUDENTI </w:t>
                  </w:r>
                  <w:r w:rsidR="00462210" w:rsidRPr="00502C65">
                    <w:rPr>
                      <w:rFonts w:ascii="Tahoma" w:hAnsi="Tahoma"/>
                      <w:b/>
                      <w:sz w:val="22"/>
                      <w:szCs w:val="22"/>
                    </w:rPr>
                    <w:t>CON DISABILITÀ</w:t>
                  </w:r>
                  <w:r w:rsidR="00502C65">
                    <w:rPr>
                      <w:rFonts w:ascii="Tahoma" w:hAnsi="Tahoma"/>
                      <w:b/>
                      <w:sz w:val="22"/>
                      <w:szCs w:val="22"/>
                    </w:rPr>
                    <w:t xml:space="preserve"> </w:t>
                  </w:r>
                  <w:r w:rsidRPr="00DE3D87">
                    <w:rPr>
                      <w:rFonts w:ascii="Tahoma" w:hAnsi="Tahoma" w:cs="Tahoma"/>
                      <w:b/>
                    </w:rPr>
                    <w:t>(L. 104/92)</w:t>
                  </w:r>
                </w:p>
                <w:p w14:paraId="465A80FE" w14:textId="77777777" w:rsidR="007F19F3" w:rsidRDefault="007F19F3" w:rsidP="004D055B">
                  <w:pPr>
                    <w:autoSpaceDE w:val="0"/>
                    <w:autoSpaceDN w:val="0"/>
                    <w:adjustRightInd w:val="0"/>
                    <w:jc w:val="both"/>
                    <w:rPr>
                      <w:rFonts w:ascii="Tahoma" w:hAnsi="Tahoma" w:cs="Tahoma"/>
                      <w:b/>
                      <w:sz w:val="20"/>
                      <w:szCs w:val="20"/>
                    </w:rPr>
                  </w:pPr>
                </w:p>
              </w:tc>
            </w:tr>
            <w:tr w:rsidR="00113995" w14:paraId="23604C27" w14:textId="77777777" w:rsidTr="00BF111A">
              <w:trPr>
                <w:trHeight w:val="220"/>
              </w:trPr>
              <w:tc>
                <w:tcPr>
                  <w:tcW w:w="4701" w:type="dxa"/>
                  <w:vAlign w:val="center"/>
                </w:tcPr>
                <w:p w14:paraId="17455E72" w14:textId="77777777" w:rsidR="00113995" w:rsidRDefault="00156701" w:rsidP="00BF111A">
                  <w:pPr>
                    <w:autoSpaceDE w:val="0"/>
                    <w:autoSpaceDN w:val="0"/>
                    <w:adjustRightInd w:val="0"/>
                    <w:jc w:val="right"/>
                    <w:rPr>
                      <w:rFonts w:ascii="Tahoma" w:hAnsi="Tahoma" w:cs="Tahoma"/>
                      <w:b/>
                      <w:sz w:val="20"/>
                      <w:szCs w:val="20"/>
                    </w:rPr>
                  </w:pPr>
                  <w:r>
                    <w:rPr>
                      <w:rFonts w:ascii="Tahoma" w:hAnsi="Tahoma" w:cs="Tahoma"/>
                      <w:b/>
                      <w:sz w:val="20"/>
                      <w:szCs w:val="20"/>
                    </w:rPr>
                    <w:t>DOCUMENTAZIONE</w:t>
                  </w:r>
                </w:p>
              </w:tc>
              <w:tc>
                <w:tcPr>
                  <w:tcW w:w="4701" w:type="dxa"/>
                </w:tcPr>
                <w:p w14:paraId="5B44F40F" w14:textId="5519FD19" w:rsidR="00156701" w:rsidRDefault="00156701" w:rsidP="006B31FE">
                  <w:pPr>
                    <w:pStyle w:val="Paragrafoelenco"/>
                    <w:numPr>
                      <w:ilvl w:val="0"/>
                      <w:numId w:val="9"/>
                    </w:numPr>
                    <w:autoSpaceDE w:val="0"/>
                    <w:autoSpaceDN w:val="0"/>
                    <w:adjustRightInd w:val="0"/>
                    <w:jc w:val="both"/>
                    <w:rPr>
                      <w:rFonts w:ascii="Tahoma" w:hAnsi="Tahoma" w:cs="Tahoma"/>
                      <w:bCs/>
                      <w:sz w:val="20"/>
                      <w:szCs w:val="20"/>
                    </w:rPr>
                  </w:pPr>
                  <w:r w:rsidRPr="0021416A">
                    <w:rPr>
                      <w:rFonts w:ascii="Tahoma" w:hAnsi="Tahoma" w:cs="Tahoma"/>
                      <w:b/>
                      <w:sz w:val="20"/>
                      <w:szCs w:val="20"/>
                    </w:rPr>
                    <w:t>Certificazione dell’H</w:t>
                  </w:r>
                  <w:r w:rsidR="00EE7CA9" w:rsidRPr="0021416A">
                    <w:rPr>
                      <w:rFonts w:ascii="Tahoma" w:hAnsi="Tahoma" w:cs="Tahoma"/>
                      <w:b/>
                      <w:sz w:val="20"/>
                      <w:szCs w:val="20"/>
                    </w:rPr>
                    <w:t>andicap</w:t>
                  </w:r>
                  <w:r w:rsidRPr="00156701">
                    <w:rPr>
                      <w:rFonts w:ascii="Tahoma" w:hAnsi="Tahoma" w:cs="Tahoma"/>
                      <w:bCs/>
                      <w:sz w:val="20"/>
                      <w:szCs w:val="20"/>
                    </w:rPr>
                    <w:t xml:space="preserve"> (</w:t>
                  </w:r>
                  <w:r w:rsidR="00DA6CF3">
                    <w:rPr>
                      <w:rFonts w:ascii="Tahoma" w:hAnsi="Tahoma" w:cs="Tahoma"/>
                      <w:bCs/>
                      <w:sz w:val="20"/>
                      <w:szCs w:val="20"/>
                    </w:rPr>
                    <w:t>L</w:t>
                  </w:r>
                  <w:r w:rsidRPr="00156701">
                    <w:rPr>
                      <w:rFonts w:ascii="Tahoma" w:hAnsi="Tahoma" w:cs="Tahoma"/>
                      <w:bCs/>
                      <w:sz w:val="20"/>
                      <w:szCs w:val="20"/>
                    </w:rPr>
                    <w:t xml:space="preserve">. 104/92) </w:t>
                  </w:r>
                </w:p>
                <w:p w14:paraId="72A5A431" w14:textId="77777777" w:rsidR="00156701" w:rsidRPr="006A5F9B" w:rsidRDefault="00156701" w:rsidP="006A5F9B">
                  <w:pPr>
                    <w:jc w:val="both"/>
                    <w:rPr>
                      <w:rFonts w:ascii="Tahoma" w:hAnsi="Tahoma" w:cs="Tahoma"/>
                      <w:bCs/>
                      <w:sz w:val="20"/>
                      <w:szCs w:val="20"/>
                    </w:rPr>
                  </w:pPr>
                </w:p>
                <w:p w14:paraId="5798DF0A" w14:textId="77777777" w:rsidR="00156701" w:rsidRPr="00891FDB" w:rsidRDefault="00156701" w:rsidP="006B31FE">
                  <w:pPr>
                    <w:pStyle w:val="Paragrafoelenco"/>
                    <w:numPr>
                      <w:ilvl w:val="0"/>
                      <w:numId w:val="9"/>
                    </w:numPr>
                    <w:autoSpaceDE w:val="0"/>
                    <w:autoSpaceDN w:val="0"/>
                    <w:adjustRightInd w:val="0"/>
                    <w:jc w:val="both"/>
                    <w:rPr>
                      <w:rFonts w:ascii="Tahoma" w:hAnsi="Tahoma" w:cs="Tahoma"/>
                      <w:b/>
                      <w:sz w:val="20"/>
                      <w:szCs w:val="20"/>
                    </w:rPr>
                  </w:pPr>
                  <w:r w:rsidRPr="00891FDB">
                    <w:rPr>
                      <w:rFonts w:ascii="Tahoma" w:hAnsi="Tahoma" w:cs="Tahoma"/>
                      <w:b/>
                      <w:sz w:val="20"/>
                      <w:szCs w:val="20"/>
                    </w:rPr>
                    <w:t>Diagnosi funzionale</w:t>
                  </w:r>
                </w:p>
                <w:p w14:paraId="1EB16A90" w14:textId="77777777" w:rsidR="00156701" w:rsidRPr="00891FDB" w:rsidRDefault="00156701" w:rsidP="004D055B">
                  <w:pPr>
                    <w:pStyle w:val="Paragrafoelenco"/>
                    <w:jc w:val="both"/>
                    <w:rPr>
                      <w:rFonts w:ascii="Tahoma" w:hAnsi="Tahoma" w:cs="Tahoma"/>
                      <w:bCs/>
                      <w:sz w:val="20"/>
                      <w:szCs w:val="20"/>
                    </w:rPr>
                  </w:pPr>
                </w:p>
                <w:p w14:paraId="1751C752" w14:textId="77777777" w:rsidR="00156701" w:rsidRPr="00891FDB" w:rsidRDefault="00156701" w:rsidP="006B31FE">
                  <w:pPr>
                    <w:pStyle w:val="Paragrafoelenco"/>
                    <w:numPr>
                      <w:ilvl w:val="0"/>
                      <w:numId w:val="9"/>
                    </w:numPr>
                    <w:autoSpaceDE w:val="0"/>
                    <w:autoSpaceDN w:val="0"/>
                    <w:adjustRightInd w:val="0"/>
                    <w:jc w:val="both"/>
                    <w:rPr>
                      <w:rFonts w:ascii="Tahoma" w:hAnsi="Tahoma" w:cs="Tahoma"/>
                      <w:b/>
                      <w:sz w:val="20"/>
                      <w:szCs w:val="20"/>
                    </w:rPr>
                  </w:pPr>
                  <w:r w:rsidRPr="00891FDB">
                    <w:rPr>
                      <w:rFonts w:ascii="Tahoma" w:hAnsi="Tahoma" w:cs="Tahoma"/>
                      <w:b/>
                      <w:sz w:val="20"/>
                      <w:szCs w:val="20"/>
                    </w:rPr>
                    <w:t xml:space="preserve">Profilo dinamico funzionale </w:t>
                  </w:r>
                </w:p>
                <w:p w14:paraId="37584053" w14:textId="77777777" w:rsidR="00156701" w:rsidRPr="00891FDB" w:rsidRDefault="00156701" w:rsidP="004D055B">
                  <w:pPr>
                    <w:pStyle w:val="Paragrafoelenco"/>
                    <w:jc w:val="both"/>
                    <w:rPr>
                      <w:rFonts w:ascii="Tahoma" w:hAnsi="Tahoma" w:cs="Tahoma"/>
                      <w:bCs/>
                      <w:sz w:val="20"/>
                      <w:szCs w:val="20"/>
                    </w:rPr>
                  </w:pPr>
                </w:p>
                <w:p w14:paraId="4FA87815" w14:textId="28C97EF4" w:rsidR="00156701" w:rsidRPr="00891FDB" w:rsidRDefault="000C61A9" w:rsidP="006B31FE">
                  <w:pPr>
                    <w:pStyle w:val="Paragrafoelenco"/>
                    <w:numPr>
                      <w:ilvl w:val="0"/>
                      <w:numId w:val="9"/>
                    </w:numPr>
                    <w:autoSpaceDE w:val="0"/>
                    <w:autoSpaceDN w:val="0"/>
                    <w:adjustRightInd w:val="0"/>
                    <w:jc w:val="both"/>
                    <w:rPr>
                      <w:rFonts w:ascii="Tahoma" w:hAnsi="Tahoma" w:cs="Tahoma"/>
                      <w:bCs/>
                      <w:sz w:val="20"/>
                      <w:szCs w:val="20"/>
                    </w:rPr>
                  </w:pPr>
                  <w:r w:rsidRPr="00891FDB">
                    <w:rPr>
                      <w:rFonts w:ascii="Tahoma" w:hAnsi="Tahoma" w:cs="Tahoma"/>
                      <w:bCs/>
                      <w:sz w:val="20"/>
                      <w:szCs w:val="20"/>
                    </w:rPr>
                    <w:t>A</w:t>
                  </w:r>
                  <w:r w:rsidR="00156701" w:rsidRPr="00891FDB">
                    <w:rPr>
                      <w:rFonts w:ascii="Tahoma" w:hAnsi="Tahoma" w:cs="Tahoma"/>
                      <w:bCs/>
                      <w:sz w:val="20"/>
                      <w:szCs w:val="20"/>
                    </w:rPr>
                    <w:t xml:space="preserve"> decorrere dal 01/09/2019 la </w:t>
                  </w:r>
                  <w:r w:rsidR="0059678A">
                    <w:rPr>
                      <w:rFonts w:ascii="Tahoma" w:hAnsi="Tahoma" w:cs="Tahoma"/>
                      <w:bCs/>
                      <w:sz w:val="20"/>
                      <w:szCs w:val="20"/>
                      <w:u w:val="single"/>
                    </w:rPr>
                    <w:t>D</w:t>
                  </w:r>
                  <w:r w:rsidR="00156701" w:rsidRPr="00891FDB">
                    <w:rPr>
                      <w:rFonts w:ascii="Tahoma" w:hAnsi="Tahoma" w:cs="Tahoma"/>
                      <w:bCs/>
                      <w:sz w:val="20"/>
                      <w:szCs w:val="20"/>
                      <w:u w:val="single"/>
                    </w:rPr>
                    <w:t xml:space="preserve">iagnosi funzionale e il </w:t>
                  </w:r>
                  <w:r w:rsidR="0059678A">
                    <w:rPr>
                      <w:rFonts w:ascii="Tahoma" w:hAnsi="Tahoma" w:cs="Tahoma"/>
                      <w:bCs/>
                      <w:sz w:val="20"/>
                      <w:szCs w:val="20"/>
                      <w:u w:val="single"/>
                    </w:rPr>
                    <w:t>P</w:t>
                  </w:r>
                  <w:r w:rsidR="00156701" w:rsidRPr="00891FDB">
                    <w:rPr>
                      <w:rFonts w:ascii="Tahoma" w:hAnsi="Tahoma" w:cs="Tahoma"/>
                      <w:bCs/>
                      <w:sz w:val="20"/>
                      <w:szCs w:val="20"/>
                      <w:u w:val="single"/>
                    </w:rPr>
                    <w:t>rofilo dinamico funzionale</w:t>
                  </w:r>
                  <w:r w:rsidR="00156701" w:rsidRPr="00891FDB">
                    <w:rPr>
                      <w:rFonts w:ascii="Tahoma" w:hAnsi="Tahoma" w:cs="Tahoma"/>
                      <w:bCs/>
                      <w:sz w:val="20"/>
                      <w:szCs w:val="20"/>
                    </w:rPr>
                    <w:t xml:space="preserve"> </w:t>
                  </w:r>
                  <w:r w:rsidR="00343496" w:rsidRPr="00891FDB">
                    <w:rPr>
                      <w:rFonts w:ascii="Tahoma" w:hAnsi="Tahoma" w:cs="Tahoma"/>
                      <w:bCs/>
                      <w:sz w:val="20"/>
                      <w:szCs w:val="20"/>
                    </w:rPr>
                    <w:t>sono</w:t>
                  </w:r>
                  <w:r w:rsidR="00156701" w:rsidRPr="00891FDB">
                    <w:rPr>
                      <w:rFonts w:ascii="Tahoma" w:hAnsi="Tahoma" w:cs="Tahoma"/>
                      <w:bCs/>
                      <w:sz w:val="20"/>
                      <w:szCs w:val="20"/>
                    </w:rPr>
                    <w:t xml:space="preserve"> sostituiti dal </w:t>
                  </w:r>
                  <w:r w:rsidR="00156701" w:rsidRPr="00891FDB">
                    <w:rPr>
                      <w:rFonts w:ascii="Tahoma" w:hAnsi="Tahoma" w:cs="Tahoma"/>
                      <w:b/>
                      <w:sz w:val="20"/>
                      <w:szCs w:val="20"/>
                      <w:u w:val="single"/>
                    </w:rPr>
                    <w:t>Profilo</w:t>
                  </w:r>
                  <w:r w:rsidRPr="00891FDB">
                    <w:rPr>
                      <w:rFonts w:ascii="Tahoma" w:hAnsi="Tahoma" w:cs="Tahoma"/>
                      <w:b/>
                      <w:sz w:val="20"/>
                      <w:szCs w:val="20"/>
                      <w:u w:val="single"/>
                    </w:rPr>
                    <w:t xml:space="preserve"> </w:t>
                  </w:r>
                  <w:r w:rsidR="00156701" w:rsidRPr="00891FDB">
                    <w:rPr>
                      <w:rFonts w:ascii="Tahoma" w:hAnsi="Tahoma" w:cs="Tahoma"/>
                      <w:b/>
                      <w:sz w:val="20"/>
                      <w:szCs w:val="20"/>
                      <w:u w:val="single"/>
                    </w:rPr>
                    <w:t>di funzionamento</w:t>
                  </w:r>
                  <w:r w:rsidR="00156701" w:rsidRPr="00891FDB">
                    <w:rPr>
                      <w:rFonts w:ascii="Tahoma" w:hAnsi="Tahoma" w:cs="Tahoma"/>
                      <w:bCs/>
                      <w:sz w:val="20"/>
                      <w:szCs w:val="20"/>
                    </w:rPr>
                    <w:t xml:space="preserve"> </w:t>
                  </w:r>
                  <w:r w:rsidR="008E26C8" w:rsidRPr="00891FDB">
                    <w:rPr>
                      <w:rFonts w:ascii="Tahoma" w:hAnsi="Tahoma" w:cs="Tahoma"/>
                      <w:bCs/>
                      <w:sz w:val="20"/>
                      <w:szCs w:val="20"/>
                    </w:rPr>
                    <w:t>(</w:t>
                  </w:r>
                  <w:proofErr w:type="spellStart"/>
                  <w:r w:rsidR="00156701" w:rsidRPr="00891FDB">
                    <w:rPr>
                      <w:rFonts w:ascii="Tahoma" w:hAnsi="Tahoma" w:cs="Tahoma"/>
                      <w:bCs/>
                      <w:sz w:val="20"/>
                      <w:szCs w:val="20"/>
                    </w:rPr>
                    <w:t>D.Lgs.</w:t>
                  </w:r>
                  <w:proofErr w:type="spellEnd"/>
                  <w:r w:rsidR="00156701" w:rsidRPr="00891FDB">
                    <w:rPr>
                      <w:rFonts w:ascii="Tahoma" w:hAnsi="Tahoma" w:cs="Tahoma"/>
                      <w:bCs/>
                      <w:sz w:val="20"/>
                      <w:szCs w:val="20"/>
                    </w:rPr>
                    <w:t xml:space="preserve"> n. 66/2017</w:t>
                  </w:r>
                  <w:r w:rsidR="00C66074" w:rsidRPr="00891FDB">
                    <w:rPr>
                      <w:rFonts w:ascii="Tahoma" w:hAnsi="Tahoma" w:cs="Tahoma"/>
                      <w:bCs/>
                      <w:sz w:val="20"/>
                      <w:szCs w:val="20"/>
                    </w:rPr>
                    <w:t xml:space="preserve"> e </w:t>
                  </w:r>
                  <w:r w:rsidR="00994E3B" w:rsidRPr="00891FDB">
                    <w:rPr>
                      <w:rFonts w:ascii="Tahoma" w:hAnsi="Tahoma" w:cs="Tahoma"/>
                      <w:bCs/>
                      <w:sz w:val="20"/>
                      <w:szCs w:val="20"/>
                    </w:rPr>
                    <w:t>ss.</w:t>
                  </w:r>
                  <w:r w:rsidR="00D722C9" w:rsidRPr="00891FDB">
                    <w:rPr>
                      <w:rFonts w:ascii="Tahoma" w:hAnsi="Tahoma" w:cs="Tahoma"/>
                      <w:bCs/>
                      <w:sz w:val="20"/>
                      <w:szCs w:val="20"/>
                    </w:rPr>
                    <w:t xml:space="preserve"> </w:t>
                  </w:r>
                  <w:r w:rsidR="00994E3B" w:rsidRPr="00891FDB">
                    <w:rPr>
                      <w:rFonts w:ascii="Tahoma" w:hAnsi="Tahoma" w:cs="Tahoma"/>
                      <w:bCs/>
                      <w:sz w:val="20"/>
                      <w:szCs w:val="20"/>
                    </w:rPr>
                    <w:t>mm.</w:t>
                  </w:r>
                  <w:r w:rsidR="008E26C8" w:rsidRPr="00891FDB">
                    <w:rPr>
                      <w:rFonts w:ascii="Tahoma" w:hAnsi="Tahoma" w:cs="Tahoma"/>
                      <w:bCs/>
                      <w:sz w:val="20"/>
                      <w:szCs w:val="20"/>
                    </w:rPr>
                    <w:t>)</w:t>
                  </w:r>
                  <w:r w:rsidR="008D50A8" w:rsidRPr="00891FDB">
                    <w:rPr>
                      <w:rFonts w:ascii="Tahoma" w:hAnsi="Tahoma" w:cs="Tahoma"/>
                      <w:bCs/>
                      <w:sz w:val="20"/>
                      <w:szCs w:val="20"/>
                    </w:rPr>
                    <w:t xml:space="preserve">, a cura </w:t>
                  </w:r>
                  <w:r w:rsidR="00D6549D" w:rsidRPr="00891FDB">
                    <w:rPr>
                      <w:rFonts w:ascii="Tahoma" w:hAnsi="Tahoma" w:cs="Tahoma"/>
                      <w:bCs/>
                      <w:sz w:val="20"/>
                      <w:szCs w:val="20"/>
                    </w:rPr>
                    <w:t>dell’UVM</w:t>
                  </w:r>
                  <w:r w:rsidR="00D075F6" w:rsidRPr="00891FDB">
                    <w:rPr>
                      <w:rFonts w:ascii="Tahoma" w:hAnsi="Tahoma" w:cs="Tahoma"/>
                      <w:bCs/>
                      <w:sz w:val="20"/>
                      <w:szCs w:val="20"/>
                    </w:rPr>
                    <w:t xml:space="preserve"> nell’ambito del SSN</w:t>
                  </w:r>
                  <w:r w:rsidR="005A19CC" w:rsidRPr="00891FDB">
                    <w:rPr>
                      <w:rFonts w:ascii="Tahoma" w:hAnsi="Tahoma" w:cs="Tahoma"/>
                      <w:bCs/>
                      <w:sz w:val="20"/>
                      <w:szCs w:val="20"/>
                    </w:rPr>
                    <w:t>,</w:t>
                  </w:r>
                  <w:r w:rsidR="00C709C0" w:rsidRPr="00891FDB">
                    <w:rPr>
                      <w:rFonts w:ascii="Tahoma" w:hAnsi="Tahoma" w:cs="Tahoma"/>
                      <w:bCs/>
                      <w:sz w:val="20"/>
                      <w:szCs w:val="20"/>
                    </w:rPr>
                    <w:t xml:space="preserve"> con la collaborazione dei genitori e con la </w:t>
                  </w:r>
                  <w:r w:rsidR="00C709C0" w:rsidRPr="00891FDB">
                    <w:rPr>
                      <w:rFonts w:ascii="Tahoma" w:hAnsi="Tahoma" w:cs="Tahoma"/>
                      <w:bCs/>
                      <w:sz w:val="20"/>
                      <w:szCs w:val="20"/>
                      <w:u w:val="single"/>
                    </w:rPr>
                    <w:t>partecipazione di un rappresentante della scuola</w:t>
                  </w:r>
                  <w:r w:rsidR="008B2118" w:rsidRPr="00891FDB">
                    <w:rPr>
                      <w:rFonts w:ascii="Tahoma" w:hAnsi="Tahoma" w:cs="Tahoma"/>
                      <w:bCs/>
                      <w:sz w:val="20"/>
                      <w:szCs w:val="20"/>
                    </w:rPr>
                    <w:t xml:space="preserve">. </w:t>
                  </w:r>
                  <w:r w:rsidR="009F266A" w:rsidRPr="00891FDB">
                    <w:rPr>
                      <w:rFonts w:ascii="Tahoma" w:hAnsi="Tahoma" w:cs="Tahoma"/>
                      <w:bCs/>
                      <w:sz w:val="20"/>
                      <w:szCs w:val="20"/>
                    </w:rPr>
                    <w:t>Il profilo è</w:t>
                  </w:r>
                  <w:r w:rsidR="008B2118" w:rsidRPr="00891FDB">
                    <w:rPr>
                      <w:rFonts w:ascii="Tahoma" w:hAnsi="Tahoma" w:cs="Tahoma"/>
                      <w:bCs/>
                      <w:sz w:val="20"/>
                      <w:szCs w:val="20"/>
                    </w:rPr>
                    <w:t xml:space="preserve"> aggiornato al passaggio di ogni grado di istruzione nonché in presenza di nuove e sopravvenute condizioni di funzionamento dell’alunno</w:t>
                  </w:r>
                </w:p>
                <w:p w14:paraId="0D13A5DC" w14:textId="77777777" w:rsidR="00507030" w:rsidRPr="00507030" w:rsidRDefault="00507030" w:rsidP="004D055B">
                  <w:pPr>
                    <w:pStyle w:val="Paragrafoelenco"/>
                    <w:jc w:val="both"/>
                    <w:rPr>
                      <w:rFonts w:ascii="Tahoma" w:hAnsi="Tahoma" w:cs="Tahoma"/>
                      <w:bCs/>
                      <w:sz w:val="20"/>
                      <w:szCs w:val="20"/>
                    </w:rPr>
                  </w:pPr>
                </w:p>
                <w:p w14:paraId="45CE8F6F" w14:textId="572D04F7" w:rsidR="00507030" w:rsidRPr="00C66074" w:rsidRDefault="00507030" w:rsidP="006B31FE">
                  <w:pPr>
                    <w:pStyle w:val="Paragrafoelenco"/>
                    <w:numPr>
                      <w:ilvl w:val="0"/>
                      <w:numId w:val="9"/>
                    </w:numPr>
                    <w:autoSpaceDE w:val="0"/>
                    <w:autoSpaceDN w:val="0"/>
                    <w:adjustRightInd w:val="0"/>
                    <w:jc w:val="both"/>
                    <w:rPr>
                      <w:rFonts w:ascii="Tahoma" w:hAnsi="Tahoma" w:cs="Tahoma"/>
                      <w:bCs/>
                      <w:sz w:val="20"/>
                      <w:szCs w:val="20"/>
                    </w:rPr>
                  </w:pPr>
                  <w:r w:rsidRPr="009F266A">
                    <w:rPr>
                      <w:rFonts w:ascii="Tahoma" w:hAnsi="Tahoma" w:cs="Tahoma"/>
                      <w:bCs/>
                      <w:sz w:val="20"/>
                      <w:szCs w:val="20"/>
                      <w:u w:val="single"/>
                    </w:rPr>
                    <w:t>Progetto individuale</w:t>
                  </w:r>
                  <w:r>
                    <w:rPr>
                      <w:rFonts w:ascii="Tahoma" w:hAnsi="Tahoma" w:cs="Tahoma"/>
                      <w:bCs/>
                      <w:sz w:val="20"/>
                      <w:szCs w:val="20"/>
                    </w:rPr>
                    <w:t xml:space="preserve"> redatto dall’Ente locale su richiesta dei genitori. Le misure individuate sono definite </w:t>
                  </w:r>
                  <w:r w:rsidRPr="006D54F3">
                    <w:rPr>
                      <w:rFonts w:ascii="Tahoma" w:hAnsi="Tahoma" w:cs="Tahoma"/>
                      <w:bCs/>
                      <w:sz w:val="20"/>
                      <w:szCs w:val="20"/>
                      <w:u w:val="single"/>
                    </w:rPr>
                    <w:t>in collaborazione con le istituzioni scolastiche</w:t>
                  </w:r>
                  <w:r w:rsidR="00A7331F" w:rsidRPr="00A7331F">
                    <w:rPr>
                      <w:rFonts w:ascii="Tahoma" w:hAnsi="Tahoma" w:cs="Tahoma"/>
                      <w:bCs/>
                      <w:sz w:val="20"/>
                      <w:szCs w:val="20"/>
                    </w:rPr>
                    <w:t xml:space="preserve"> </w:t>
                  </w:r>
                  <w:r w:rsidR="00A7331F">
                    <w:rPr>
                      <w:rFonts w:ascii="Tahoma" w:hAnsi="Tahoma" w:cs="Tahoma"/>
                      <w:bCs/>
                      <w:sz w:val="20"/>
                      <w:szCs w:val="20"/>
                    </w:rPr>
                    <w:t>(Legge n. 328/2000)</w:t>
                  </w:r>
                </w:p>
                <w:p w14:paraId="20617D1A" w14:textId="77777777" w:rsidR="00156701" w:rsidRPr="00156701" w:rsidRDefault="00156701" w:rsidP="004D055B">
                  <w:pPr>
                    <w:pStyle w:val="Paragrafoelenco"/>
                    <w:jc w:val="both"/>
                    <w:rPr>
                      <w:rFonts w:ascii="Tahoma" w:hAnsi="Tahoma" w:cs="Tahoma"/>
                      <w:bCs/>
                      <w:sz w:val="20"/>
                      <w:szCs w:val="20"/>
                    </w:rPr>
                  </w:pPr>
                </w:p>
                <w:p w14:paraId="570917E0" w14:textId="40AB41B3" w:rsidR="00156701" w:rsidRPr="00502C65" w:rsidRDefault="00156701" w:rsidP="006B31FE">
                  <w:pPr>
                    <w:pStyle w:val="Paragrafoelenco"/>
                    <w:numPr>
                      <w:ilvl w:val="0"/>
                      <w:numId w:val="9"/>
                    </w:numPr>
                    <w:autoSpaceDE w:val="0"/>
                    <w:autoSpaceDN w:val="0"/>
                    <w:adjustRightInd w:val="0"/>
                    <w:jc w:val="both"/>
                    <w:rPr>
                      <w:rFonts w:ascii="Tahoma" w:hAnsi="Tahoma" w:cs="Tahoma"/>
                      <w:bCs/>
                      <w:sz w:val="20"/>
                      <w:szCs w:val="20"/>
                    </w:rPr>
                  </w:pPr>
                  <w:r w:rsidRPr="00502C65">
                    <w:rPr>
                      <w:rFonts w:ascii="Tahoma" w:hAnsi="Tahoma" w:cs="Tahoma"/>
                      <w:b/>
                      <w:sz w:val="20"/>
                      <w:szCs w:val="20"/>
                    </w:rPr>
                    <w:t>Moduli dei verbali</w:t>
                  </w:r>
                  <w:r w:rsidRPr="00502C65">
                    <w:rPr>
                      <w:rFonts w:ascii="Tahoma" w:hAnsi="Tahoma" w:cs="Tahoma"/>
                      <w:bCs/>
                      <w:sz w:val="20"/>
                      <w:szCs w:val="20"/>
                    </w:rPr>
                    <w:t xml:space="preserve"> delle riunioni per la stesura de</w:t>
                  </w:r>
                  <w:r w:rsidR="008E42FE" w:rsidRPr="00502C65">
                    <w:rPr>
                      <w:rFonts w:ascii="Tahoma" w:hAnsi="Tahoma" w:cs="Tahoma"/>
                      <w:bCs/>
                      <w:sz w:val="20"/>
                      <w:szCs w:val="20"/>
                    </w:rPr>
                    <w:t>l</w:t>
                  </w:r>
                  <w:r w:rsidRPr="00502C65">
                    <w:rPr>
                      <w:rFonts w:ascii="Tahoma" w:hAnsi="Tahoma" w:cs="Tahoma"/>
                      <w:bCs/>
                      <w:sz w:val="20"/>
                      <w:szCs w:val="20"/>
                    </w:rPr>
                    <w:t xml:space="preserve"> </w:t>
                  </w:r>
                  <w:r w:rsidR="00EB0615" w:rsidRPr="00502C65">
                    <w:rPr>
                      <w:rFonts w:ascii="Tahoma" w:hAnsi="Tahoma" w:cs="Tahoma"/>
                      <w:bCs/>
                      <w:sz w:val="20"/>
                      <w:szCs w:val="20"/>
                    </w:rPr>
                    <w:t>PEI</w:t>
                  </w:r>
                  <w:r w:rsidRPr="00502C65">
                    <w:rPr>
                      <w:rFonts w:ascii="Tahoma" w:hAnsi="Tahoma" w:cs="Tahoma"/>
                      <w:bCs/>
                      <w:sz w:val="20"/>
                      <w:szCs w:val="20"/>
                    </w:rPr>
                    <w:t xml:space="preserve"> (DOC</w:t>
                  </w:r>
                  <w:r w:rsidR="00A20DC0" w:rsidRPr="00502C65">
                    <w:rPr>
                      <w:rFonts w:ascii="Tahoma" w:hAnsi="Tahoma" w:cs="Tahoma"/>
                      <w:bCs/>
                      <w:sz w:val="20"/>
                      <w:szCs w:val="20"/>
                    </w:rPr>
                    <w:t>_V.06</w:t>
                  </w:r>
                  <w:r w:rsidRPr="00502C65">
                    <w:rPr>
                      <w:rFonts w:ascii="Tahoma" w:hAnsi="Tahoma" w:cs="Tahoma"/>
                      <w:bCs/>
                      <w:sz w:val="20"/>
                      <w:szCs w:val="20"/>
                    </w:rPr>
                    <w:t xml:space="preserve">, </w:t>
                  </w:r>
                  <w:r w:rsidR="00A20DC0" w:rsidRPr="00502C65">
                    <w:rPr>
                      <w:rFonts w:ascii="Tahoma" w:hAnsi="Tahoma" w:cs="Tahoma"/>
                      <w:bCs/>
                      <w:sz w:val="20"/>
                      <w:szCs w:val="20"/>
                    </w:rPr>
                    <w:t>DOC_V.07, DOC_V.08</w:t>
                  </w:r>
                  <w:r w:rsidR="006A5F9B">
                    <w:rPr>
                      <w:rFonts w:ascii="Tahoma" w:hAnsi="Tahoma" w:cs="Tahoma"/>
                      <w:bCs/>
                      <w:sz w:val="20"/>
                      <w:szCs w:val="20"/>
                    </w:rPr>
                    <w:t xml:space="preserve"> ed eventuale allegato “Piano di prevenzione e gestione delle crisi comportamentali”</w:t>
                  </w:r>
                  <w:r w:rsidRPr="00502C65">
                    <w:rPr>
                      <w:rFonts w:ascii="Tahoma" w:hAnsi="Tahoma" w:cs="Tahoma"/>
                      <w:bCs/>
                      <w:sz w:val="20"/>
                      <w:szCs w:val="20"/>
                    </w:rPr>
                    <w:t>)</w:t>
                  </w:r>
                </w:p>
                <w:p w14:paraId="12E5C684" w14:textId="77777777" w:rsidR="00156701" w:rsidRPr="00156701" w:rsidRDefault="00156701" w:rsidP="004D055B">
                  <w:pPr>
                    <w:pStyle w:val="Paragrafoelenco"/>
                    <w:jc w:val="both"/>
                    <w:rPr>
                      <w:rFonts w:ascii="Tahoma" w:hAnsi="Tahoma" w:cs="Tahoma"/>
                      <w:bCs/>
                      <w:sz w:val="20"/>
                      <w:szCs w:val="20"/>
                    </w:rPr>
                  </w:pPr>
                </w:p>
                <w:p w14:paraId="13FD7D23" w14:textId="2DE46240" w:rsidR="00156701" w:rsidRPr="00891FDB" w:rsidRDefault="00343496" w:rsidP="006B31FE">
                  <w:pPr>
                    <w:pStyle w:val="Paragrafoelenco"/>
                    <w:numPr>
                      <w:ilvl w:val="0"/>
                      <w:numId w:val="9"/>
                    </w:numPr>
                    <w:autoSpaceDE w:val="0"/>
                    <w:autoSpaceDN w:val="0"/>
                    <w:adjustRightInd w:val="0"/>
                    <w:jc w:val="both"/>
                    <w:rPr>
                      <w:rFonts w:ascii="Tahoma" w:hAnsi="Tahoma" w:cs="Tahoma"/>
                      <w:bCs/>
                      <w:sz w:val="20"/>
                      <w:szCs w:val="20"/>
                    </w:rPr>
                  </w:pPr>
                  <w:r w:rsidRPr="00891FDB">
                    <w:rPr>
                      <w:rFonts w:ascii="Tahoma" w:hAnsi="Tahoma" w:cs="Tahoma"/>
                      <w:b/>
                      <w:sz w:val="20"/>
                      <w:szCs w:val="20"/>
                    </w:rPr>
                    <w:t>Modello Nazionale del PEI (D.I. 182 29/12/</w:t>
                  </w:r>
                  <w:r w:rsidR="00107D09">
                    <w:rPr>
                      <w:rFonts w:ascii="Tahoma" w:hAnsi="Tahoma" w:cs="Tahoma"/>
                      <w:b/>
                      <w:sz w:val="20"/>
                      <w:szCs w:val="20"/>
                    </w:rPr>
                    <w:t>20</w:t>
                  </w:r>
                  <w:r w:rsidRPr="00891FDB">
                    <w:rPr>
                      <w:rFonts w:ascii="Tahoma" w:hAnsi="Tahoma" w:cs="Tahoma"/>
                      <w:b/>
                      <w:sz w:val="20"/>
                      <w:szCs w:val="20"/>
                    </w:rPr>
                    <w:t>20</w:t>
                  </w:r>
                  <w:r w:rsidR="007B3829">
                    <w:rPr>
                      <w:rFonts w:ascii="Tahoma" w:hAnsi="Tahoma" w:cs="Tahoma"/>
                      <w:b/>
                      <w:sz w:val="20"/>
                      <w:szCs w:val="20"/>
                    </w:rPr>
                    <w:t xml:space="preserve"> </w:t>
                  </w:r>
                  <w:r w:rsidR="007B3829" w:rsidRPr="001C6C05">
                    <w:rPr>
                      <w:rFonts w:ascii="Tahoma" w:hAnsi="Tahoma" w:cs="Tahoma"/>
                      <w:b/>
                      <w:sz w:val="20"/>
                      <w:szCs w:val="20"/>
                    </w:rPr>
                    <w:t>e successivi aggiornamenti</w:t>
                  </w:r>
                  <w:r w:rsidRPr="001C6C05">
                    <w:rPr>
                      <w:rFonts w:ascii="Tahoma" w:hAnsi="Tahoma" w:cs="Tahoma"/>
                      <w:b/>
                      <w:sz w:val="20"/>
                      <w:szCs w:val="20"/>
                    </w:rPr>
                    <w:t>)</w:t>
                  </w:r>
                  <w:r w:rsidR="00CC1289" w:rsidRPr="001C6C05">
                    <w:rPr>
                      <w:rFonts w:ascii="Tahoma" w:hAnsi="Tahoma" w:cs="Tahoma"/>
                      <w:bCs/>
                      <w:sz w:val="20"/>
                      <w:szCs w:val="20"/>
                    </w:rPr>
                    <w:t xml:space="preserve"> </w:t>
                  </w:r>
                  <w:r w:rsidR="00C64C43" w:rsidRPr="001C6C05">
                    <w:rPr>
                      <w:rFonts w:ascii="Tahoma" w:hAnsi="Tahoma" w:cs="Tahoma"/>
                      <w:bCs/>
                      <w:sz w:val="20"/>
                      <w:szCs w:val="20"/>
                    </w:rPr>
                    <w:t xml:space="preserve">Il </w:t>
                  </w:r>
                  <w:r w:rsidR="00EB0615" w:rsidRPr="001C6C05">
                    <w:rPr>
                      <w:rFonts w:ascii="Tahoma" w:hAnsi="Tahoma" w:cs="Tahoma"/>
                      <w:bCs/>
                      <w:sz w:val="20"/>
                      <w:szCs w:val="20"/>
                    </w:rPr>
                    <w:t>P</w:t>
                  </w:r>
                  <w:r w:rsidR="00EB0615" w:rsidRPr="00891FDB">
                    <w:rPr>
                      <w:rFonts w:ascii="Tahoma" w:hAnsi="Tahoma" w:cs="Tahoma"/>
                      <w:bCs/>
                      <w:sz w:val="20"/>
                      <w:szCs w:val="20"/>
                    </w:rPr>
                    <w:t xml:space="preserve">EI </w:t>
                  </w:r>
                  <w:r w:rsidR="00DA6DE3" w:rsidRPr="00891FDB">
                    <w:rPr>
                      <w:rFonts w:ascii="Tahoma" w:hAnsi="Tahoma" w:cs="Tahoma"/>
                      <w:bCs/>
                      <w:sz w:val="20"/>
                      <w:szCs w:val="20"/>
                    </w:rPr>
                    <w:t xml:space="preserve">è soggetto a </w:t>
                  </w:r>
                  <w:r w:rsidRPr="00891FDB">
                    <w:rPr>
                      <w:rFonts w:ascii="Tahoma" w:hAnsi="Tahoma" w:cs="Tahoma"/>
                      <w:bCs/>
                      <w:sz w:val="20"/>
                      <w:szCs w:val="20"/>
                    </w:rPr>
                    <w:t xml:space="preserve">due </w:t>
                  </w:r>
                  <w:r w:rsidR="00DA6DE3" w:rsidRPr="00891FDB">
                    <w:rPr>
                      <w:rFonts w:ascii="Tahoma" w:hAnsi="Tahoma" w:cs="Tahoma"/>
                      <w:bCs/>
                      <w:sz w:val="20"/>
                      <w:szCs w:val="20"/>
                    </w:rPr>
                    <w:t xml:space="preserve">verifiche periodiche nel corso dell’anno per </w:t>
                  </w:r>
                  <w:r w:rsidRPr="00891FDB">
                    <w:rPr>
                      <w:rFonts w:ascii="Tahoma" w:hAnsi="Tahoma" w:cs="Tahoma"/>
                      <w:bCs/>
                      <w:sz w:val="20"/>
                      <w:szCs w:val="20"/>
                    </w:rPr>
                    <w:t xml:space="preserve">monitorare e </w:t>
                  </w:r>
                  <w:r w:rsidR="00DA6DE3" w:rsidRPr="00891FDB">
                    <w:rPr>
                      <w:rFonts w:ascii="Tahoma" w:hAnsi="Tahoma" w:cs="Tahoma"/>
                      <w:bCs/>
                      <w:sz w:val="20"/>
                      <w:szCs w:val="20"/>
                    </w:rPr>
                    <w:t>accertare il raggiungimento degli obiettivi e apportare eventuali modifiche</w:t>
                  </w:r>
                </w:p>
                <w:p w14:paraId="7EB6709E" w14:textId="77777777" w:rsidR="00055091" w:rsidRPr="00891FDB" w:rsidRDefault="00055091" w:rsidP="004D055B">
                  <w:pPr>
                    <w:pStyle w:val="Paragrafoelenco"/>
                    <w:jc w:val="both"/>
                    <w:rPr>
                      <w:rFonts w:ascii="Tahoma" w:hAnsi="Tahoma" w:cs="Tahoma"/>
                      <w:bCs/>
                      <w:sz w:val="20"/>
                      <w:szCs w:val="20"/>
                    </w:rPr>
                  </w:pPr>
                </w:p>
                <w:p w14:paraId="380B537C" w14:textId="77777777" w:rsidR="00055091" w:rsidRPr="00891FDB" w:rsidRDefault="00055091" w:rsidP="006B31FE">
                  <w:pPr>
                    <w:pStyle w:val="Paragrafoelenco"/>
                    <w:numPr>
                      <w:ilvl w:val="0"/>
                      <w:numId w:val="9"/>
                    </w:numPr>
                    <w:autoSpaceDE w:val="0"/>
                    <w:autoSpaceDN w:val="0"/>
                    <w:adjustRightInd w:val="0"/>
                    <w:jc w:val="both"/>
                    <w:rPr>
                      <w:rFonts w:ascii="Tahoma" w:hAnsi="Tahoma" w:cs="Tahoma"/>
                      <w:bCs/>
                      <w:sz w:val="20"/>
                      <w:szCs w:val="20"/>
                    </w:rPr>
                  </w:pPr>
                  <w:r w:rsidRPr="00891FDB">
                    <w:rPr>
                      <w:rFonts w:ascii="Tahoma" w:hAnsi="Tahoma" w:cs="Tahoma"/>
                      <w:bCs/>
                      <w:sz w:val="20"/>
                      <w:szCs w:val="20"/>
                    </w:rPr>
                    <w:t xml:space="preserve">Modulo per la scelta del </w:t>
                  </w:r>
                  <w:r w:rsidRPr="00891FDB">
                    <w:rPr>
                      <w:rFonts w:ascii="Tahoma" w:hAnsi="Tahoma" w:cs="Tahoma"/>
                      <w:b/>
                      <w:sz w:val="20"/>
                      <w:szCs w:val="20"/>
                    </w:rPr>
                    <w:t>Piano differenziato</w:t>
                  </w:r>
                  <w:r w:rsidRPr="00891FDB">
                    <w:rPr>
                      <w:rFonts w:ascii="Tahoma" w:hAnsi="Tahoma" w:cs="Tahoma"/>
                      <w:bCs/>
                      <w:sz w:val="20"/>
                      <w:szCs w:val="20"/>
                    </w:rPr>
                    <w:t xml:space="preserve"> (</w:t>
                  </w:r>
                  <w:r w:rsidR="00631C23" w:rsidRPr="00891FDB">
                    <w:rPr>
                      <w:rFonts w:ascii="Tahoma" w:hAnsi="Tahoma" w:cs="Tahoma"/>
                      <w:bCs/>
                      <w:sz w:val="20"/>
                      <w:szCs w:val="20"/>
                    </w:rPr>
                    <w:t>DOC_A.17</w:t>
                  </w:r>
                  <w:r w:rsidRPr="00891FDB">
                    <w:rPr>
                      <w:rFonts w:ascii="Tahoma" w:hAnsi="Tahoma" w:cs="Tahoma"/>
                      <w:bCs/>
                      <w:sz w:val="20"/>
                      <w:szCs w:val="20"/>
                    </w:rPr>
                    <w:t>)</w:t>
                  </w:r>
                </w:p>
                <w:p w14:paraId="258EA014" w14:textId="77777777" w:rsidR="00055091" w:rsidRPr="00055091" w:rsidRDefault="00055091" w:rsidP="004D055B">
                  <w:pPr>
                    <w:pStyle w:val="Paragrafoelenco"/>
                    <w:jc w:val="both"/>
                    <w:rPr>
                      <w:rFonts w:ascii="Tahoma" w:hAnsi="Tahoma" w:cs="Tahoma"/>
                      <w:bCs/>
                      <w:sz w:val="20"/>
                      <w:szCs w:val="20"/>
                    </w:rPr>
                  </w:pPr>
                </w:p>
                <w:p w14:paraId="6B9FE58C" w14:textId="008F22FC" w:rsidR="00055091" w:rsidRDefault="00055091" w:rsidP="006B31FE">
                  <w:pPr>
                    <w:pStyle w:val="Paragrafoelenco"/>
                    <w:numPr>
                      <w:ilvl w:val="0"/>
                      <w:numId w:val="9"/>
                    </w:numPr>
                    <w:autoSpaceDE w:val="0"/>
                    <w:autoSpaceDN w:val="0"/>
                    <w:adjustRightInd w:val="0"/>
                    <w:jc w:val="both"/>
                    <w:rPr>
                      <w:rFonts w:ascii="Tahoma" w:hAnsi="Tahoma" w:cs="Tahoma"/>
                      <w:bCs/>
                      <w:sz w:val="20"/>
                      <w:szCs w:val="20"/>
                    </w:rPr>
                  </w:pPr>
                  <w:r>
                    <w:rPr>
                      <w:rFonts w:ascii="Tahoma" w:hAnsi="Tahoma" w:cs="Tahoma"/>
                      <w:bCs/>
                      <w:sz w:val="20"/>
                      <w:szCs w:val="20"/>
                    </w:rPr>
                    <w:t>Modulo di richiesta dell’</w:t>
                  </w:r>
                  <w:r w:rsidRPr="00055091">
                    <w:rPr>
                      <w:rFonts w:ascii="Tahoma" w:hAnsi="Tahoma" w:cs="Tahoma"/>
                      <w:b/>
                      <w:sz w:val="20"/>
                      <w:szCs w:val="20"/>
                    </w:rPr>
                    <w:t>orario settimanale ridotto</w:t>
                  </w:r>
                  <w:r>
                    <w:rPr>
                      <w:rFonts w:ascii="Tahoma" w:hAnsi="Tahoma" w:cs="Tahoma"/>
                      <w:bCs/>
                      <w:sz w:val="20"/>
                      <w:szCs w:val="20"/>
                    </w:rPr>
                    <w:t xml:space="preserve"> (</w:t>
                  </w:r>
                  <w:r w:rsidR="00631C23" w:rsidRPr="00631C23">
                    <w:rPr>
                      <w:rFonts w:ascii="Tahoma" w:hAnsi="Tahoma" w:cs="Tahoma"/>
                      <w:bCs/>
                      <w:sz w:val="20"/>
                      <w:szCs w:val="20"/>
                    </w:rPr>
                    <w:t>DOC_A.16</w:t>
                  </w:r>
                  <w:r>
                    <w:rPr>
                      <w:rFonts w:ascii="Tahoma" w:hAnsi="Tahoma" w:cs="Tahoma"/>
                      <w:bCs/>
                      <w:sz w:val="20"/>
                      <w:szCs w:val="20"/>
                    </w:rPr>
                    <w:t>)</w:t>
                  </w:r>
                </w:p>
                <w:p w14:paraId="0E3DCD81" w14:textId="77777777" w:rsidR="00891FDB" w:rsidRPr="00891FDB" w:rsidRDefault="00891FDB" w:rsidP="00891FDB">
                  <w:pPr>
                    <w:autoSpaceDE w:val="0"/>
                    <w:autoSpaceDN w:val="0"/>
                    <w:adjustRightInd w:val="0"/>
                    <w:jc w:val="both"/>
                    <w:rPr>
                      <w:rFonts w:ascii="Tahoma" w:hAnsi="Tahoma" w:cs="Tahoma"/>
                      <w:bCs/>
                      <w:sz w:val="20"/>
                      <w:szCs w:val="20"/>
                    </w:rPr>
                  </w:pPr>
                </w:p>
                <w:p w14:paraId="3B98FBD2" w14:textId="7F1CF3E7" w:rsidR="00FB4B87" w:rsidRPr="006A5F9B" w:rsidRDefault="007301DD" w:rsidP="006A5F9B">
                  <w:pPr>
                    <w:pStyle w:val="Paragrafoelenco"/>
                    <w:numPr>
                      <w:ilvl w:val="0"/>
                      <w:numId w:val="9"/>
                    </w:numPr>
                    <w:autoSpaceDE w:val="0"/>
                    <w:autoSpaceDN w:val="0"/>
                    <w:adjustRightInd w:val="0"/>
                    <w:jc w:val="both"/>
                    <w:rPr>
                      <w:rFonts w:ascii="Tahoma" w:hAnsi="Tahoma" w:cs="Tahoma"/>
                      <w:bCs/>
                      <w:sz w:val="20"/>
                      <w:szCs w:val="20"/>
                    </w:rPr>
                  </w:pPr>
                  <w:r w:rsidRPr="00E67563">
                    <w:rPr>
                      <w:rFonts w:ascii="Tahoma" w:hAnsi="Tahoma" w:cs="Tahoma"/>
                      <w:b/>
                      <w:sz w:val="20"/>
                      <w:szCs w:val="20"/>
                    </w:rPr>
                    <w:t xml:space="preserve">Relazione di presentazione alla </w:t>
                  </w:r>
                  <w:r w:rsidR="00E67563" w:rsidRPr="00E67563">
                    <w:rPr>
                      <w:rFonts w:ascii="Tahoma" w:hAnsi="Tahoma" w:cs="Tahoma"/>
                      <w:b/>
                      <w:sz w:val="20"/>
                      <w:szCs w:val="20"/>
                    </w:rPr>
                    <w:t>C</w:t>
                  </w:r>
                  <w:r w:rsidRPr="00E67563">
                    <w:rPr>
                      <w:rFonts w:ascii="Tahoma" w:hAnsi="Tahoma" w:cs="Tahoma"/>
                      <w:b/>
                      <w:sz w:val="20"/>
                      <w:szCs w:val="20"/>
                    </w:rPr>
                    <w:t>ommissione d’esame</w:t>
                  </w:r>
                  <w:r w:rsidRPr="00891FDB">
                    <w:rPr>
                      <w:rFonts w:ascii="Tahoma" w:hAnsi="Tahoma" w:cs="Tahoma"/>
                      <w:bCs/>
                      <w:sz w:val="20"/>
                      <w:szCs w:val="20"/>
                    </w:rPr>
                    <w:t xml:space="preserve"> (DOC_D.33)</w:t>
                  </w:r>
                </w:p>
                <w:p w14:paraId="7036143B" w14:textId="77777777" w:rsidR="006A6787" w:rsidRDefault="006A6787" w:rsidP="004D055B">
                  <w:pPr>
                    <w:pStyle w:val="Paragrafoelenco"/>
                    <w:jc w:val="both"/>
                    <w:rPr>
                      <w:rFonts w:ascii="Tahoma" w:hAnsi="Tahoma" w:cs="Tahoma"/>
                      <w:bCs/>
                      <w:sz w:val="20"/>
                      <w:szCs w:val="20"/>
                    </w:rPr>
                  </w:pPr>
                </w:p>
                <w:p w14:paraId="65B31CAF" w14:textId="60CDA408" w:rsidR="00113995" w:rsidRDefault="00156701" w:rsidP="004D055B">
                  <w:pPr>
                    <w:autoSpaceDE w:val="0"/>
                    <w:autoSpaceDN w:val="0"/>
                    <w:adjustRightInd w:val="0"/>
                    <w:jc w:val="both"/>
                    <w:rPr>
                      <w:rFonts w:ascii="Tahoma" w:hAnsi="Tahoma" w:cs="Tahoma"/>
                      <w:b/>
                      <w:sz w:val="20"/>
                      <w:szCs w:val="20"/>
                    </w:rPr>
                  </w:pPr>
                  <w:r w:rsidRPr="00156701">
                    <w:rPr>
                      <w:rFonts w:ascii="Tahoma" w:hAnsi="Tahoma" w:cs="Tahoma"/>
                      <w:bCs/>
                      <w:sz w:val="20"/>
                      <w:szCs w:val="20"/>
                    </w:rPr>
                    <w:t xml:space="preserve">I documenti sono </w:t>
                  </w:r>
                  <w:r>
                    <w:rPr>
                      <w:rFonts w:ascii="Tahoma" w:hAnsi="Tahoma" w:cs="Tahoma"/>
                      <w:bCs/>
                      <w:sz w:val="20"/>
                      <w:szCs w:val="20"/>
                    </w:rPr>
                    <w:t>conservati</w:t>
                  </w:r>
                  <w:r w:rsidRPr="00156701">
                    <w:rPr>
                      <w:rFonts w:ascii="Tahoma" w:hAnsi="Tahoma" w:cs="Tahoma"/>
                      <w:bCs/>
                      <w:sz w:val="20"/>
                      <w:szCs w:val="20"/>
                    </w:rPr>
                    <w:t xml:space="preserve"> nell’archivio cartaceo e digitale</w:t>
                  </w:r>
                  <w:r w:rsidR="00C4014F">
                    <w:rPr>
                      <w:rFonts w:ascii="Tahoma" w:hAnsi="Tahoma" w:cs="Tahoma"/>
                      <w:bCs/>
                      <w:sz w:val="20"/>
                      <w:szCs w:val="20"/>
                    </w:rPr>
                    <w:t xml:space="preserve"> dell’</w:t>
                  </w:r>
                  <w:r w:rsidR="006C6366">
                    <w:rPr>
                      <w:rFonts w:ascii="Tahoma" w:hAnsi="Tahoma" w:cs="Tahoma"/>
                      <w:bCs/>
                      <w:sz w:val="20"/>
                      <w:szCs w:val="20"/>
                    </w:rPr>
                    <w:t>I</w:t>
                  </w:r>
                  <w:r w:rsidR="00C4014F">
                    <w:rPr>
                      <w:rFonts w:ascii="Tahoma" w:hAnsi="Tahoma" w:cs="Tahoma"/>
                      <w:bCs/>
                      <w:sz w:val="20"/>
                      <w:szCs w:val="20"/>
                    </w:rPr>
                    <w:t>stituto</w:t>
                  </w:r>
                  <w:r w:rsidRPr="00156701">
                    <w:rPr>
                      <w:rFonts w:ascii="Tahoma" w:hAnsi="Tahoma" w:cs="Tahoma"/>
                      <w:bCs/>
                      <w:sz w:val="20"/>
                      <w:szCs w:val="20"/>
                    </w:rPr>
                    <w:t>, accessibile al</w:t>
                  </w:r>
                  <w:r w:rsidR="00343496">
                    <w:rPr>
                      <w:rFonts w:ascii="Tahoma" w:hAnsi="Tahoma" w:cs="Tahoma"/>
                      <w:bCs/>
                      <w:sz w:val="20"/>
                      <w:szCs w:val="20"/>
                    </w:rPr>
                    <w:t>la</w:t>
                  </w:r>
                  <w:r w:rsidRPr="00156701">
                    <w:rPr>
                      <w:rFonts w:ascii="Tahoma" w:hAnsi="Tahoma" w:cs="Tahoma"/>
                      <w:bCs/>
                      <w:sz w:val="20"/>
                      <w:szCs w:val="20"/>
                    </w:rPr>
                    <w:t xml:space="preserve"> </w:t>
                  </w:r>
                  <w:r w:rsidR="00343496">
                    <w:rPr>
                      <w:rFonts w:ascii="Tahoma" w:hAnsi="Tahoma" w:cs="Tahoma"/>
                      <w:bCs/>
                      <w:sz w:val="20"/>
                      <w:szCs w:val="20"/>
                    </w:rPr>
                    <w:t>D</w:t>
                  </w:r>
                  <w:r w:rsidRPr="00156701">
                    <w:rPr>
                      <w:rFonts w:ascii="Tahoma" w:hAnsi="Tahoma" w:cs="Tahoma"/>
                      <w:bCs/>
                      <w:sz w:val="20"/>
                      <w:szCs w:val="20"/>
                    </w:rPr>
                    <w:t xml:space="preserve">irigente, alla Funzione </w:t>
                  </w:r>
                  <w:r w:rsidR="00107D09">
                    <w:rPr>
                      <w:rFonts w:ascii="Tahoma" w:hAnsi="Tahoma" w:cs="Tahoma"/>
                      <w:bCs/>
                      <w:sz w:val="20"/>
                      <w:szCs w:val="20"/>
                    </w:rPr>
                    <w:t>s</w:t>
                  </w:r>
                  <w:r w:rsidRPr="00156701">
                    <w:rPr>
                      <w:rFonts w:ascii="Tahoma" w:hAnsi="Tahoma" w:cs="Tahoma"/>
                      <w:bCs/>
                      <w:sz w:val="20"/>
                      <w:szCs w:val="20"/>
                    </w:rPr>
                    <w:t>trumentale, agli insegnanti di sostegno</w:t>
                  </w:r>
                  <w:r w:rsidR="00343496">
                    <w:rPr>
                      <w:rFonts w:ascii="Tahoma" w:hAnsi="Tahoma" w:cs="Tahoma"/>
                      <w:bCs/>
                      <w:sz w:val="20"/>
                      <w:szCs w:val="20"/>
                    </w:rPr>
                    <w:t xml:space="preserve">, ai </w:t>
                  </w:r>
                  <w:r w:rsidR="00107D09">
                    <w:rPr>
                      <w:rFonts w:ascii="Tahoma" w:hAnsi="Tahoma" w:cs="Tahoma"/>
                      <w:bCs/>
                      <w:sz w:val="20"/>
                      <w:szCs w:val="20"/>
                    </w:rPr>
                    <w:t>C</w:t>
                  </w:r>
                  <w:r w:rsidR="00343496">
                    <w:rPr>
                      <w:rFonts w:ascii="Tahoma" w:hAnsi="Tahoma" w:cs="Tahoma"/>
                      <w:bCs/>
                      <w:sz w:val="20"/>
                      <w:szCs w:val="20"/>
                    </w:rPr>
                    <w:t>oordinatori di classe</w:t>
                  </w:r>
                  <w:r w:rsidR="00C4014F">
                    <w:rPr>
                      <w:rFonts w:ascii="Tahoma" w:hAnsi="Tahoma" w:cs="Tahoma"/>
                      <w:bCs/>
                      <w:sz w:val="20"/>
                      <w:szCs w:val="20"/>
                    </w:rPr>
                    <w:t xml:space="preserve"> e</w:t>
                  </w:r>
                  <w:r w:rsidRPr="00156701">
                    <w:rPr>
                      <w:rFonts w:ascii="Tahoma" w:hAnsi="Tahoma" w:cs="Tahoma"/>
                      <w:bCs/>
                      <w:sz w:val="20"/>
                      <w:szCs w:val="20"/>
                    </w:rPr>
                    <w:t xml:space="preserve"> al personale di segreteria addetto.</w:t>
                  </w:r>
                </w:p>
              </w:tc>
            </w:tr>
            <w:tr w:rsidR="00E60FCF" w14:paraId="4F167738" w14:textId="77777777" w:rsidTr="00BF111A">
              <w:trPr>
                <w:trHeight w:val="220"/>
              </w:trPr>
              <w:tc>
                <w:tcPr>
                  <w:tcW w:w="4701" w:type="dxa"/>
                  <w:vAlign w:val="center"/>
                </w:tcPr>
                <w:p w14:paraId="40564132" w14:textId="77777777" w:rsidR="00E60FCF" w:rsidRDefault="00F7526E" w:rsidP="00BF111A">
                  <w:pPr>
                    <w:autoSpaceDE w:val="0"/>
                    <w:autoSpaceDN w:val="0"/>
                    <w:adjustRightInd w:val="0"/>
                    <w:jc w:val="right"/>
                    <w:rPr>
                      <w:rFonts w:ascii="Tahoma" w:hAnsi="Tahoma" w:cs="Tahoma"/>
                      <w:b/>
                      <w:sz w:val="20"/>
                      <w:szCs w:val="20"/>
                    </w:rPr>
                  </w:pPr>
                  <w:r>
                    <w:rPr>
                      <w:rFonts w:ascii="Tahoma" w:hAnsi="Tahoma" w:cs="Tahoma"/>
                      <w:b/>
                      <w:sz w:val="20"/>
                      <w:szCs w:val="20"/>
                    </w:rPr>
                    <w:lastRenderedPageBreak/>
                    <w:t xml:space="preserve">FIGURE </w:t>
                  </w:r>
                  <w:r w:rsidR="001731AE">
                    <w:rPr>
                      <w:rFonts w:ascii="Tahoma" w:hAnsi="Tahoma" w:cs="Tahoma"/>
                      <w:b/>
                      <w:sz w:val="20"/>
                      <w:szCs w:val="20"/>
                    </w:rPr>
                    <w:t xml:space="preserve">SCOLASTICHE </w:t>
                  </w:r>
                  <w:r>
                    <w:rPr>
                      <w:rFonts w:ascii="Tahoma" w:hAnsi="Tahoma" w:cs="Tahoma"/>
                      <w:b/>
                      <w:sz w:val="20"/>
                      <w:szCs w:val="20"/>
                    </w:rPr>
                    <w:t>DI RIFERIMENTO</w:t>
                  </w:r>
                </w:p>
              </w:tc>
              <w:tc>
                <w:tcPr>
                  <w:tcW w:w="4701" w:type="dxa"/>
                </w:tcPr>
                <w:p w14:paraId="25A48B25" w14:textId="77777777" w:rsidR="00255981" w:rsidRDefault="00255981" w:rsidP="006B31FE">
                  <w:pPr>
                    <w:pStyle w:val="Paragrafoelenco"/>
                    <w:numPr>
                      <w:ilvl w:val="0"/>
                      <w:numId w:val="10"/>
                    </w:numPr>
                    <w:autoSpaceDE w:val="0"/>
                    <w:autoSpaceDN w:val="0"/>
                    <w:adjustRightInd w:val="0"/>
                    <w:ind w:left="689"/>
                    <w:jc w:val="both"/>
                    <w:rPr>
                      <w:rFonts w:ascii="Tahoma" w:hAnsi="Tahoma" w:cs="Tahoma"/>
                      <w:bCs/>
                      <w:sz w:val="20"/>
                      <w:szCs w:val="20"/>
                    </w:rPr>
                  </w:pPr>
                  <w:r>
                    <w:rPr>
                      <w:rFonts w:ascii="Tahoma" w:hAnsi="Tahoma" w:cs="Tahoma"/>
                      <w:bCs/>
                      <w:sz w:val="20"/>
                      <w:szCs w:val="20"/>
                    </w:rPr>
                    <w:t xml:space="preserve">Dirigente </w:t>
                  </w:r>
                  <w:r w:rsidR="00320E68">
                    <w:rPr>
                      <w:rFonts w:ascii="Tahoma" w:hAnsi="Tahoma" w:cs="Tahoma"/>
                      <w:bCs/>
                      <w:sz w:val="20"/>
                      <w:szCs w:val="20"/>
                    </w:rPr>
                    <w:t>S</w:t>
                  </w:r>
                  <w:r>
                    <w:rPr>
                      <w:rFonts w:ascii="Tahoma" w:hAnsi="Tahoma" w:cs="Tahoma"/>
                      <w:bCs/>
                      <w:sz w:val="20"/>
                      <w:szCs w:val="20"/>
                    </w:rPr>
                    <w:t>colastico</w:t>
                  </w:r>
                </w:p>
                <w:p w14:paraId="347ABEF8" w14:textId="18F4BC0E" w:rsidR="00255981" w:rsidRPr="006A5F9B" w:rsidRDefault="00255981" w:rsidP="006B31FE">
                  <w:pPr>
                    <w:pStyle w:val="Paragrafoelenco"/>
                    <w:numPr>
                      <w:ilvl w:val="0"/>
                      <w:numId w:val="10"/>
                    </w:numPr>
                    <w:autoSpaceDE w:val="0"/>
                    <w:autoSpaceDN w:val="0"/>
                    <w:adjustRightInd w:val="0"/>
                    <w:ind w:left="689"/>
                    <w:jc w:val="both"/>
                    <w:rPr>
                      <w:rFonts w:ascii="Tahoma" w:hAnsi="Tahoma" w:cs="Tahoma"/>
                      <w:bCs/>
                      <w:sz w:val="20"/>
                      <w:szCs w:val="20"/>
                    </w:rPr>
                  </w:pPr>
                  <w:r>
                    <w:rPr>
                      <w:rFonts w:ascii="Tahoma" w:hAnsi="Tahoma" w:cs="Tahoma"/>
                      <w:bCs/>
                      <w:sz w:val="20"/>
                      <w:szCs w:val="20"/>
                    </w:rPr>
                    <w:t xml:space="preserve">Funzione Strumentale </w:t>
                  </w:r>
                  <w:r w:rsidR="004F0068" w:rsidRPr="0021416A">
                    <w:rPr>
                      <w:rFonts w:ascii="Tahoma" w:hAnsi="Tahoma" w:cs="Tahoma"/>
                      <w:bCs/>
                      <w:sz w:val="20"/>
                      <w:szCs w:val="20"/>
                    </w:rPr>
                    <w:t>area</w:t>
                  </w:r>
                  <w:r w:rsidR="00EE7CA9" w:rsidRPr="0021416A">
                    <w:rPr>
                      <w:rFonts w:ascii="Tahoma" w:hAnsi="Tahoma" w:cs="Tahoma"/>
                      <w:bCs/>
                      <w:sz w:val="20"/>
                      <w:szCs w:val="20"/>
                    </w:rPr>
                    <w:t xml:space="preserve"> 2</w:t>
                  </w:r>
                  <w:r w:rsidR="004F0068">
                    <w:rPr>
                      <w:rFonts w:ascii="Tahoma" w:hAnsi="Tahoma" w:cs="Tahoma"/>
                      <w:bCs/>
                      <w:sz w:val="20"/>
                      <w:szCs w:val="20"/>
                    </w:rPr>
                    <w:t xml:space="preserve"> – studenti</w:t>
                  </w:r>
                  <w:r w:rsidR="00107D09">
                    <w:rPr>
                      <w:rFonts w:ascii="Tahoma" w:hAnsi="Tahoma" w:cs="Tahoma"/>
                      <w:bCs/>
                      <w:sz w:val="20"/>
                      <w:szCs w:val="20"/>
                    </w:rPr>
                    <w:t xml:space="preserve"> </w:t>
                  </w:r>
                  <w:r w:rsidR="00107D09" w:rsidRPr="006A5F9B">
                    <w:rPr>
                      <w:rFonts w:ascii="Tahoma" w:hAnsi="Tahoma" w:cs="Tahoma"/>
                      <w:bCs/>
                      <w:sz w:val="20"/>
                      <w:szCs w:val="20"/>
                    </w:rPr>
                    <w:t>con disabilità</w:t>
                  </w:r>
                </w:p>
                <w:p w14:paraId="7998F3DA" w14:textId="77777777" w:rsidR="00F45026" w:rsidRDefault="00F45026" w:rsidP="006B31FE">
                  <w:pPr>
                    <w:pStyle w:val="Paragrafoelenco"/>
                    <w:numPr>
                      <w:ilvl w:val="0"/>
                      <w:numId w:val="10"/>
                    </w:numPr>
                    <w:autoSpaceDE w:val="0"/>
                    <w:autoSpaceDN w:val="0"/>
                    <w:adjustRightInd w:val="0"/>
                    <w:ind w:left="689"/>
                    <w:jc w:val="both"/>
                    <w:rPr>
                      <w:rFonts w:ascii="Tahoma" w:hAnsi="Tahoma" w:cs="Tahoma"/>
                      <w:bCs/>
                      <w:sz w:val="20"/>
                      <w:szCs w:val="20"/>
                    </w:rPr>
                  </w:pPr>
                  <w:r>
                    <w:rPr>
                      <w:rFonts w:ascii="Tahoma" w:hAnsi="Tahoma" w:cs="Tahoma"/>
                      <w:bCs/>
                      <w:sz w:val="20"/>
                      <w:szCs w:val="20"/>
                    </w:rPr>
                    <w:t>Componente commissione orario</w:t>
                  </w:r>
                </w:p>
                <w:p w14:paraId="729EAFDE" w14:textId="77777777" w:rsidR="00E60FCF" w:rsidRDefault="00255981" w:rsidP="006B31FE">
                  <w:pPr>
                    <w:pStyle w:val="Paragrafoelenco"/>
                    <w:numPr>
                      <w:ilvl w:val="0"/>
                      <w:numId w:val="10"/>
                    </w:numPr>
                    <w:autoSpaceDE w:val="0"/>
                    <w:autoSpaceDN w:val="0"/>
                    <w:adjustRightInd w:val="0"/>
                    <w:ind w:left="689"/>
                    <w:jc w:val="both"/>
                    <w:rPr>
                      <w:rFonts w:ascii="Tahoma" w:hAnsi="Tahoma" w:cs="Tahoma"/>
                      <w:bCs/>
                      <w:sz w:val="20"/>
                      <w:szCs w:val="20"/>
                    </w:rPr>
                  </w:pPr>
                  <w:r>
                    <w:rPr>
                      <w:rFonts w:ascii="Tahoma" w:hAnsi="Tahoma" w:cs="Tahoma"/>
                      <w:bCs/>
                      <w:sz w:val="20"/>
                      <w:szCs w:val="20"/>
                    </w:rPr>
                    <w:t>Docenti referenti dei singoli casi</w:t>
                  </w:r>
                </w:p>
                <w:p w14:paraId="4CCDC412" w14:textId="77777777" w:rsidR="00A71145" w:rsidRDefault="00A71145" w:rsidP="006B31FE">
                  <w:pPr>
                    <w:pStyle w:val="Paragrafoelenco"/>
                    <w:numPr>
                      <w:ilvl w:val="0"/>
                      <w:numId w:val="10"/>
                    </w:numPr>
                    <w:autoSpaceDE w:val="0"/>
                    <w:autoSpaceDN w:val="0"/>
                    <w:adjustRightInd w:val="0"/>
                    <w:ind w:left="689"/>
                    <w:jc w:val="both"/>
                    <w:rPr>
                      <w:rFonts w:ascii="Tahoma" w:hAnsi="Tahoma" w:cs="Tahoma"/>
                      <w:bCs/>
                      <w:sz w:val="20"/>
                      <w:szCs w:val="20"/>
                    </w:rPr>
                  </w:pPr>
                  <w:r>
                    <w:rPr>
                      <w:rFonts w:ascii="Tahoma" w:hAnsi="Tahoma" w:cs="Tahoma"/>
                      <w:bCs/>
                      <w:sz w:val="20"/>
                      <w:szCs w:val="20"/>
                    </w:rPr>
                    <w:t>Docenti curricolari</w:t>
                  </w:r>
                </w:p>
                <w:p w14:paraId="0CE7BA16" w14:textId="77777777" w:rsidR="00255981" w:rsidRDefault="00180D99" w:rsidP="006B31FE">
                  <w:pPr>
                    <w:pStyle w:val="Paragrafoelenco"/>
                    <w:numPr>
                      <w:ilvl w:val="0"/>
                      <w:numId w:val="10"/>
                    </w:numPr>
                    <w:autoSpaceDE w:val="0"/>
                    <w:autoSpaceDN w:val="0"/>
                    <w:adjustRightInd w:val="0"/>
                    <w:ind w:left="689"/>
                    <w:jc w:val="both"/>
                    <w:rPr>
                      <w:rFonts w:ascii="Tahoma" w:hAnsi="Tahoma" w:cs="Tahoma"/>
                      <w:bCs/>
                      <w:sz w:val="20"/>
                      <w:szCs w:val="20"/>
                    </w:rPr>
                  </w:pPr>
                  <w:r>
                    <w:rPr>
                      <w:rFonts w:ascii="Tahoma" w:hAnsi="Tahoma" w:cs="Tahoma"/>
                      <w:bCs/>
                      <w:sz w:val="20"/>
                      <w:szCs w:val="20"/>
                    </w:rPr>
                    <w:t>Personale di segreteria addetto</w:t>
                  </w:r>
                </w:p>
                <w:p w14:paraId="30DAA5C6" w14:textId="77777777" w:rsidR="00180D99" w:rsidRPr="00156701" w:rsidRDefault="00180D99" w:rsidP="004D055B">
                  <w:pPr>
                    <w:pStyle w:val="Paragrafoelenco"/>
                    <w:autoSpaceDE w:val="0"/>
                    <w:autoSpaceDN w:val="0"/>
                    <w:adjustRightInd w:val="0"/>
                    <w:jc w:val="both"/>
                    <w:rPr>
                      <w:rFonts w:ascii="Tahoma" w:hAnsi="Tahoma" w:cs="Tahoma"/>
                      <w:bCs/>
                      <w:sz w:val="20"/>
                      <w:szCs w:val="20"/>
                    </w:rPr>
                  </w:pPr>
                </w:p>
              </w:tc>
            </w:tr>
            <w:tr w:rsidR="00802801" w14:paraId="05AC26D3" w14:textId="77777777" w:rsidTr="00BF111A">
              <w:trPr>
                <w:trHeight w:val="220"/>
              </w:trPr>
              <w:tc>
                <w:tcPr>
                  <w:tcW w:w="4701" w:type="dxa"/>
                  <w:vAlign w:val="center"/>
                </w:tcPr>
                <w:p w14:paraId="2BE87477" w14:textId="77777777" w:rsidR="00802801" w:rsidRDefault="002744F2" w:rsidP="00BF111A">
                  <w:pPr>
                    <w:autoSpaceDE w:val="0"/>
                    <w:autoSpaceDN w:val="0"/>
                    <w:adjustRightInd w:val="0"/>
                    <w:jc w:val="right"/>
                    <w:rPr>
                      <w:rFonts w:ascii="Tahoma" w:hAnsi="Tahoma" w:cs="Tahoma"/>
                      <w:b/>
                      <w:sz w:val="20"/>
                      <w:szCs w:val="20"/>
                    </w:rPr>
                  </w:pPr>
                  <w:r>
                    <w:rPr>
                      <w:rFonts w:ascii="Tahoma" w:hAnsi="Tahoma" w:cs="Tahoma"/>
                      <w:b/>
                      <w:sz w:val="20"/>
                      <w:szCs w:val="20"/>
                    </w:rPr>
                    <w:t>FAMIGLIA</w:t>
                  </w:r>
                </w:p>
              </w:tc>
              <w:tc>
                <w:tcPr>
                  <w:tcW w:w="4701" w:type="dxa"/>
                </w:tcPr>
                <w:p w14:paraId="0FC8B9E6" w14:textId="77777777" w:rsidR="00B46709" w:rsidRDefault="00D61829" w:rsidP="006B31FE">
                  <w:pPr>
                    <w:pStyle w:val="Paragrafoelenco"/>
                    <w:numPr>
                      <w:ilvl w:val="0"/>
                      <w:numId w:val="12"/>
                    </w:numPr>
                    <w:autoSpaceDE w:val="0"/>
                    <w:autoSpaceDN w:val="0"/>
                    <w:adjustRightInd w:val="0"/>
                    <w:jc w:val="both"/>
                    <w:rPr>
                      <w:rFonts w:ascii="Tahoma" w:hAnsi="Tahoma" w:cs="Tahoma"/>
                      <w:bCs/>
                      <w:sz w:val="20"/>
                      <w:szCs w:val="20"/>
                    </w:rPr>
                  </w:pPr>
                  <w:r w:rsidRPr="00D61829">
                    <w:rPr>
                      <w:rFonts w:ascii="Tahoma" w:hAnsi="Tahoma" w:cs="Tahoma"/>
                      <w:bCs/>
                      <w:sz w:val="20"/>
                      <w:szCs w:val="20"/>
                    </w:rPr>
                    <w:t xml:space="preserve">Fornisce la certificazione sanitaria richiesta al momento dell'iscrizione </w:t>
                  </w:r>
                </w:p>
                <w:p w14:paraId="229056AB" w14:textId="77777777" w:rsidR="00B46709" w:rsidRDefault="00B46709" w:rsidP="006B31FE">
                  <w:pPr>
                    <w:pStyle w:val="Paragrafoelenco"/>
                    <w:numPr>
                      <w:ilvl w:val="0"/>
                      <w:numId w:val="12"/>
                    </w:numPr>
                    <w:autoSpaceDE w:val="0"/>
                    <w:autoSpaceDN w:val="0"/>
                    <w:adjustRightInd w:val="0"/>
                    <w:jc w:val="both"/>
                    <w:rPr>
                      <w:rFonts w:ascii="Tahoma" w:hAnsi="Tahoma" w:cs="Tahoma"/>
                      <w:bCs/>
                      <w:sz w:val="20"/>
                      <w:szCs w:val="20"/>
                    </w:rPr>
                  </w:pPr>
                  <w:r>
                    <w:rPr>
                      <w:rFonts w:ascii="Tahoma" w:hAnsi="Tahoma" w:cs="Tahoma"/>
                      <w:bCs/>
                      <w:sz w:val="20"/>
                      <w:szCs w:val="20"/>
                    </w:rPr>
                    <w:t>P</w:t>
                  </w:r>
                  <w:r w:rsidR="00D61829" w:rsidRPr="00D61829">
                    <w:rPr>
                      <w:rFonts w:ascii="Tahoma" w:hAnsi="Tahoma" w:cs="Tahoma"/>
                      <w:bCs/>
                      <w:sz w:val="20"/>
                      <w:szCs w:val="20"/>
                    </w:rPr>
                    <w:t>artecipa a</w:t>
                  </w:r>
                  <w:r w:rsidR="00D61829">
                    <w:rPr>
                      <w:rFonts w:ascii="Tahoma" w:hAnsi="Tahoma" w:cs="Tahoma"/>
                      <w:bCs/>
                      <w:sz w:val="20"/>
                      <w:szCs w:val="20"/>
                    </w:rPr>
                    <w:t>lle riunioni per la redazione dei</w:t>
                  </w:r>
                  <w:r w:rsidR="00D61829" w:rsidRPr="00D61829">
                    <w:rPr>
                      <w:rFonts w:ascii="Tahoma" w:hAnsi="Tahoma" w:cs="Tahoma"/>
                      <w:bCs/>
                      <w:sz w:val="20"/>
                      <w:szCs w:val="20"/>
                    </w:rPr>
                    <w:t xml:space="preserve"> PEI </w:t>
                  </w:r>
                </w:p>
                <w:p w14:paraId="165994BF" w14:textId="77777777" w:rsidR="00802801" w:rsidRDefault="00B46709" w:rsidP="006B31FE">
                  <w:pPr>
                    <w:pStyle w:val="Paragrafoelenco"/>
                    <w:numPr>
                      <w:ilvl w:val="0"/>
                      <w:numId w:val="12"/>
                    </w:numPr>
                    <w:autoSpaceDE w:val="0"/>
                    <w:autoSpaceDN w:val="0"/>
                    <w:adjustRightInd w:val="0"/>
                    <w:jc w:val="both"/>
                    <w:rPr>
                      <w:rFonts w:ascii="Tahoma" w:hAnsi="Tahoma" w:cs="Tahoma"/>
                      <w:bCs/>
                      <w:sz w:val="20"/>
                      <w:szCs w:val="20"/>
                    </w:rPr>
                  </w:pPr>
                  <w:r>
                    <w:rPr>
                      <w:rFonts w:ascii="Tahoma" w:hAnsi="Tahoma" w:cs="Tahoma"/>
                      <w:bCs/>
                      <w:sz w:val="20"/>
                      <w:szCs w:val="20"/>
                    </w:rPr>
                    <w:t>C</w:t>
                  </w:r>
                  <w:r w:rsidR="00D61829" w:rsidRPr="00D61829">
                    <w:rPr>
                      <w:rFonts w:ascii="Tahoma" w:hAnsi="Tahoma" w:cs="Tahoma"/>
                      <w:bCs/>
                      <w:sz w:val="20"/>
                      <w:szCs w:val="20"/>
                    </w:rPr>
                    <w:t xml:space="preserve">ollabora </w:t>
                  </w:r>
                  <w:r w:rsidR="00D61829">
                    <w:rPr>
                      <w:rFonts w:ascii="Tahoma" w:hAnsi="Tahoma" w:cs="Tahoma"/>
                      <w:bCs/>
                      <w:sz w:val="20"/>
                      <w:szCs w:val="20"/>
                    </w:rPr>
                    <w:t xml:space="preserve">in itinere </w:t>
                  </w:r>
                  <w:r w:rsidR="00D61829" w:rsidRPr="00D61829">
                    <w:rPr>
                      <w:rFonts w:ascii="Tahoma" w:hAnsi="Tahoma" w:cs="Tahoma"/>
                      <w:bCs/>
                      <w:sz w:val="20"/>
                      <w:szCs w:val="20"/>
                    </w:rPr>
                    <w:t xml:space="preserve">con gli insegnanti curricolari e di sostegno per </w:t>
                  </w:r>
                  <w:r w:rsidR="00EF28F4">
                    <w:rPr>
                      <w:rFonts w:ascii="Tahoma" w:hAnsi="Tahoma" w:cs="Tahoma"/>
                      <w:bCs/>
                      <w:sz w:val="20"/>
                      <w:szCs w:val="20"/>
                    </w:rPr>
                    <w:t>supportare</w:t>
                  </w:r>
                  <w:r w:rsidR="00D61829" w:rsidRPr="00D61829">
                    <w:rPr>
                      <w:rFonts w:ascii="Tahoma" w:hAnsi="Tahoma" w:cs="Tahoma"/>
                      <w:bCs/>
                      <w:sz w:val="20"/>
                      <w:szCs w:val="20"/>
                    </w:rPr>
                    <w:t xml:space="preserve"> </w:t>
                  </w:r>
                  <w:r w:rsidR="00EF28F4">
                    <w:rPr>
                      <w:rFonts w:ascii="Tahoma" w:hAnsi="Tahoma" w:cs="Tahoma"/>
                      <w:bCs/>
                      <w:sz w:val="20"/>
                      <w:szCs w:val="20"/>
                    </w:rPr>
                    <w:t>lo svolgimento de</w:t>
                  </w:r>
                  <w:r w:rsidR="00D61829" w:rsidRPr="00D61829">
                    <w:rPr>
                      <w:rFonts w:ascii="Tahoma" w:hAnsi="Tahoma" w:cs="Tahoma"/>
                      <w:bCs/>
                      <w:sz w:val="20"/>
                      <w:szCs w:val="20"/>
                    </w:rPr>
                    <w:t>l percorso educativo-didattico</w:t>
                  </w:r>
                </w:p>
              </w:tc>
            </w:tr>
            <w:tr w:rsidR="00B46709" w14:paraId="04F915CC" w14:textId="77777777" w:rsidTr="00BF111A">
              <w:trPr>
                <w:trHeight w:val="220"/>
              </w:trPr>
              <w:tc>
                <w:tcPr>
                  <w:tcW w:w="4701" w:type="dxa"/>
                  <w:vAlign w:val="center"/>
                </w:tcPr>
                <w:p w14:paraId="385A3269" w14:textId="77777777" w:rsidR="00B46709" w:rsidRDefault="00B46709" w:rsidP="00BF111A">
                  <w:pPr>
                    <w:autoSpaceDE w:val="0"/>
                    <w:autoSpaceDN w:val="0"/>
                    <w:adjustRightInd w:val="0"/>
                    <w:jc w:val="right"/>
                    <w:rPr>
                      <w:rFonts w:ascii="Tahoma" w:hAnsi="Tahoma" w:cs="Tahoma"/>
                      <w:b/>
                      <w:sz w:val="20"/>
                      <w:szCs w:val="20"/>
                    </w:rPr>
                  </w:pPr>
                  <w:r>
                    <w:rPr>
                      <w:rFonts w:ascii="Tahoma" w:hAnsi="Tahoma" w:cs="Tahoma"/>
                      <w:b/>
                      <w:sz w:val="20"/>
                      <w:szCs w:val="20"/>
                    </w:rPr>
                    <w:t>INTERVENTI DIDATTICI</w:t>
                  </w:r>
                </w:p>
              </w:tc>
              <w:tc>
                <w:tcPr>
                  <w:tcW w:w="4701" w:type="dxa"/>
                </w:tcPr>
                <w:p w14:paraId="774CC41A" w14:textId="285BA27D" w:rsidR="00B46709" w:rsidRDefault="00343496" w:rsidP="006B31FE">
                  <w:pPr>
                    <w:pStyle w:val="Paragrafoelenco"/>
                    <w:numPr>
                      <w:ilvl w:val="0"/>
                      <w:numId w:val="11"/>
                    </w:numPr>
                    <w:autoSpaceDE w:val="0"/>
                    <w:autoSpaceDN w:val="0"/>
                    <w:adjustRightInd w:val="0"/>
                    <w:jc w:val="both"/>
                    <w:rPr>
                      <w:rFonts w:ascii="Tahoma" w:hAnsi="Tahoma" w:cs="Tahoma"/>
                      <w:bCs/>
                      <w:sz w:val="20"/>
                      <w:szCs w:val="20"/>
                    </w:rPr>
                  </w:pPr>
                  <w:r>
                    <w:rPr>
                      <w:rFonts w:ascii="Tahoma" w:hAnsi="Tahoma" w:cs="Tahoma"/>
                      <w:bCs/>
                      <w:sz w:val="20"/>
                      <w:szCs w:val="20"/>
                    </w:rPr>
                    <w:t>Percorso</w:t>
                  </w:r>
                  <w:r w:rsidR="00B46709" w:rsidRPr="00B46709">
                    <w:rPr>
                      <w:rFonts w:ascii="Tahoma" w:hAnsi="Tahoma" w:cs="Tahoma"/>
                      <w:bCs/>
                      <w:sz w:val="20"/>
                      <w:szCs w:val="20"/>
                    </w:rPr>
                    <w:t xml:space="preserve"> </w:t>
                  </w:r>
                  <w:r>
                    <w:rPr>
                      <w:rFonts w:ascii="Tahoma" w:hAnsi="Tahoma" w:cs="Tahoma"/>
                      <w:bCs/>
                      <w:sz w:val="20"/>
                      <w:szCs w:val="20"/>
                    </w:rPr>
                    <w:t>ordinario</w:t>
                  </w:r>
                </w:p>
                <w:p w14:paraId="7EB2629B" w14:textId="50843C74" w:rsidR="00343496" w:rsidRDefault="00343496" w:rsidP="006B31FE">
                  <w:pPr>
                    <w:pStyle w:val="Paragrafoelenco"/>
                    <w:numPr>
                      <w:ilvl w:val="0"/>
                      <w:numId w:val="11"/>
                    </w:numPr>
                    <w:autoSpaceDE w:val="0"/>
                    <w:autoSpaceDN w:val="0"/>
                    <w:adjustRightInd w:val="0"/>
                    <w:jc w:val="both"/>
                    <w:rPr>
                      <w:rFonts w:ascii="Tahoma" w:hAnsi="Tahoma" w:cs="Tahoma"/>
                      <w:bCs/>
                      <w:sz w:val="20"/>
                      <w:szCs w:val="20"/>
                    </w:rPr>
                  </w:pPr>
                  <w:r>
                    <w:rPr>
                      <w:rFonts w:ascii="Tahoma" w:hAnsi="Tahoma" w:cs="Tahoma"/>
                      <w:bCs/>
                      <w:sz w:val="20"/>
                      <w:szCs w:val="20"/>
                    </w:rPr>
                    <w:t>Percorso personalizzato con prove equipollenti</w:t>
                  </w:r>
                </w:p>
                <w:p w14:paraId="570C111B" w14:textId="51715E7B" w:rsidR="00B46709" w:rsidRPr="00D61829" w:rsidRDefault="00343496" w:rsidP="006B31FE">
                  <w:pPr>
                    <w:pStyle w:val="Paragrafoelenco"/>
                    <w:numPr>
                      <w:ilvl w:val="0"/>
                      <w:numId w:val="11"/>
                    </w:numPr>
                    <w:autoSpaceDE w:val="0"/>
                    <w:autoSpaceDN w:val="0"/>
                    <w:adjustRightInd w:val="0"/>
                    <w:jc w:val="both"/>
                    <w:rPr>
                      <w:rFonts w:ascii="Tahoma" w:hAnsi="Tahoma" w:cs="Tahoma"/>
                      <w:bCs/>
                      <w:sz w:val="20"/>
                      <w:szCs w:val="20"/>
                    </w:rPr>
                  </w:pPr>
                  <w:r>
                    <w:rPr>
                      <w:rFonts w:ascii="Tahoma" w:hAnsi="Tahoma" w:cs="Tahoma"/>
                      <w:bCs/>
                      <w:sz w:val="20"/>
                      <w:szCs w:val="20"/>
                    </w:rPr>
                    <w:t>Percorso</w:t>
                  </w:r>
                  <w:r w:rsidR="00B46709" w:rsidRPr="00B46709">
                    <w:rPr>
                      <w:rFonts w:ascii="Tahoma" w:hAnsi="Tahoma" w:cs="Tahoma"/>
                      <w:bCs/>
                      <w:sz w:val="20"/>
                      <w:szCs w:val="20"/>
                    </w:rPr>
                    <w:t xml:space="preserve"> differenziat</w:t>
                  </w:r>
                  <w:r>
                    <w:rPr>
                      <w:rFonts w:ascii="Tahoma" w:hAnsi="Tahoma" w:cs="Tahoma"/>
                      <w:bCs/>
                      <w:sz w:val="20"/>
                      <w:szCs w:val="20"/>
                    </w:rPr>
                    <w:t>o</w:t>
                  </w:r>
                </w:p>
              </w:tc>
            </w:tr>
            <w:tr w:rsidR="00D4026F" w14:paraId="153F1AC2" w14:textId="77777777" w:rsidTr="00BF111A">
              <w:trPr>
                <w:trHeight w:val="220"/>
              </w:trPr>
              <w:tc>
                <w:tcPr>
                  <w:tcW w:w="4701" w:type="dxa"/>
                  <w:vAlign w:val="center"/>
                </w:tcPr>
                <w:p w14:paraId="62C5F68B" w14:textId="77777777" w:rsidR="00D4026F" w:rsidRDefault="0045209D" w:rsidP="00BF111A">
                  <w:pPr>
                    <w:autoSpaceDE w:val="0"/>
                    <w:autoSpaceDN w:val="0"/>
                    <w:adjustRightInd w:val="0"/>
                    <w:jc w:val="right"/>
                    <w:rPr>
                      <w:rFonts w:ascii="Tahoma" w:hAnsi="Tahoma" w:cs="Tahoma"/>
                      <w:b/>
                      <w:sz w:val="20"/>
                      <w:szCs w:val="20"/>
                    </w:rPr>
                  </w:pPr>
                  <w:r>
                    <w:rPr>
                      <w:rFonts w:ascii="Tahoma" w:hAnsi="Tahoma" w:cs="Tahoma"/>
                      <w:b/>
                      <w:sz w:val="20"/>
                      <w:szCs w:val="20"/>
                    </w:rPr>
                    <w:t>VALUTAZIONE</w:t>
                  </w:r>
                </w:p>
              </w:tc>
              <w:tc>
                <w:tcPr>
                  <w:tcW w:w="4701" w:type="dxa"/>
                  <w:vAlign w:val="bottom"/>
                </w:tcPr>
                <w:p w14:paraId="5F901E9E" w14:textId="77777777" w:rsidR="00D4026F" w:rsidRDefault="0045209D" w:rsidP="004D055B">
                  <w:pPr>
                    <w:autoSpaceDE w:val="0"/>
                    <w:autoSpaceDN w:val="0"/>
                    <w:adjustRightInd w:val="0"/>
                    <w:jc w:val="both"/>
                    <w:rPr>
                      <w:rFonts w:ascii="Tahoma" w:hAnsi="Tahoma" w:cs="Tahoma"/>
                      <w:bCs/>
                      <w:sz w:val="20"/>
                      <w:szCs w:val="20"/>
                    </w:rPr>
                  </w:pPr>
                  <w:r w:rsidRPr="0045209D">
                    <w:rPr>
                      <w:rFonts w:ascii="Tahoma" w:hAnsi="Tahoma" w:cs="Tahoma"/>
                      <w:bCs/>
                      <w:sz w:val="20"/>
                      <w:szCs w:val="20"/>
                    </w:rPr>
                    <w:t>È strettamente collegata al percorso educativo-didattico dello studente</w:t>
                  </w:r>
                  <w:r w:rsidR="00FF3CC0">
                    <w:rPr>
                      <w:rFonts w:ascii="Tahoma" w:hAnsi="Tahoma" w:cs="Tahoma"/>
                      <w:bCs/>
                      <w:sz w:val="20"/>
                      <w:szCs w:val="20"/>
                    </w:rPr>
                    <w:t>.</w:t>
                  </w:r>
                </w:p>
                <w:p w14:paraId="3450A7B8" w14:textId="4159D8EC" w:rsidR="004E07DC" w:rsidRPr="0045209D" w:rsidRDefault="00FF3CC0" w:rsidP="004D055B">
                  <w:pPr>
                    <w:autoSpaceDE w:val="0"/>
                    <w:autoSpaceDN w:val="0"/>
                    <w:adjustRightInd w:val="0"/>
                    <w:jc w:val="both"/>
                    <w:rPr>
                      <w:rFonts w:ascii="Tahoma" w:hAnsi="Tahoma" w:cs="Tahoma"/>
                      <w:bCs/>
                      <w:sz w:val="20"/>
                      <w:szCs w:val="20"/>
                    </w:rPr>
                  </w:pPr>
                  <w:r>
                    <w:rPr>
                      <w:rFonts w:ascii="Tahoma" w:hAnsi="Tahoma" w:cs="Tahoma"/>
                      <w:bCs/>
                      <w:sz w:val="20"/>
                      <w:szCs w:val="20"/>
                    </w:rPr>
                    <w:t>Per ulteriori informazioni si veda più avanti il punto 3</w:t>
                  </w:r>
                  <w:r w:rsidR="006573C5">
                    <w:rPr>
                      <w:rFonts w:ascii="Tahoma" w:hAnsi="Tahoma" w:cs="Tahoma"/>
                      <w:bCs/>
                      <w:sz w:val="20"/>
                      <w:szCs w:val="20"/>
                    </w:rPr>
                    <w:t>.</w:t>
                  </w:r>
                </w:p>
              </w:tc>
            </w:tr>
            <w:tr w:rsidR="000130DD" w14:paraId="5C024A08" w14:textId="77777777" w:rsidTr="00BF111A">
              <w:tblPrEx>
                <w:tblCellMar>
                  <w:left w:w="108" w:type="dxa"/>
                  <w:right w:w="108" w:type="dxa"/>
                </w:tblCellMar>
                <w:tblLook w:val="04A0" w:firstRow="1" w:lastRow="0" w:firstColumn="1" w:lastColumn="0" w:noHBand="0" w:noVBand="1"/>
              </w:tblPrEx>
              <w:tc>
                <w:tcPr>
                  <w:tcW w:w="4701" w:type="dxa"/>
                  <w:vAlign w:val="center"/>
                </w:tcPr>
                <w:p w14:paraId="30F240F2" w14:textId="77777777" w:rsidR="000130DD" w:rsidRPr="002A1CCA" w:rsidRDefault="000130DD" w:rsidP="000130DD">
                  <w:pPr>
                    <w:autoSpaceDE w:val="0"/>
                    <w:autoSpaceDN w:val="0"/>
                    <w:adjustRightInd w:val="0"/>
                    <w:jc w:val="right"/>
                    <w:rPr>
                      <w:rFonts w:ascii="Tahoma" w:hAnsi="Tahoma" w:cs="Tahoma"/>
                      <w:b/>
                      <w:sz w:val="20"/>
                      <w:szCs w:val="20"/>
                    </w:rPr>
                  </w:pPr>
                  <w:r>
                    <w:rPr>
                      <w:rFonts w:ascii="Tahoma" w:hAnsi="Tahoma" w:cs="Tahoma"/>
                      <w:b/>
                      <w:sz w:val="20"/>
                      <w:szCs w:val="20"/>
                    </w:rPr>
                    <w:t>USCITE DIDATTICHE</w:t>
                  </w:r>
                </w:p>
              </w:tc>
              <w:tc>
                <w:tcPr>
                  <w:tcW w:w="4701" w:type="dxa"/>
                </w:tcPr>
                <w:p w14:paraId="58B24DCB" w14:textId="77777777" w:rsidR="000130DD" w:rsidRDefault="00664E5C" w:rsidP="004D055B">
                  <w:pPr>
                    <w:autoSpaceDE w:val="0"/>
                    <w:autoSpaceDN w:val="0"/>
                    <w:adjustRightInd w:val="0"/>
                    <w:jc w:val="both"/>
                    <w:rPr>
                      <w:rFonts w:ascii="Tahoma" w:hAnsi="Tahoma" w:cs="Tahoma"/>
                      <w:bCs/>
                      <w:sz w:val="20"/>
                      <w:szCs w:val="20"/>
                    </w:rPr>
                  </w:pPr>
                  <w:r>
                    <w:rPr>
                      <w:rFonts w:ascii="Tahoma" w:hAnsi="Tahoma" w:cs="Tahoma"/>
                      <w:bCs/>
                      <w:sz w:val="20"/>
                      <w:szCs w:val="20"/>
                    </w:rPr>
                    <w:t xml:space="preserve">Partecipazione alle uscite didattiche con idoneo accompagnatore </w:t>
                  </w:r>
                  <w:r w:rsidR="00796C03">
                    <w:rPr>
                      <w:rFonts w:ascii="Tahoma" w:hAnsi="Tahoma" w:cs="Tahoma"/>
                      <w:bCs/>
                      <w:sz w:val="20"/>
                      <w:szCs w:val="20"/>
                    </w:rPr>
                    <w:t>nel seguente ordine di priorità</w:t>
                  </w:r>
                  <w:r>
                    <w:rPr>
                      <w:rFonts w:ascii="Tahoma" w:hAnsi="Tahoma" w:cs="Tahoma"/>
                      <w:bCs/>
                      <w:sz w:val="20"/>
                      <w:szCs w:val="20"/>
                    </w:rPr>
                    <w:t>:</w:t>
                  </w:r>
                </w:p>
                <w:p w14:paraId="4B5F4255" w14:textId="77777777" w:rsidR="00664E5C" w:rsidRPr="00664E5C" w:rsidRDefault="00664E5C" w:rsidP="006B31FE">
                  <w:pPr>
                    <w:pStyle w:val="Paragrafoelenco"/>
                    <w:numPr>
                      <w:ilvl w:val="0"/>
                      <w:numId w:val="27"/>
                    </w:numPr>
                    <w:autoSpaceDE w:val="0"/>
                    <w:autoSpaceDN w:val="0"/>
                    <w:adjustRightInd w:val="0"/>
                    <w:jc w:val="both"/>
                    <w:rPr>
                      <w:rFonts w:ascii="Tahoma" w:hAnsi="Tahoma" w:cs="Tahoma"/>
                      <w:bCs/>
                      <w:sz w:val="20"/>
                      <w:szCs w:val="20"/>
                    </w:rPr>
                  </w:pPr>
                  <w:r w:rsidRPr="00664E5C">
                    <w:rPr>
                      <w:rFonts w:ascii="Tahoma" w:hAnsi="Tahoma" w:cs="Tahoma"/>
                      <w:bCs/>
                      <w:sz w:val="20"/>
                      <w:szCs w:val="20"/>
                    </w:rPr>
                    <w:t>docente sostegno della classe</w:t>
                  </w:r>
                </w:p>
                <w:p w14:paraId="20808BB3" w14:textId="77777777" w:rsidR="00664E5C" w:rsidRPr="00664E5C" w:rsidRDefault="00664E5C" w:rsidP="006B31FE">
                  <w:pPr>
                    <w:pStyle w:val="Paragrafoelenco"/>
                    <w:numPr>
                      <w:ilvl w:val="0"/>
                      <w:numId w:val="27"/>
                    </w:numPr>
                    <w:autoSpaceDE w:val="0"/>
                    <w:autoSpaceDN w:val="0"/>
                    <w:adjustRightInd w:val="0"/>
                    <w:jc w:val="both"/>
                    <w:rPr>
                      <w:rFonts w:ascii="Tahoma" w:hAnsi="Tahoma" w:cs="Tahoma"/>
                      <w:bCs/>
                      <w:sz w:val="20"/>
                      <w:szCs w:val="20"/>
                    </w:rPr>
                  </w:pPr>
                  <w:r w:rsidRPr="00664E5C">
                    <w:rPr>
                      <w:rFonts w:ascii="Tahoma" w:hAnsi="Tahoma" w:cs="Tahoma"/>
                      <w:bCs/>
                      <w:sz w:val="20"/>
                      <w:szCs w:val="20"/>
                    </w:rPr>
                    <w:t>docente sostegno d’</w:t>
                  </w:r>
                  <w:r w:rsidR="00336720">
                    <w:rPr>
                      <w:rFonts w:ascii="Tahoma" w:hAnsi="Tahoma" w:cs="Tahoma"/>
                      <w:bCs/>
                      <w:sz w:val="20"/>
                      <w:szCs w:val="20"/>
                    </w:rPr>
                    <w:t>I</w:t>
                  </w:r>
                  <w:r w:rsidRPr="00664E5C">
                    <w:rPr>
                      <w:rFonts w:ascii="Tahoma" w:hAnsi="Tahoma" w:cs="Tahoma"/>
                      <w:bCs/>
                      <w:sz w:val="20"/>
                      <w:szCs w:val="20"/>
                    </w:rPr>
                    <w:t>stituto</w:t>
                  </w:r>
                </w:p>
                <w:p w14:paraId="7E7C1D2D" w14:textId="77777777" w:rsidR="00664E5C" w:rsidRPr="00664E5C" w:rsidRDefault="00664E5C" w:rsidP="006B31FE">
                  <w:pPr>
                    <w:pStyle w:val="Paragrafoelenco"/>
                    <w:numPr>
                      <w:ilvl w:val="0"/>
                      <w:numId w:val="27"/>
                    </w:numPr>
                    <w:autoSpaceDE w:val="0"/>
                    <w:autoSpaceDN w:val="0"/>
                    <w:adjustRightInd w:val="0"/>
                    <w:jc w:val="both"/>
                    <w:rPr>
                      <w:rFonts w:ascii="Tahoma" w:hAnsi="Tahoma" w:cs="Tahoma"/>
                      <w:bCs/>
                      <w:sz w:val="20"/>
                      <w:szCs w:val="20"/>
                    </w:rPr>
                  </w:pPr>
                  <w:r w:rsidRPr="00664E5C">
                    <w:rPr>
                      <w:rFonts w:ascii="Tahoma" w:hAnsi="Tahoma" w:cs="Tahoma"/>
                      <w:bCs/>
                      <w:sz w:val="20"/>
                      <w:szCs w:val="20"/>
                    </w:rPr>
                    <w:t>docente curricolare della classe</w:t>
                  </w:r>
                </w:p>
                <w:p w14:paraId="7A784EAA" w14:textId="77777777" w:rsidR="00664E5C" w:rsidRDefault="00664E5C" w:rsidP="006B31FE">
                  <w:pPr>
                    <w:pStyle w:val="Paragrafoelenco"/>
                    <w:numPr>
                      <w:ilvl w:val="0"/>
                      <w:numId w:val="27"/>
                    </w:numPr>
                    <w:autoSpaceDE w:val="0"/>
                    <w:autoSpaceDN w:val="0"/>
                    <w:adjustRightInd w:val="0"/>
                    <w:jc w:val="both"/>
                    <w:rPr>
                      <w:rFonts w:ascii="Tahoma" w:hAnsi="Tahoma" w:cs="Tahoma"/>
                      <w:bCs/>
                      <w:sz w:val="20"/>
                      <w:szCs w:val="20"/>
                    </w:rPr>
                  </w:pPr>
                  <w:r w:rsidRPr="00664E5C">
                    <w:rPr>
                      <w:rFonts w:ascii="Tahoma" w:hAnsi="Tahoma" w:cs="Tahoma"/>
                      <w:bCs/>
                      <w:sz w:val="20"/>
                      <w:szCs w:val="20"/>
                    </w:rPr>
                    <w:t>docente curricolare d’</w:t>
                  </w:r>
                  <w:r w:rsidR="00336720">
                    <w:rPr>
                      <w:rFonts w:ascii="Tahoma" w:hAnsi="Tahoma" w:cs="Tahoma"/>
                      <w:bCs/>
                      <w:sz w:val="20"/>
                      <w:szCs w:val="20"/>
                    </w:rPr>
                    <w:t>I</w:t>
                  </w:r>
                  <w:r w:rsidRPr="00664E5C">
                    <w:rPr>
                      <w:rFonts w:ascii="Tahoma" w:hAnsi="Tahoma" w:cs="Tahoma"/>
                      <w:bCs/>
                      <w:sz w:val="20"/>
                      <w:szCs w:val="20"/>
                    </w:rPr>
                    <w:t>stituto</w:t>
                  </w:r>
                </w:p>
                <w:p w14:paraId="746ED1C1" w14:textId="77777777" w:rsidR="003C374E" w:rsidRPr="00664E5C" w:rsidRDefault="003C374E" w:rsidP="006B31FE">
                  <w:pPr>
                    <w:pStyle w:val="Paragrafoelenco"/>
                    <w:numPr>
                      <w:ilvl w:val="0"/>
                      <w:numId w:val="27"/>
                    </w:numPr>
                    <w:autoSpaceDE w:val="0"/>
                    <w:autoSpaceDN w:val="0"/>
                    <w:adjustRightInd w:val="0"/>
                    <w:jc w:val="both"/>
                    <w:rPr>
                      <w:rFonts w:ascii="Tahoma" w:hAnsi="Tahoma" w:cs="Tahoma"/>
                      <w:bCs/>
                      <w:sz w:val="20"/>
                      <w:szCs w:val="20"/>
                    </w:rPr>
                  </w:pPr>
                  <w:r>
                    <w:rPr>
                      <w:rFonts w:ascii="Tahoma" w:hAnsi="Tahoma" w:cs="Tahoma"/>
                      <w:bCs/>
                      <w:sz w:val="20"/>
                      <w:szCs w:val="20"/>
                    </w:rPr>
                    <w:t>educatori</w:t>
                  </w:r>
                </w:p>
                <w:p w14:paraId="5A71DF02" w14:textId="77777777" w:rsidR="00664E5C" w:rsidRDefault="00664E5C" w:rsidP="006B31FE">
                  <w:pPr>
                    <w:pStyle w:val="Paragrafoelenco"/>
                    <w:numPr>
                      <w:ilvl w:val="0"/>
                      <w:numId w:val="27"/>
                    </w:numPr>
                    <w:autoSpaceDE w:val="0"/>
                    <w:autoSpaceDN w:val="0"/>
                    <w:adjustRightInd w:val="0"/>
                    <w:jc w:val="both"/>
                    <w:rPr>
                      <w:rFonts w:ascii="Tahoma" w:hAnsi="Tahoma" w:cs="Tahoma"/>
                      <w:bCs/>
                      <w:sz w:val="20"/>
                      <w:szCs w:val="20"/>
                    </w:rPr>
                  </w:pPr>
                  <w:r w:rsidRPr="00664E5C">
                    <w:rPr>
                      <w:rFonts w:ascii="Tahoma" w:hAnsi="Tahoma" w:cs="Tahoma"/>
                      <w:bCs/>
                      <w:sz w:val="20"/>
                      <w:szCs w:val="20"/>
                    </w:rPr>
                    <w:t xml:space="preserve">familiari </w:t>
                  </w:r>
                </w:p>
                <w:p w14:paraId="5D854058" w14:textId="77777777" w:rsidR="00664E5C" w:rsidRPr="00664E5C" w:rsidRDefault="00C129C7" w:rsidP="00664E5C">
                  <w:pPr>
                    <w:autoSpaceDE w:val="0"/>
                    <w:autoSpaceDN w:val="0"/>
                    <w:adjustRightInd w:val="0"/>
                    <w:jc w:val="both"/>
                    <w:rPr>
                      <w:rFonts w:ascii="Tahoma" w:hAnsi="Tahoma" w:cs="Tahoma"/>
                      <w:bCs/>
                      <w:sz w:val="20"/>
                      <w:szCs w:val="20"/>
                    </w:rPr>
                  </w:pPr>
                  <w:r>
                    <w:rPr>
                      <w:rFonts w:ascii="Tahoma" w:hAnsi="Tahoma" w:cs="Tahoma"/>
                      <w:bCs/>
                      <w:sz w:val="20"/>
                      <w:szCs w:val="20"/>
                    </w:rPr>
                    <w:t>P</w:t>
                  </w:r>
                  <w:r w:rsidR="00664E5C">
                    <w:rPr>
                      <w:rFonts w:ascii="Tahoma" w:hAnsi="Tahoma" w:cs="Tahoma"/>
                      <w:bCs/>
                      <w:sz w:val="20"/>
                      <w:szCs w:val="20"/>
                    </w:rPr>
                    <w:t>er gli alunni con gravità</w:t>
                  </w:r>
                  <w:r w:rsidR="00CF64A2">
                    <w:rPr>
                      <w:rFonts w:ascii="Tahoma" w:hAnsi="Tahoma" w:cs="Tahoma"/>
                      <w:bCs/>
                      <w:sz w:val="20"/>
                      <w:szCs w:val="20"/>
                    </w:rPr>
                    <w:t xml:space="preserve"> si possono prevedere anche due accompagnatori.</w:t>
                  </w:r>
                </w:p>
              </w:tc>
            </w:tr>
            <w:tr w:rsidR="00490FF8" w14:paraId="7F64553F" w14:textId="77777777" w:rsidTr="00BF111A">
              <w:tblPrEx>
                <w:tblCellMar>
                  <w:left w:w="108" w:type="dxa"/>
                  <w:right w:w="108" w:type="dxa"/>
                </w:tblCellMar>
                <w:tblLook w:val="04A0" w:firstRow="1" w:lastRow="0" w:firstColumn="1" w:lastColumn="0" w:noHBand="0" w:noVBand="1"/>
              </w:tblPrEx>
              <w:tc>
                <w:tcPr>
                  <w:tcW w:w="4701" w:type="dxa"/>
                  <w:vAlign w:val="center"/>
                </w:tcPr>
                <w:p w14:paraId="5EDEFB7B" w14:textId="77777777" w:rsidR="00E479D2" w:rsidRPr="004E07DC" w:rsidRDefault="002A1CCA" w:rsidP="00412C1E">
                  <w:pPr>
                    <w:autoSpaceDE w:val="0"/>
                    <w:autoSpaceDN w:val="0"/>
                    <w:adjustRightInd w:val="0"/>
                    <w:jc w:val="center"/>
                    <w:rPr>
                      <w:rFonts w:ascii="Tahoma" w:hAnsi="Tahoma" w:cs="Tahoma"/>
                      <w:b/>
                      <w:sz w:val="20"/>
                      <w:szCs w:val="20"/>
                    </w:rPr>
                  </w:pPr>
                  <w:r w:rsidRPr="002A1CCA">
                    <w:rPr>
                      <w:rFonts w:ascii="Tahoma" w:hAnsi="Tahoma" w:cs="Tahoma"/>
                      <w:b/>
                      <w:sz w:val="20"/>
                      <w:szCs w:val="20"/>
                    </w:rPr>
                    <w:t xml:space="preserve">CRONOLOGIA DELLE AZIONI </w:t>
                  </w:r>
                  <w:r w:rsidR="007E0DA7">
                    <w:rPr>
                      <w:rFonts w:ascii="Tahoma" w:hAnsi="Tahoma" w:cs="Tahoma"/>
                      <w:b/>
                      <w:sz w:val="20"/>
                      <w:szCs w:val="20"/>
                    </w:rPr>
                    <w:t xml:space="preserve">DI ROUTINE </w:t>
                  </w:r>
                  <w:r w:rsidR="00E479D2">
                    <w:rPr>
                      <w:rFonts w:ascii="Tahoma" w:hAnsi="Tahoma" w:cs="Tahoma"/>
                      <w:b/>
                      <w:sz w:val="20"/>
                      <w:szCs w:val="20"/>
                    </w:rPr>
                    <w:t xml:space="preserve">SVOLTE </w:t>
                  </w:r>
                  <w:r>
                    <w:rPr>
                      <w:rFonts w:ascii="Tahoma" w:hAnsi="Tahoma" w:cs="Tahoma"/>
                      <w:b/>
                      <w:sz w:val="20"/>
                      <w:szCs w:val="20"/>
                    </w:rPr>
                    <w:t>DURANTE L’ANNO SCOLASTICO</w:t>
                  </w:r>
                </w:p>
              </w:tc>
              <w:tc>
                <w:tcPr>
                  <w:tcW w:w="4701" w:type="dxa"/>
                </w:tcPr>
                <w:p w14:paraId="2B629113" w14:textId="77777777" w:rsidR="00490FF8" w:rsidRPr="002A1CCA" w:rsidRDefault="00490FF8" w:rsidP="004D055B">
                  <w:pPr>
                    <w:autoSpaceDE w:val="0"/>
                    <w:autoSpaceDN w:val="0"/>
                    <w:adjustRightInd w:val="0"/>
                    <w:jc w:val="both"/>
                    <w:rPr>
                      <w:rFonts w:ascii="Tahoma" w:hAnsi="Tahoma" w:cs="Tahoma"/>
                      <w:bCs/>
                      <w:sz w:val="20"/>
                      <w:szCs w:val="20"/>
                    </w:rPr>
                  </w:pPr>
                </w:p>
              </w:tc>
            </w:tr>
            <w:tr w:rsidR="00490FF8" w14:paraId="41D36DAA" w14:textId="77777777" w:rsidTr="00490FF8">
              <w:tblPrEx>
                <w:tblCellMar>
                  <w:left w:w="108" w:type="dxa"/>
                  <w:right w:w="108" w:type="dxa"/>
                </w:tblCellMar>
                <w:tblLook w:val="04A0" w:firstRow="1" w:lastRow="0" w:firstColumn="1" w:lastColumn="0" w:noHBand="0" w:noVBand="1"/>
              </w:tblPrEx>
              <w:tc>
                <w:tcPr>
                  <w:tcW w:w="4701" w:type="dxa"/>
                </w:tcPr>
                <w:p w14:paraId="47275FCD" w14:textId="77777777" w:rsidR="00490FF8" w:rsidRPr="004E07DC" w:rsidRDefault="004F0068" w:rsidP="004D055B">
                  <w:pPr>
                    <w:autoSpaceDE w:val="0"/>
                    <w:autoSpaceDN w:val="0"/>
                    <w:adjustRightInd w:val="0"/>
                    <w:jc w:val="both"/>
                    <w:rPr>
                      <w:rFonts w:ascii="Tahoma" w:hAnsi="Tahoma" w:cs="Tahoma"/>
                      <w:b/>
                      <w:sz w:val="20"/>
                      <w:szCs w:val="20"/>
                    </w:rPr>
                  </w:pPr>
                  <w:r>
                    <w:rPr>
                      <w:rFonts w:ascii="Tahoma" w:hAnsi="Tahoma" w:cs="Tahoma"/>
                      <w:b/>
                      <w:sz w:val="20"/>
                      <w:szCs w:val="20"/>
                    </w:rPr>
                    <w:t>Periodo</w:t>
                  </w:r>
                </w:p>
              </w:tc>
              <w:tc>
                <w:tcPr>
                  <w:tcW w:w="4701" w:type="dxa"/>
                </w:tcPr>
                <w:p w14:paraId="4C931683" w14:textId="77777777" w:rsidR="00490FF8" w:rsidRPr="004E07DC" w:rsidRDefault="002A1CCA" w:rsidP="004D055B">
                  <w:pPr>
                    <w:autoSpaceDE w:val="0"/>
                    <w:autoSpaceDN w:val="0"/>
                    <w:adjustRightInd w:val="0"/>
                    <w:jc w:val="both"/>
                    <w:rPr>
                      <w:rFonts w:ascii="Tahoma" w:hAnsi="Tahoma" w:cs="Tahoma"/>
                      <w:b/>
                      <w:sz w:val="20"/>
                      <w:szCs w:val="20"/>
                    </w:rPr>
                  </w:pPr>
                  <w:r>
                    <w:rPr>
                      <w:rFonts w:ascii="Tahoma" w:hAnsi="Tahoma" w:cs="Tahoma"/>
                      <w:b/>
                      <w:sz w:val="20"/>
                      <w:szCs w:val="20"/>
                    </w:rPr>
                    <w:t xml:space="preserve">Azione </w:t>
                  </w:r>
                </w:p>
              </w:tc>
            </w:tr>
            <w:tr w:rsidR="002A1CCA" w14:paraId="2E8F6BBD" w14:textId="77777777" w:rsidTr="002C3C95">
              <w:tblPrEx>
                <w:tblCellMar>
                  <w:left w:w="108" w:type="dxa"/>
                  <w:right w:w="108" w:type="dxa"/>
                </w:tblCellMar>
                <w:tblLook w:val="04A0" w:firstRow="1" w:lastRow="0" w:firstColumn="1" w:lastColumn="0" w:noHBand="0" w:noVBand="1"/>
              </w:tblPrEx>
              <w:tc>
                <w:tcPr>
                  <w:tcW w:w="4701" w:type="dxa"/>
                </w:tcPr>
                <w:p w14:paraId="6722F6EF" w14:textId="77777777" w:rsidR="002A1CCA" w:rsidRPr="003E5FFE" w:rsidRDefault="002A1CCA" w:rsidP="006B31FE">
                  <w:pPr>
                    <w:pStyle w:val="Paragrafoelenco"/>
                    <w:numPr>
                      <w:ilvl w:val="0"/>
                      <w:numId w:val="13"/>
                    </w:numPr>
                    <w:autoSpaceDE w:val="0"/>
                    <w:autoSpaceDN w:val="0"/>
                    <w:adjustRightInd w:val="0"/>
                    <w:jc w:val="both"/>
                    <w:rPr>
                      <w:rFonts w:ascii="Tahoma" w:hAnsi="Tahoma" w:cs="Tahoma"/>
                      <w:bCs/>
                      <w:sz w:val="20"/>
                      <w:szCs w:val="20"/>
                    </w:rPr>
                  </w:pPr>
                  <w:r w:rsidRPr="003E5FFE">
                    <w:rPr>
                      <w:rFonts w:ascii="Tahoma" w:hAnsi="Tahoma" w:cs="Tahoma"/>
                      <w:bCs/>
                      <w:sz w:val="20"/>
                      <w:szCs w:val="20"/>
                    </w:rPr>
                    <w:t>Nuove iscrizioni</w:t>
                  </w:r>
                </w:p>
                <w:p w14:paraId="43682968" w14:textId="77777777" w:rsidR="002A1CCA" w:rsidRPr="003E5FFE" w:rsidRDefault="002A1CCA" w:rsidP="006B31FE">
                  <w:pPr>
                    <w:pStyle w:val="Paragrafoelenco"/>
                    <w:numPr>
                      <w:ilvl w:val="0"/>
                      <w:numId w:val="13"/>
                    </w:numPr>
                    <w:autoSpaceDE w:val="0"/>
                    <w:autoSpaceDN w:val="0"/>
                    <w:adjustRightInd w:val="0"/>
                    <w:jc w:val="both"/>
                    <w:rPr>
                      <w:rFonts w:ascii="Tahoma" w:hAnsi="Tahoma" w:cs="Tahoma"/>
                      <w:bCs/>
                      <w:sz w:val="20"/>
                      <w:szCs w:val="20"/>
                    </w:rPr>
                  </w:pPr>
                  <w:r w:rsidRPr="003E5FFE">
                    <w:rPr>
                      <w:rFonts w:ascii="Tahoma" w:hAnsi="Tahoma" w:cs="Tahoma"/>
                      <w:bCs/>
                      <w:sz w:val="20"/>
                      <w:szCs w:val="20"/>
                    </w:rPr>
                    <w:t>Sopravvenute nuove condizioni di funzionamento di uno studente</w:t>
                  </w:r>
                </w:p>
                <w:p w14:paraId="17F19E93" w14:textId="141CF912" w:rsidR="002C3C95" w:rsidRPr="00E67563" w:rsidRDefault="003E5FFE" w:rsidP="00E67563">
                  <w:pPr>
                    <w:pStyle w:val="Paragrafoelenco"/>
                    <w:numPr>
                      <w:ilvl w:val="0"/>
                      <w:numId w:val="13"/>
                    </w:numPr>
                    <w:autoSpaceDE w:val="0"/>
                    <w:autoSpaceDN w:val="0"/>
                    <w:adjustRightInd w:val="0"/>
                    <w:jc w:val="both"/>
                    <w:rPr>
                      <w:rFonts w:ascii="Tahoma" w:hAnsi="Tahoma" w:cs="Tahoma"/>
                      <w:bCs/>
                      <w:sz w:val="20"/>
                      <w:szCs w:val="20"/>
                    </w:rPr>
                  </w:pPr>
                  <w:r w:rsidRPr="003E5FFE">
                    <w:rPr>
                      <w:rFonts w:ascii="Tahoma" w:hAnsi="Tahoma" w:cs="Tahoma"/>
                      <w:bCs/>
                      <w:sz w:val="20"/>
                      <w:szCs w:val="20"/>
                    </w:rPr>
                    <w:t>Aggiornamento richiesto dall’INPS</w:t>
                  </w:r>
                </w:p>
              </w:tc>
              <w:tc>
                <w:tcPr>
                  <w:tcW w:w="4701" w:type="dxa"/>
                  <w:vAlign w:val="center"/>
                </w:tcPr>
                <w:p w14:paraId="2B5D1F88" w14:textId="3F4004AB" w:rsidR="002A1CCA" w:rsidRPr="00FC15C4" w:rsidRDefault="00FC15C4" w:rsidP="004D055B">
                  <w:pPr>
                    <w:autoSpaceDE w:val="0"/>
                    <w:autoSpaceDN w:val="0"/>
                    <w:adjustRightInd w:val="0"/>
                    <w:jc w:val="both"/>
                    <w:rPr>
                      <w:rFonts w:ascii="Tahoma" w:hAnsi="Tahoma" w:cs="Tahoma"/>
                      <w:bCs/>
                      <w:sz w:val="20"/>
                      <w:szCs w:val="20"/>
                    </w:rPr>
                  </w:pPr>
                  <w:r w:rsidRPr="00FC15C4">
                    <w:rPr>
                      <w:rFonts w:ascii="Tahoma" w:hAnsi="Tahoma" w:cs="Tahoma"/>
                      <w:bCs/>
                      <w:sz w:val="20"/>
                      <w:szCs w:val="20"/>
                    </w:rPr>
                    <w:t xml:space="preserve">La segreteria acquisisce la documentazione e </w:t>
                  </w:r>
                  <w:r w:rsidR="00C5266D">
                    <w:rPr>
                      <w:rFonts w:ascii="Tahoma" w:hAnsi="Tahoma" w:cs="Tahoma"/>
                      <w:bCs/>
                      <w:sz w:val="20"/>
                      <w:szCs w:val="20"/>
                    </w:rPr>
                    <w:t>ne mette a conoscenza</w:t>
                  </w:r>
                  <w:r w:rsidRPr="00FC15C4">
                    <w:rPr>
                      <w:rFonts w:ascii="Tahoma" w:hAnsi="Tahoma" w:cs="Tahoma"/>
                      <w:bCs/>
                      <w:sz w:val="20"/>
                      <w:szCs w:val="20"/>
                    </w:rPr>
                    <w:t xml:space="preserve"> la Funzione Strumentale </w:t>
                  </w:r>
                  <w:r w:rsidR="001202C1">
                    <w:rPr>
                      <w:rFonts w:ascii="Tahoma" w:hAnsi="Tahoma" w:cs="Tahoma"/>
                      <w:bCs/>
                      <w:sz w:val="20"/>
                      <w:szCs w:val="20"/>
                    </w:rPr>
                    <w:t>degli studenti</w:t>
                  </w:r>
                  <w:r w:rsidR="00F32431">
                    <w:rPr>
                      <w:rFonts w:ascii="Tahoma" w:hAnsi="Tahoma" w:cs="Tahoma"/>
                      <w:bCs/>
                      <w:sz w:val="20"/>
                      <w:szCs w:val="20"/>
                    </w:rPr>
                    <w:t xml:space="preserve"> con disabilità</w:t>
                  </w:r>
                  <w:r w:rsidR="006A5F9B">
                    <w:rPr>
                      <w:rFonts w:ascii="Tahoma" w:hAnsi="Tahoma" w:cs="Tahoma"/>
                      <w:bCs/>
                      <w:sz w:val="20"/>
                      <w:szCs w:val="20"/>
                    </w:rPr>
                    <w:t>.</w:t>
                  </w:r>
                </w:p>
              </w:tc>
            </w:tr>
            <w:tr w:rsidR="005D2783" w14:paraId="2CE788C0" w14:textId="77777777" w:rsidTr="002C3C95">
              <w:tblPrEx>
                <w:tblCellMar>
                  <w:left w:w="108" w:type="dxa"/>
                  <w:right w:w="108" w:type="dxa"/>
                </w:tblCellMar>
                <w:tblLook w:val="04A0" w:firstRow="1" w:lastRow="0" w:firstColumn="1" w:lastColumn="0" w:noHBand="0" w:noVBand="1"/>
              </w:tblPrEx>
              <w:tc>
                <w:tcPr>
                  <w:tcW w:w="4701" w:type="dxa"/>
                </w:tcPr>
                <w:p w14:paraId="4F250880" w14:textId="77777777" w:rsidR="005D2783" w:rsidRPr="005D2783" w:rsidRDefault="005D2783" w:rsidP="004D055B">
                  <w:pPr>
                    <w:autoSpaceDE w:val="0"/>
                    <w:autoSpaceDN w:val="0"/>
                    <w:adjustRightInd w:val="0"/>
                    <w:jc w:val="both"/>
                    <w:rPr>
                      <w:rFonts w:ascii="Tahoma" w:hAnsi="Tahoma" w:cs="Tahoma"/>
                      <w:bCs/>
                      <w:sz w:val="20"/>
                      <w:szCs w:val="20"/>
                    </w:rPr>
                  </w:pPr>
                  <w:r>
                    <w:rPr>
                      <w:rFonts w:ascii="Tahoma" w:hAnsi="Tahoma" w:cs="Tahoma"/>
                      <w:bCs/>
                      <w:sz w:val="20"/>
                      <w:szCs w:val="20"/>
                    </w:rPr>
                    <w:t>Settembre/ottobre</w:t>
                  </w:r>
                </w:p>
              </w:tc>
              <w:tc>
                <w:tcPr>
                  <w:tcW w:w="4701" w:type="dxa"/>
                  <w:vAlign w:val="center"/>
                </w:tcPr>
                <w:p w14:paraId="5AC40458" w14:textId="4242FF3B" w:rsidR="005D2783" w:rsidRPr="00FC15C4" w:rsidRDefault="005D2783" w:rsidP="004D055B">
                  <w:pPr>
                    <w:autoSpaceDE w:val="0"/>
                    <w:autoSpaceDN w:val="0"/>
                    <w:adjustRightInd w:val="0"/>
                    <w:jc w:val="both"/>
                    <w:rPr>
                      <w:rFonts w:ascii="Tahoma" w:hAnsi="Tahoma" w:cs="Tahoma"/>
                      <w:bCs/>
                      <w:sz w:val="20"/>
                      <w:szCs w:val="20"/>
                    </w:rPr>
                  </w:pPr>
                  <w:r>
                    <w:rPr>
                      <w:rFonts w:ascii="Tahoma" w:hAnsi="Tahoma" w:cs="Tahoma"/>
                      <w:bCs/>
                      <w:sz w:val="20"/>
                      <w:szCs w:val="20"/>
                    </w:rPr>
                    <w:t>Riunioni de</w:t>
                  </w:r>
                  <w:r w:rsidR="00132C66">
                    <w:rPr>
                      <w:rFonts w:ascii="Tahoma" w:hAnsi="Tahoma" w:cs="Tahoma"/>
                      <w:bCs/>
                      <w:sz w:val="20"/>
                      <w:szCs w:val="20"/>
                    </w:rPr>
                    <w:t xml:space="preserve">i componenti </w:t>
                  </w:r>
                  <w:r w:rsidR="00132C66" w:rsidRPr="00AB6DC0">
                    <w:rPr>
                      <w:rFonts w:ascii="Tahoma" w:hAnsi="Tahoma" w:cs="Tahoma"/>
                      <w:bCs/>
                      <w:sz w:val="20"/>
                      <w:szCs w:val="20"/>
                    </w:rPr>
                    <w:t>del</w:t>
                  </w:r>
                  <w:r w:rsidR="00F32431" w:rsidRPr="00AB6DC0">
                    <w:rPr>
                      <w:rFonts w:ascii="Tahoma" w:hAnsi="Tahoma" w:cs="Tahoma"/>
                      <w:bCs/>
                      <w:sz w:val="20"/>
                      <w:szCs w:val="20"/>
                    </w:rPr>
                    <w:t xml:space="preserve"> </w:t>
                  </w:r>
                  <w:r w:rsidRPr="00AB6DC0">
                    <w:rPr>
                      <w:rFonts w:ascii="Tahoma" w:hAnsi="Tahoma" w:cs="Tahoma"/>
                      <w:bCs/>
                      <w:sz w:val="20"/>
                      <w:szCs w:val="20"/>
                    </w:rPr>
                    <w:t>dipartimento “Sostegno</w:t>
                  </w:r>
                  <w:r w:rsidR="00F32431" w:rsidRPr="00AB6DC0">
                    <w:rPr>
                      <w:rFonts w:ascii="Tahoma" w:hAnsi="Tahoma" w:cs="Tahoma"/>
                      <w:bCs/>
                      <w:sz w:val="20"/>
                      <w:szCs w:val="20"/>
                    </w:rPr>
                    <w:t>”</w:t>
                  </w:r>
                </w:p>
              </w:tc>
            </w:tr>
            <w:tr w:rsidR="00AE5D3F" w14:paraId="581F263F" w14:textId="77777777" w:rsidTr="002C3C95">
              <w:tblPrEx>
                <w:tblCellMar>
                  <w:left w:w="108" w:type="dxa"/>
                  <w:right w:w="108" w:type="dxa"/>
                </w:tblCellMar>
                <w:tblLook w:val="04A0" w:firstRow="1" w:lastRow="0" w:firstColumn="1" w:lastColumn="0" w:noHBand="0" w:noVBand="1"/>
              </w:tblPrEx>
              <w:tc>
                <w:tcPr>
                  <w:tcW w:w="4701" w:type="dxa"/>
                </w:tcPr>
                <w:p w14:paraId="4975ECFD" w14:textId="5F43D722" w:rsidR="00AE5D3F" w:rsidRDefault="00AE5D3F" w:rsidP="004D055B">
                  <w:pPr>
                    <w:autoSpaceDE w:val="0"/>
                    <w:autoSpaceDN w:val="0"/>
                    <w:adjustRightInd w:val="0"/>
                    <w:jc w:val="both"/>
                    <w:rPr>
                      <w:rFonts w:ascii="Tahoma" w:hAnsi="Tahoma" w:cs="Tahoma"/>
                      <w:bCs/>
                      <w:sz w:val="20"/>
                      <w:szCs w:val="20"/>
                    </w:rPr>
                  </w:pPr>
                  <w:r>
                    <w:rPr>
                      <w:rFonts w:ascii="Tahoma" w:hAnsi="Tahoma" w:cs="Tahoma"/>
                      <w:bCs/>
                      <w:sz w:val="20"/>
                      <w:szCs w:val="20"/>
                    </w:rPr>
                    <w:t>Ottobre</w:t>
                  </w:r>
                  <w:r w:rsidR="006A5F9B">
                    <w:rPr>
                      <w:rFonts w:ascii="Tahoma" w:hAnsi="Tahoma" w:cs="Tahoma"/>
                      <w:bCs/>
                      <w:sz w:val="20"/>
                      <w:szCs w:val="20"/>
                    </w:rPr>
                    <w:t>/novembre</w:t>
                  </w:r>
                </w:p>
              </w:tc>
              <w:tc>
                <w:tcPr>
                  <w:tcW w:w="4701" w:type="dxa"/>
                  <w:vAlign w:val="center"/>
                </w:tcPr>
                <w:p w14:paraId="4C118B70" w14:textId="77777777" w:rsidR="00AE5D3F" w:rsidRDefault="00AE5D3F" w:rsidP="004D055B">
                  <w:pPr>
                    <w:autoSpaceDE w:val="0"/>
                    <w:autoSpaceDN w:val="0"/>
                    <w:adjustRightInd w:val="0"/>
                    <w:jc w:val="both"/>
                    <w:rPr>
                      <w:rFonts w:ascii="Tahoma" w:hAnsi="Tahoma" w:cs="Tahoma"/>
                      <w:bCs/>
                      <w:sz w:val="20"/>
                      <w:szCs w:val="20"/>
                    </w:rPr>
                  </w:pPr>
                  <w:r>
                    <w:rPr>
                      <w:rFonts w:ascii="Tahoma" w:hAnsi="Tahoma" w:cs="Tahoma"/>
                      <w:bCs/>
                      <w:sz w:val="20"/>
                      <w:szCs w:val="20"/>
                    </w:rPr>
                    <w:t>Riunione del GLI</w:t>
                  </w:r>
                </w:p>
              </w:tc>
            </w:tr>
            <w:tr w:rsidR="00FC15C4" w14:paraId="5630FF29" w14:textId="77777777" w:rsidTr="00490FF8">
              <w:tblPrEx>
                <w:tblCellMar>
                  <w:left w:w="108" w:type="dxa"/>
                  <w:right w:w="108" w:type="dxa"/>
                </w:tblCellMar>
                <w:tblLook w:val="04A0" w:firstRow="1" w:lastRow="0" w:firstColumn="1" w:lastColumn="0" w:noHBand="0" w:noVBand="1"/>
              </w:tblPrEx>
              <w:tc>
                <w:tcPr>
                  <w:tcW w:w="4701" w:type="dxa"/>
                </w:tcPr>
                <w:p w14:paraId="3E0B2191" w14:textId="77777777" w:rsidR="00FC15C4" w:rsidRPr="00FC15C4" w:rsidRDefault="00341EDF" w:rsidP="004D055B">
                  <w:pPr>
                    <w:autoSpaceDE w:val="0"/>
                    <w:autoSpaceDN w:val="0"/>
                    <w:adjustRightInd w:val="0"/>
                    <w:jc w:val="both"/>
                    <w:rPr>
                      <w:rFonts w:ascii="Tahoma" w:hAnsi="Tahoma" w:cs="Tahoma"/>
                      <w:bCs/>
                      <w:sz w:val="20"/>
                      <w:szCs w:val="20"/>
                    </w:rPr>
                  </w:pPr>
                  <w:r>
                    <w:rPr>
                      <w:rFonts w:ascii="Tahoma" w:hAnsi="Tahoma" w:cs="Tahoma"/>
                      <w:bCs/>
                      <w:sz w:val="20"/>
                      <w:szCs w:val="20"/>
                    </w:rPr>
                    <w:lastRenderedPageBreak/>
                    <w:t>Alla data di conferma del quadro orario settimanale definitivo delle discipline</w:t>
                  </w:r>
                </w:p>
              </w:tc>
              <w:tc>
                <w:tcPr>
                  <w:tcW w:w="4701" w:type="dxa"/>
                </w:tcPr>
                <w:p w14:paraId="39B146C1" w14:textId="77777777" w:rsidR="00D96C3A" w:rsidRDefault="00341EDF" w:rsidP="00D96C3A">
                  <w:pPr>
                    <w:autoSpaceDE w:val="0"/>
                    <w:autoSpaceDN w:val="0"/>
                    <w:adjustRightInd w:val="0"/>
                    <w:jc w:val="both"/>
                    <w:rPr>
                      <w:rFonts w:ascii="Tahoma" w:hAnsi="Tahoma" w:cs="Tahoma"/>
                      <w:bCs/>
                      <w:sz w:val="20"/>
                      <w:szCs w:val="20"/>
                    </w:rPr>
                  </w:pPr>
                  <w:r>
                    <w:rPr>
                      <w:rFonts w:ascii="Tahoma" w:hAnsi="Tahoma" w:cs="Tahoma"/>
                      <w:bCs/>
                      <w:sz w:val="20"/>
                      <w:szCs w:val="20"/>
                    </w:rPr>
                    <w:t>Il componente della Commissione orario predispone l’orario settimanale definitivo dei docenti di sostegno per l’approvazione del</w:t>
                  </w:r>
                  <w:r w:rsidR="005133C9">
                    <w:rPr>
                      <w:rFonts w:ascii="Tahoma" w:hAnsi="Tahoma" w:cs="Tahoma"/>
                      <w:bCs/>
                      <w:sz w:val="20"/>
                      <w:szCs w:val="20"/>
                    </w:rPr>
                    <w:t>la</w:t>
                  </w:r>
                  <w:r>
                    <w:rPr>
                      <w:rFonts w:ascii="Tahoma" w:hAnsi="Tahoma" w:cs="Tahoma"/>
                      <w:bCs/>
                      <w:sz w:val="20"/>
                      <w:szCs w:val="20"/>
                    </w:rPr>
                    <w:t xml:space="preserve"> D.S.</w:t>
                  </w:r>
                </w:p>
                <w:p w14:paraId="27071803" w14:textId="1F46595F" w:rsidR="00374FAC" w:rsidRPr="00FC15C4" w:rsidRDefault="00374FAC" w:rsidP="00D96C3A">
                  <w:pPr>
                    <w:autoSpaceDE w:val="0"/>
                    <w:autoSpaceDN w:val="0"/>
                    <w:adjustRightInd w:val="0"/>
                    <w:jc w:val="both"/>
                    <w:rPr>
                      <w:rFonts w:ascii="Tahoma" w:hAnsi="Tahoma" w:cs="Tahoma"/>
                      <w:bCs/>
                      <w:sz w:val="20"/>
                      <w:szCs w:val="20"/>
                    </w:rPr>
                  </w:pPr>
                  <w:r>
                    <w:rPr>
                      <w:rFonts w:ascii="Tahoma" w:hAnsi="Tahoma" w:cs="Tahoma"/>
                      <w:bCs/>
                      <w:sz w:val="20"/>
                      <w:szCs w:val="20"/>
                    </w:rPr>
                    <w:t xml:space="preserve">Collabora </w:t>
                  </w:r>
                  <w:r w:rsidR="00140806">
                    <w:rPr>
                      <w:rFonts w:ascii="Tahoma" w:hAnsi="Tahoma" w:cs="Tahoma"/>
                      <w:bCs/>
                      <w:sz w:val="20"/>
                      <w:szCs w:val="20"/>
                    </w:rPr>
                    <w:t xml:space="preserve">nel contempo </w:t>
                  </w:r>
                  <w:r>
                    <w:rPr>
                      <w:rFonts w:ascii="Tahoma" w:hAnsi="Tahoma" w:cs="Tahoma"/>
                      <w:bCs/>
                      <w:sz w:val="20"/>
                      <w:szCs w:val="20"/>
                    </w:rPr>
                    <w:t xml:space="preserve">con gli </w:t>
                  </w:r>
                  <w:r w:rsidR="006B33A7">
                    <w:rPr>
                      <w:rFonts w:ascii="Tahoma" w:hAnsi="Tahoma" w:cs="Tahoma"/>
                      <w:sz w:val="20"/>
                      <w:szCs w:val="20"/>
                    </w:rPr>
                    <w:t>operatori socio-assistenziali</w:t>
                  </w:r>
                  <w:r w:rsidR="006B33A7">
                    <w:rPr>
                      <w:rFonts w:ascii="Tahoma" w:hAnsi="Tahoma" w:cs="Tahoma"/>
                      <w:bCs/>
                      <w:sz w:val="20"/>
                      <w:szCs w:val="20"/>
                    </w:rPr>
                    <w:t xml:space="preserve"> </w:t>
                  </w:r>
                  <w:r>
                    <w:rPr>
                      <w:rFonts w:ascii="Tahoma" w:hAnsi="Tahoma" w:cs="Tahoma"/>
                      <w:bCs/>
                      <w:sz w:val="20"/>
                      <w:szCs w:val="20"/>
                    </w:rPr>
                    <w:t>alla definizione del loro piano orario settimanale</w:t>
                  </w:r>
                  <w:r w:rsidR="00140806">
                    <w:rPr>
                      <w:rFonts w:ascii="Tahoma" w:hAnsi="Tahoma" w:cs="Tahoma"/>
                      <w:bCs/>
                      <w:sz w:val="20"/>
                      <w:szCs w:val="20"/>
                    </w:rPr>
                    <w:t xml:space="preserve"> definitivo</w:t>
                  </w:r>
                  <w:r w:rsidR="00AB6DC0">
                    <w:rPr>
                      <w:rFonts w:ascii="Tahoma" w:hAnsi="Tahoma" w:cs="Tahoma"/>
                      <w:bCs/>
                      <w:sz w:val="20"/>
                      <w:szCs w:val="20"/>
                    </w:rPr>
                    <w:t>.</w:t>
                  </w:r>
                </w:p>
              </w:tc>
            </w:tr>
            <w:tr w:rsidR="00341EDF" w14:paraId="0B3224A4" w14:textId="77777777" w:rsidTr="00490FF8">
              <w:tblPrEx>
                <w:tblCellMar>
                  <w:left w:w="108" w:type="dxa"/>
                  <w:right w:w="108" w:type="dxa"/>
                </w:tblCellMar>
                <w:tblLook w:val="04A0" w:firstRow="1" w:lastRow="0" w:firstColumn="1" w:lastColumn="0" w:noHBand="0" w:noVBand="1"/>
              </w:tblPrEx>
              <w:tc>
                <w:tcPr>
                  <w:tcW w:w="4701" w:type="dxa"/>
                </w:tcPr>
                <w:p w14:paraId="30B99A18" w14:textId="77777777" w:rsidR="00341EDF" w:rsidRPr="00FC15C4" w:rsidRDefault="00341EDF" w:rsidP="004D055B">
                  <w:pPr>
                    <w:autoSpaceDE w:val="0"/>
                    <w:autoSpaceDN w:val="0"/>
                    <w:adjustRightInd w:val="0"/>
                    <w:jc w:val="both"/>
                    <w:rPr>
                      <w:rFonts w:ascii="Tahoma" w:hAnsi="Tahoma" w:cs="Tahoma"/>
                      <w:bCs/>
                      <w:sz w:val="20"/>
                      <w:szCs w:val="20"/>
                    </w:rPr>
                  </w:pPr>
                  <w:r>
                    <w:rPr>
                      <w:rFonts w:ascii="Tahoma" w:hAnsi="Tahoma" w:cs="Tahoma"/>
                      <w:bCs/>
                      <w:sz w:val="20"/>
                      <w:szCs w:val="20"/>
                    </w:rPr>
                    <w:t>Entro il primo trimestre dell’anno scolastico</w:t>
                  </w:r>
                  <w:r w:rsidR="006F6940">
                    <w:rPr>
                      <w:rFonts w:ascii="Tahoma" w:hAnsi="Tahoma" w:cs="Tahoma"/>
                      <w:bCs/>
                      <w:sz w:val="20"/>
                      <w:szCs w:val="20"/>
                    </w:rPr>
                    <w:t xml:space="preserve"> </w:t>
                  </w:r>
                </w:p>
              </w:tc>
              <w:tc>
                <w:tcPr>
                  <w:tcW w:w="4701" w:type="dxa"/>
                </w:tcPr>
                <w:p w14:paraId="5B594829" w14:textId="77777777" w:rsidR="00341EDF" w:rsidRPr="00FC15C4" w:rsidRDefault="00341EDF" w:rsidP="004D055B">
                  <w:pPr>
                    <w:autoSpaceDE w:val="0"/>
                    <w:autoSpaceDN w:val="0"/>
                    <w:adjustRightInd w:val="0"/>
                    <w:jc w:val="both"/>
                    <w:rPr>
                      <w:rFonts w:ascii="Tahoma" w:hAnsi="Tahoma" w:cs="Tahoma"/>
                      <w:bCs/>
                      <w:sz w:val="20"/>
                      <w:szCs w:val="20"/>
                    </w:rPr>
                  </w:pPr>
                  <w:r>
                    <w:rPr>
                      <w:rFonts w:ascii="Tahoma" w:hAnsi="Tahoma" w:cs="Tahoma"/>
                      <w:bCs/>
                      <w:sz w:val="20"/>
                      <w:szCs w:val="20"/>
                    </w:rPr>
                    <w:t>La F.S.</w:t>
                  </w:r>
                  <w:r w:rsidRPr="00EA6694">
                    <w:rPr>
                      <w:rFonts w:ascii="Tahoma" w:hAnsi="Tahoma" w:cs="Tahoma"/>
                      <w:bCs/>
                      <w:sz w:val="20"/>
                      <w:szCs w:val="20"/>
                    </w:rPr>
                    <w:t xml:space="preserve"> cura i rapporti con i servizi sociosanitari e con la famiglia per </w:t>
                  </w:r>
                  <w:r>
                    <w:rPr>
                      <w:rFonts w:ascii="Tahoma" w:hAnsi="Tahoma" w:cs="Tahoma"/>
                      <w:bCs/>
                      <w:sz w:val="20"/>
                      <w:szCs w:val="20"/>
                    </w:rPr>
                    <w:t xml:space="preserve">predisporre il calendario delle riunioni in riferimento alla redazione del </w:t>
                  </w:r>
                  <w:r w:rsidR="00EB0615" w:rsidRPr="00EB0615">
                    <w:rPr>
                      <w:rFonts w:ascii="Tahoma" w:hAnsi="Tahoma" w:cs="Tahoma"/>
                      <w:bCs/>
                      <w:sz w:val="20"/>
                      <w:szCs w:val="20"/>
                    </w:rPr>
                    <w:t>PEI</w:t>
                  </w:r>
                </w:p>
              </w:tc>
            </w:tr>
            <w:tr w:rsidR="006F6940" w14:paraId="1D061799" w14:textId="77777777" w:rsidTr="00A36FBC">
              <w:tblPrEx>
                <w:tblCellMar>
                  <w:left w:w="108" w:type="dxa"/>
                  <w:right w:w="108" w:type="dxa"/>
                </w:tblCellMar>
                <w:tblLook w:val="04A0" w:firstRow="1" w:lastRow="0" w:firstColumn="1" w:lastColumn="0" w:noHBand="0" w:noVBand="1"/>
              </w:tblPrEx>
              <w:tc>
                <w:tcPr>
                  <w:tcW w:w="4701" w:type="dxa"/>
                </w:tcPr>
                <w:p w14:paraId="1DB44F98" w14:textId="77777777" w:rsidR="006F6940" w:rsidRDefault="00EC6E85" w:rsidP="004D055B">
                  <w:pPr>
                    <w:autoSpaceDE w:val="0"/>
                    <w:autoSpaceDN w:val="0"/>
                    <w:adjustRightInd w:val="0"/>
                    <w:jc w:val="both"/>
                    <w:rPr>
                      <w:rFonts w:ascii="Tahoma" w:hAnsi="Tahoma" w:cs="Tahoma"/>
                      <w:bCs/>
                      <w:sz w:val="20"/>
                      <w:szCs w:val="20"/>
                    </w:rPr>
                  </w:pPr>
                  <w:r>
                    <w:rPr>
                      <w:rFonts w:ascii="Tahoma" w:hAnsi="Tahoma" w:cs="Tahoma"/>
                      <w:bCs/>
                      <w:sz w:val="20"/>
                      <w:szCs w:val="20"/>
                    </w:rPr>
                    <w:t>Entro il primo trimestre dell’anno scolastico</w:t>
                  </w:r>
                </w:p>
              </w:tc>
              <w:tc>
                <w:tcPr>
                  <w:tcW w:w="4701" w:type="dxa"/>
                  <w:shd w:val="clear" w:color="auto" w:fill="auto"/>
                </w:tcPr>
                <w:p w14:paraId="295E2D8C" w14:textId="130E55D4" w:rsidR="006F6940" w:rsidRDefault="00EC6E85" w:rsidP="004D055B">
                  <w:pPr>
                    <w:autoSpaceDE w:val="0"/>
                    <w:autoSpaceDN w:val="0"/>
                    <w:adjustRightInd w:val="0"/>
                    <w:jc w:val="both"/>
                    <w:rPr>
                      <w:rFonts w:ascii="Tahoma" w:hAnsi="Tahoma" w:cs="Tahoma"/>
                      <w:bCs/>
                      <w:sz w:val="20"/>
                      <w:szCs w:val="20"/>
                    </w:rPr>
                  </w:pPr>
                  <w:r>
                    <w:rPr>
                      <w:rFonts w:ascii="Tahoma" w:hAnsi="Tahoma" w:cs="Tahoma"/>
                      <w:bCs/>
                      <w:sz w:val="20"/>
                      <w:szCs w:val="20"/>
                    </w:rPr>
                    <w:t>Si svolgono le riunioni per la redazione de</w:t>
                  </w:r>
                  <w:r w:rsidR="00600E17">
                    <w:rPr>
                      <w:rFonts w:ascii="Tahoma" w:hAnsi="Tahoma" w:cs="Tahoma"/>
                      <w:bCs/>
                      <w:sz w:val="20"/>
                      <w:szCs w:val="20"/>
                    </w:rPr>
                    <w:t>l</w:t>
                  </w:r>
                  <w:r>
                    <w:rPr>
                      <w:rFonts w:ascii="Tahoma" w:hAnsi="Tahoma" w:cs="Tahoma"/>
                      <w:bCs/>
                      <w:sz w:val="20"/>
                      <w:szCs w:val="20"/>
                    </w:rPr>
                    <w:t xml:space="preserve"> </w:t>
                  </w:r>
                  <w:r w:rsidR="001412F4" w:rsidRPr="001412F4">
                    <w:rPr>
                      <w:rFonts w:ascii="Tahoma" w:hAnsi="Tahoma" w:cs="Tahoma"/>
                      <w:bCs/>
                      <w:sz w:val="20"/>
                      <w:szCs w:val="20"/>
                    </w:rPr>
                    <w:t>PEI</w:t>
                  </w:r>
                  <w:r>
                    <w:rPr>
                      <w:rFonts w:ascii="Tahoma" w:hAnsi="Tahoma" w:cs="Tahoma"/>
                      <w:bCs/>
                      <w:sz w:val="20"/>
                      <w:szCs w:val="20"/>
                    </w:rPr>
                    <w:t xml:space="preserve"> a cura del GLO </w:t>
                  </w:r>
                  <w:r w:rsidR="001F48B5">
                    <w:rPr>
                      <w:rFonts w:ascii="Tahoma" w:hAnsi="Tahoma" w:cs="Tahoma"/>
                      <w:bCs/>
                      <w:sz w:val="20"/>
                      <w:szCs w:val="20"/>
                    </w:rPr>
                    <w:t>al fine di</w:t>
                  </w:r>
                  <w:r w:rsidR="009C1E1E">
                    <w:rPr>
                      <w:rFonts w:ascii="Tahoma" w:hAnsi="Tahoma" w:cs="Tahoma"/>
                      <w:bCs/>
                      <w:sz w:val="20"/>
                      <w:szCs w:val="20"/>
                    </w:rPr>
                    <w:t xml:space="preserve"> definire gli obiettivi didattico-educativi</w:t>
                  </w:r>
                  <w:r w:rsidR="00160BFE">
                    <w:rPr>
                      <w:rFonts w:ascii="Tahoma" w:hAnsi="Tahoma" w:cs="Tahoma"/>
                      <w:bCs/>
                      <w:sz w:val="20"/>
                      <w:szCs w:val="20"/>
                    </w:rPr>
                    <w:t xml:space="preserve"> dello studente </w:t>
                  </w:r>
                  <w:r w:rsidR="00803A7A">
                    <w:rPr>
                      <w:rFonts w:ascii="Tahoma" w:hAnsi="Tahoma" w:cs="Tahoma"/>
                      <w:bCs/>
                      <w:sz w:val="20"/>
                      <w:szCs w:val="20"/>
                    </w:rPr>
                    <w:t>con</w:t>
                  </w:r>
                  <w:r w:rsidR="00160BFE">
                    <w:rPr>
                      <w:rFonts w:ascii="Tahoma" w:hAnsi="Tahoma" w:cs="Tahoma"/>
                      <w:bCs/>
                      <w:sz w:val="20"/>
                      <w:szCs w:val="20"/>
                    </w:rPr>
                    <w:t xml:space="preserve"> disabilità</w:t>
                  </w:r>
                  <w:r w:rsidR="007264D5">
                    <w:rPr>
                      <w:rFonts w:ascii="Tahoma" w:hAnsi="Tahoma" w:cs="Tahoma"/>
                      <w:bCs/>
                      <w:sz w:val="20"/>
                      <w:szCs w:val="20"/>
                    </w:rPr>
                    <w:t>. I referenti dei singoli studenti</w:t>
                  </w:r>
                  <w:r w:rsidR="00F32431">
                    <w:rPr>
                      <w:rFonts w:ascii="Tahoma" w:hAnsi="Tahoma" w:cs="Tahoma"/>
                      <w:bCs/>
                      <w:sz w:val="20"/>
                      <w:szCs w:val="20"/>
                    </w:rPr>
                    <w:t xml:space="preserve"> </w:t>
                  </w:r>
                  <w:r w:rsidR="00F32431" w:rsidRPr="006A5F9B">
                    <w:rPr>
                      <w:rFonts w:ascii="Tahoma" w:hAnsi="Tahoma" w:cs="Tahoma"/>
                      <w:bCs/>
                      <w:sz w:val="20"/>
                      <w:szCs w:val="20"/>
                    </w:rPr>
                    <w:t>presiedono la riunione</w:t>
                  </w:r>
                  <w:r w:rsidR="00803A7A">
                    <w:rPr>
                      <w:rFonts w:ascii="Tahoma" w:hAnsi="Tahoma" w:cs="Tahoma"/>
                      <w:bCs/>
                      <w:sz w:val="20"/>
                      <w:szCs w:val="20"/>
                    </w:rPr>
                    <w:t xml:space="preserve">. </w:t>
                  </w:r>
                  <w:r w:rsidR="00F32431" w:rsidRPr="006A5F9B">
                    <w:rPr>
                      <w:rFonts w:ascii="Tahoma" w:hAnsi="Tahoma" w:cs="Tahoma"/>
                      <w:bCs/>
                      <w:sz w:val="20"/>
                      <w:szCs w:val="20"/>
                    </w:rPr>
                    <w:t xml:space="preserve">Il verbalista </w:t>
                  </w:r>
                  <w:r w:rsidR="00A36FBC" w:rsidRPr="006A5F9B">
                    <w:rPr>
                      <w:rFonts w:ascii="Tahoma" w:hAnsi="Tahoma" w:cs="Tahoma"/>
                      <w:bCs/>
                      <w:sz w:val="20"/>
                      <w:szCs w:val="20"/>
                    </w:rPr>
                    <w:t>della riunione sarà designato all’inizio della stessa</w:t>
                  </w:r>
                  <w:r w:rsidR="00F32431" w:rsidRPr="006A5F9B">
                    <w:rPr>
                      <w:rFonts w:ascii="Tahoma" w:hAnsi="Tahoma" w:cs="Tahoma"/>
                      <w:bCs/>
                      <w:sz w:val="20"/>
                      <w:szCs w:val="20"/>
                    </w:rPr>
                    <w:t xml:space="preserve"> e redige il DOC_v.06.</w:t>
                  </w:r>
                </w:p>
              </w:tc>
            </w:tr>
            <w:tr w:rsidR="004B46FA" w14:paraId="7C988C47" w14:textId="77777777" w:rsidTr="00490FF8">
              <w:tblPrEx>
                <w:tblCellMar>
                  <w:left w:w="108" w:type="dxa"/>
                  <w:right w:w="108" w:type="dxa"/>
                </w:tblCellMar>
                <w:tblLook w:val="04A0" w:firstRow="1" w:lastRow="0" w:firstColumn="1" w:lastColumn="0" w:noHBand="0" w:noVBand="1"/>
              </w:tblPrEx>
              <w:tc>
                <w:tcPr>
                  <w:tcW w:w="4701" w:type="dxa"/>
                </w:tcPr>
                <w:p w14:paraId="0DC403DB" w14:textId="77777777" w:rsidR="004B46FA" w:rsidRDefault="00114AFE" w:rsidP="004D055B">
                  <w:pPr>
                    <w:autoSpaceDE w:val="0"/>
                    <w:autoSpaceDN w:val="0"/>
                    <w:adjustRightInd w:val="0"/>
                    <w:jc w:val="both"/>
                    <w:rPr>
                      <w:rFonts w:ascii="Tahoma" w:hAnsi="Tahoma" w:cs="Tahoma"/>
                      <w:bCs/>
                      <w:sz w:val="20"/>
                      <w:szCs w:val="20"/>
                    </w:rPr>
                  </w:pPr>
                  <w:r>
                    <w:rPr>
                      <w:rFonts w:ascii="Tahoma" w:hAnsi="Tahoma" w:cs="Tahoma"/>
                      <w:bCs/>
                      <w:sz w:val="20"/>
                      <w:szCs w:val="20"/>
                    </w:rPr>
                    <w:t>Dopo l</w:t>
                  </w:r>
                  <w:r w:rsidR="004B46FA">
                    <w:rPr>
                      <w:rFonts w:ascii="Tahoma" w:hAnsi="Tahoma" w:cs="Tahoma"/>
                      <w:bCs/>
                      <w:sz w:val="20"/>
                      <w:szCs w:val="20"/>
                    </w:rPr>
                    <w:t>o svolgimento delle riunioni per la stesura d</w:t>
                  </w:r>
                  <w:r w:rsidR="00AF75A1">
                    <w:rPr>
                      <w:rFonts w:ascii="Tahoma" w:hAnsi="Tahoma" w:cs="Tahoma"/>
                      <w:bCs/>
                      <w:sz w:val="20"/>
                      <w:szCs w:val="20"/>
                    </w:rPr>
                    <w:t>el</w:t>
                  </w:r>
                  <w:r w:rsidR="004B46FA">
                    <w:rPr>
                      <w:rFonts w:ascii="Tahoma" w:hAnsi="Tahoma" w:cs="Tahoma"/>
                      <w:bCs/>
                      <w:sz w:val="20"/>
                      <w:szCs w:val="20"/>
                    </w:rPr>
                    <w:t xml:space="preserve"> </w:t>
                  </w:r>
                  <w:r w:rsidR="001412F4">
                    <w:rPr>
                      <w:rFonts w:ascii="Tahoma" w:hAnsi="Tahoma" w:cs="Tahoma"/>
                      <w:sz w:val="20"/>
                      <w:szCs w:val="20"/>
                    </w:rPr>
                    <w:t>PEI</w:t>
                  </w:r>
                </w:p>
              </w:tc>
              <w:tc>
                <w:tcPr>
                  <w:tcW w:w="4701" w:type="dxa"/>
                </w:tcPr>
                <w:p w14:paraId="33D48FAC" w14:textId="600BA060" w:rsidR="004B46FA" w:rsidRDefault="004B46FA" w:rsidP="004D055B">
                  <w:pPr>
                    <w:autoSpaceDE w:val="0"/>
                    <w:autoSpaceDN w:val="0"/>
                    <w:adjustRightInd w:val="0"/>
                    <w:jc w:val="both"/>
                    <w:rPr>
                      <w:rFonts w:ascii="Tahoma" w:hAnsi="Tahoma" w:cs="Tahoma"/>
                      <w:bCs/>
                      <w:sz w:val="20"/>
                      <w:szCs w:val="20"/>
                    </w:rPr>
                  </w:pPr>
                  <w:r>
                    <w:rPr>
                      <w:rFonts w:ascii="Tahoma" w:hAnsi="Tahoma" w:cs="Tahoma"/>
                      <w:bCs/>
                      <w:sz w:val="20"/>
                      <w:szCs w:val="20"/>
                    </w:rPr>
                    <w:t>I referenti di o</w:t>
                  </w:r>
                  <w:r w:rsidR="00591E81">
                    <w:rPr>
                      <w:rFonts w:ascii="Tahoma" w:hAnsi="Tahoma" w:cs="Tahoma"/>
                      <w:bCs/>
                      <w:sz w:val="20"/>
                      <w:szCs w:val="20"/>
                    </w:rPr>
                    <w:t>g</w:t>
                  </w:r>
                  <w:r>
                    <w:rPr>
                      <w:rFonts w:ascii="Tahoma" w:hAnsi="Tahoma" w:cs="Tahoma"/>
                      <w:bCs/>
                      <w:sz w:val="20"/>
                      <w:szCs w:val="20"/>
                    </w:rPr>
                    <w:t>ni studente</w:t>
                  </w:r>
                  <w:r w:rsidR="00591E81">
                    <w:rPr>
                      <w:rFonts w:ascii="Tahoma" w:hAnsi="Tahoma" w:cs="Tahoma"/>
                      <w:bCs/>
                      <w:sz w:val="20"/>
                      <w:szCs w:val="20"/>
                    </w:rPr>
                    <w:t>,</w:t>
                  </w:r>
                  <w:r>
                    <w:rPr>
                      <w:rFonts w:ascii="Tahoma" w:hAnsi="Tahoma" w:cs="Tahoma"/>
                      <w:bCs/>
                      <w:sz w:val="20"/>
                      <w:szCs w:val="20"/>
                    </w:rPr>
                    <w:t xml:space="preserve"> in collaborazione </w:t>
                  </w:r>
                  <w:r w:rsidRPr="00FF6D89">
                    <w:rPr>
                      <w:rFonts w:ascii="Tahoma" w:hAnsi="Tahoma" w:cs="Tahoma"/>
                      <w:bCs/>
                      <w:sz w:val="20"/>
                      <w:szCs w:val="20"/>
                    </w:rPr>
                    <w:t>con</w:t>
                  </w:r>
                  <w:r w:rsidR="00FF6D89" w:rsidRPr="00FF6D89">
                    <w:rPr>
                      <w:rFonts w:ascii="Tahoma" w:hAnsi="Tahoma" w:cs="Tahoma"/>
                      <w:bCs/>
                      <w:sz w:val="20"/>
                      <w:szCs w:val="20"/>
                    </w:rPr>
                    <w:t xml:space="preserve"> </w:t>
                  </w:r>
                  <w:r w:rsidRPr="00FF6D89">
                    <w:rPr>
                      <w:rFonts w:ascii="Tahoma" w:hAnsi="Tahoma" w:cs="Tahoma"/>
                      <w:bCs/>
                      <w:sz w:val="20"/>
                      <w:szCs w:val="20"/>
                    </w:rPr>
                    <w:t>gli altri docenti</w:t>
                  </w:r>
                  <w:r w:rsidR="00591E81">
                    <w:rPr>
                      <w:rFonts w:ascii="Tahoma" w:hAnsi="Tahoma" w:cs="Tahoma"/>
                      <w:bCs/>
                      <w:sz w:val="20"/>
                      <w:szCs w:val="20"/>
                    </w:rPr>
                    <w:t>,</w:t>
                  </w:r>
                  <w:r>
                    <w:rPr>
                      <w:rFonts w:ascii="Tahoma" w:hAnsi="Tahoma" w:cs="Tahoma"/>
                      <w:bCs/>
                      <w:sz w:val="20"/>
                      <w:szCs w:val="20"/>
                    </w:rPr>
                    <w:t xml:space="preserve"> </w:t>
                  </w:r>
                  <w:r w:rsidRPr="004B46FA">
                    <w:rPr>
                      <w:rFonts w:ascii="Tahoma" w:hAnsi="Tahoma" w:cs="Tahoma"/>
                      <w:bCs/>
                      <w:sz w:val="20"/>
                      <w:szCs w:val="20"/>
                    </w:rPr>
                    <w:t xml:space="preserve">curano la stesura del </w:t>
                  </w:r>
                  <w:r w:rsidR="00F56FD8">
                    <w:rPr>
                      <w:rFonts w:ascii="Tahoma" w:hAnsi="Tahoma" w:cs="Tahoma"/>
                      <w:bCs/>
                      <w:sz w:val="20"/>
                      <w:szCs w:val="20"/>
                    </w:rPr>
                    <w:t>Modello Nazionale del PEI</w:t>
                  </w:r>
                  <w:r w:rsidRPr="004B46FA">
                    <w:rPr>
                      <w:rFonts w:ascii="Tahoma" w:hAnsi="Tahoma" w:cs="Tahoma"/>
                      <w:bCs/>
                      <w:sz w:val="20"/>
                      <w:szCs w:val="20"/>
                    </w:rPr>
                    <w:t xml:space="preserve"> </w:t>
                  </w:r>
                  <w:r w:rsidR="0003575B">
                    <w:rPr>
                      <w:rFonts w:ascii="Tahoma" w:hAnsi="Tahoma" w:cs="Tahoma"/>
                      <w:bCs/>
                      <w:sz w:val="20"/>
                      <w:szCs w:val="20"/>
                    </w:rPr>
                    <w:t xml:space="preserve">in base a quanto deciso dal </w:t>
                  </w:r>
                  <w:r w:rsidR="00B42117">
                    <w:rPr>
                      <w:rFonts w:ascii="Tahoma" w:hAnsi="Tahoma" w:cs="Tahoma"/>
                      <w:bCs/>
                      <w:sz w:val="20"/>
                      <w:szCs w:val="20"/>
                    </w:rPr>
                    <w:t>GLO in seduta iniziale</w:t>
                  </w:r>
                  <w:r w:rsidR="009677CA">
                    <w:rPr>
                      <w:rFonts w:ascii="Tahoma" w:hAnsi="Tahoma" w:cs="Tahoma"/>
                      <w:bCs/>
                      <w:sz w:val="20"/>
                      <w:szCs w:val="20"/>
                    </w:rPr>
                    <w:t xml:space="preserve"> </w:t>
                  </w:r>
                  <w:r w:rsidR="009677CA" w:rsidRPr="009677CA">
                    <w:rPr>
                      <w:rFonts w:ascii="Tahoma" w:hAnsi="Tahoma" w:cs="Tahoma"/>
                      <w:bCs/>
                      <w:sz w:val="20"/>
                      <w:szCs w:val="20"/>
                      <w:shd w:val="clear" w:color="auto" w:fill="D9D9D9" w:themeFill="background1" w:themeFillShade="D9"/>
                    </w:rPr>
                    <w:t>*</w:t>
                  </w:r>
                  <w:r w:rsidR="00803A7A">
                    <w:rPr>
                      <w:rFonts w:ascii="Tahoma" w:hAnsi="Tahoma" w:cs="Tahoma"/>
                      <w:bCs/>
                      <w:sz w:val="20"/>
                      <w:szCs w:val="20"/>
                    </w:rPr>
                    <w:t>.</w:t>
                  </w:r>
                </w:p>
              </w:tc>
            </w:tr>
            <w:tr w:rsidR="001C61CF" w14:paraId="309E1798" w14:textId="77777777" w:rsidTr="00490FF8">
              <w:tblPrEx>
                <w:tblCellMar>
                  <w:left w:w="108" w:type="dxa"/>
                  <w:right w:w="108" w:type="dxa"/>
                </w:tblCellMar>
                <w:tblLook w:val="04A0" w:firstRow="1" w:lastRow="0" w:firstColumn="1" w:lastColumn="0" w:noHBand="0" w:noVBand="1"/>
              </w:tblPrEx>
              <w:tc>
                <w:tcPr>
                  <w:tcW w:w="4701" w:type="dxa"/>
                </w:tcPr>
                <w:p w14:paraId="657F16F1" w14:textId="08DC84D9" w:rsidR="001C61CF" w:rsidRPr="006A5F9B" w:rsidRDefault="001C61CF" w:rsidP="004D055B">
                  <w:pPr>
                    <w:autoSpaceDE w:val="0"/>
                    <w:autoSpaceDN w:val="0"/>
                    <w:adjustRightInd w:val="0"/>
                    <w:jc w:val="both"/>
                    <w:rPr>
                      <w:rFonts w:ascii="Tahoma" w:hAnsi="Tahoma" w:cs="Tahoma"/>
                      <w:bCs/>
                      <w:sz w:val="20"/>
                      <w:szCs w:val="20"/>
                    </w:rPr>
                  </w:pPr>
                  <w:r w:rsidRPr="006A5F9B">
                    <w:rPr>
                      <w:rFonts w:ascii="Tahoma" w:hAnsi="Tahoma" w:cs="Tahoma"/>
                      <w:bCs/>
                      <w:sz w:val="20"/>
                      <w:szCs w:val="20"/>
                    </w:rPr>
                    <w:t>Novembre/</w:t>
                  </w:r>
                  <w:r w:rsidR="000E6591">
                    <w:rPr>
                      <w:rFonts w:ascii="Tahoma" w:hAnsi="Tahoma" w:cs="Tahoma"/>
                      <w:bCs/>
                      <w:sz w:val="20"/>
                      <w:szCs w:val="20"/>
                    </w:rPr>
                    <w:t>marzo</w:t>
                  </w:r>
                </w:p>
              </w:tc>
              <w:tc>
                <w:tcPr>
                  <w:tcW w:w="4701" w:type="dxa"/>
                </w:tcPr>
                <w:p w14:paraId="57A002F3" w14:textId="27FF5DD7" w:rsidR="001C61CF" w:rsidRDefault="001C61CF" w:rsidP="004D055B">
                  <w:pPr>
                    <w:autoSpaceDE w:val="0"/>
                    <w:autoSpaceDN w:val="0"/>
                    <w:adjustRightInd w:val="0"/>
                    <w:jc w:val="both"/>
                    <w:rPr>
                      <w:rFonts w:ascii="Tahoma" w:hAnsi="Tahoma" w:cs="Tahoma"/>
                      <w:bCs/>
                      <w:sz w:val="20"/>
                      <w:szCs w:val="20"/>
                    </w:rPr>
                  </w:pPr>
                  <w:r w:rsidRPr="001C61CF">
                    <w:rPr>
                      <w:rFonts w:ascii="Tahoma" w:hAnsi="Tahoma" w:cs="Tahoma"/>
                      <w:bCs/>
                      <w:sz w:val="20"/>
                      <w:szCs w:val="20"/>
                    </w:rPr>
                    <w:t xml:space="preserve">La F.S. cura i rapporti con i servizi sociosanitari e con la famiglia per predisporre il calendario delle riunioni in riferimento alla verifica </w:t>
                  </w:r>
                  <w:r>
                    <w:rPr>
                      <w:rFonts w:ascii="Tahoma" w:hAnsi="Tahoma" w:cs="Tahoma"/>
                      <w:bCs/>
                      <w:sz w:val="20"/>
                      <w:szCs w:val="20"/>
                    </w:rPr>
                    <w:t>intermedia</w:t>
                  </w:r>
                  <w:r w:rsidRPr="001C61CF">
                    <w:rPr>
                      <w:rFonts w:ascii="Tahoma" w:hAnsi="Tahoma" w:cs="Tahoma"/>
                      <w:bCs/>
                      <w:sz w:val="20"/>
                      <w:szCs w:val="20"/>
                    </w:rPr>
                    <w:t xml:space="preserve"> del PEI</w:t>
                  </w:r>
                  <w:r w:rsidR="00803A7A">
                    <w:rPr>
                      <w:rFonts w:ascii="Tahoma" w:hAnsi="Tahoma" w:cs="Tahoma"/>
                      <w:bCs/>
                      <w:sz w:val="20"/>
                      <w:szCs w:val="20"/>
                    </w:rPr>
                    <w:t>.</w:t>
                  </w:r>
                </w:p>
              </w:tc>
            </w:tr>
            <w:tr w:rsidR="005E7D94" w14:paraId="012D8FB2" w14:textId="77777777" w:rsidTr="00490FF8">
              <w:tblPrEx>
                <w:tblCellMar>
                  <w:left w:w="108" w:type="dxa"/>
                  <w:right w:w="108" w:type="dxa"/>
                </w:tblCellMar>
                <w:tblLook w:val="04A0" w:firstRow="1" w:lastRow="0" w:firstColumn="1" w:lastColumn="0" w:noHBand="0" w:noVBand="1"/>
              </w:tblPrEx>
              <w:tc>
                <w:tcPr>
                  <w:tcW w:w="4701" w:type="dxa"/>
                </w:tcPr>
                <w:p w14:paraId="28FBFCC7" w14:textId="0AE160D8" w:rsidR="00FF6D89" w:rsidRPr="00FF6D89" w:rsidRDefault="007B3829" w:rsidP="004D055B">
                  <w:pPr>
                    <w:autoSpaceDE w:val="0"/>
                    <w:autoSpaceDN w:val="0"/>
                    <w:adjustRightInd w:val="0"/>
                    <w:jc w:val="both"/>
                    <w:rPr>
                      <w:rFonts w:ascii="Tahoma" w:hAnsi="Tahoma" w:cs="Tahoma"/>
                      <w:bCs/>
                      <w:sz w:val="20"/>
                      <w:szCs w:val="20"/>
                    </w:rPr>
                  </w:pPr>
                  <w:r w:rsidRPr="001C6C05">
                    <w:rPr>
                      <w:rFonts w:ascii="Tahoma" w:hAnsi="Tahoma" w:cs="Tahoma"/>
                      <w:bCs/>
                      <w:sz w:val="20"/>
                      <w:szCs w:val="20"/>
                    </w:rPr>
                    <w:t>Gennaio</w:t>
                  </w:r>
                  <w:r w:rsidR="006A5F9B" w:rsidRPr="001C6C05">
                    <w:rPr>
                      <w:rFonts w:ascii="Tahoma" w:hAnsi="Tahoma" w:cs="Tahoma"/>
                      <w:bCs/>
                      <w:sz w:val="20"/>
                      <w:szCs w:val="20"/>
                    </w:rPr>
                    <w:t>/</w:t>
                  </w:r>
                  <w:r w:rsidR="006A4119" w:rsidRPr="001C6C05">
                    <w:rPr>
                      <w:rFonts w:ascii="Tahoma" w:hAnsi="Tahoma" w:cs="Tahoma"/>
                      <w:bCs/>
                      <w:sz w:val="20"/>
                      <w:szCs w:val="20"/>
                    </w:rPr>
                    <w:t>marzo</w:t>
                  </w:r>
                </w:p>
              </w:tc>
              <w:tc>
                <w:tcPr>
                  <w:tcW w:w="4701" w:type="dxa"/>
                </w:tcPr>
                <w:p w14:paraId="661D33EF" w14:textId="28707240" w:rsidR="00AF75A1" w:rsidRDefault="008B5E47" w:rsidP="004D055B">
                  <w:pPr>
                    <w:autoSpaceDE w:val="0"/>
                    <w:autoSpaceDN w:val="0"/>
                    <w:adjustRightInd w:val="0"/>
                    <w:jc w:val="both"/>
                    <w:rPr>
                      <w:rFonts w:ascii="Tahoma" w:hAnsi="Tahoma" w:cs="Tahoma"/>
                      <w:bCs/>
                      <w:sz w:val="20"/>
                      <w:szCs w:val="20"/>
                    </w:rPr>
                  </w:pPr>
                  <w:r>
                    <w:rPr>
                      <w:rFonts w:ascii="Tahoma" w:hAnsi="Tahoma" w:cs="Tahoma"/>
                      <w:bCs/>
                      <w:sz w:val="20"/>
                      <w:szCs w:val="20"/>
                    </w:rPr>
                    <w:t>R</w:t>
                  </w:r>
                  <w:r w:rsidR="00AF75A1">
                    <w:rPr>
                      <w:rFonts w:ascii="Tahoma" w:hAnsi="Tahoma" w:cs="Tahoma"/>
                      <w:bCs/>
                      <w:sz w:val="20"/>
                      <w:szCs w:val="20"/>
                    </w:rPr>
                    <w:t xml:space="preserve">iunione </w:t>
                  </w:r>
                  <w:r w:rsidR="00DD15C3">
                    <w:rPr>
                      <w:rFonts w:ascii="Tahoma" w:hAnsi="Tahoma" w:cs="Tahoma"/>
                      <w:bCs/>
                      <w:sz w:val="20"/>
                      <w:szCs w:val="20"/>
                    </w:rPr>
                    <w:t xml:space="preserve">del GLO </w:t>
                  </w:r>
                  <w:r w:rsidR="00AF75A1">
                    <w:rPr>
                      <w:rFonts w:ascii="Tahoma" w:hAnsi="Tahoma" w:cs="Tahoma"/>
                      <w:bCs/>
                      <w:sz w:val="20"/>
                      <w:szCs w:val="20"/>
                    </w:rPr>
                    <w:t xml:space="preserve">per </w:t>
                  </w:r>
                  <w:r w:rsidR="003D14E1">
                    <w:rPr>
                      <w:rFonts w:ascii="Tahoma" w:hAnsi="Tahoma" w:cs="Tahoma"/>
                      <w:bCs/>
                      <w:sz w:val="20"/>
                      <w:szCs w:val="20"/>
                    </w:rPr>
                    <w:t>la</w:t>
                  </w:r>
                  <w:r w:rsidR="00AF75A1">
                    <w:rPr>
                      <w:rFonts w:ascii="Tahoma" w:hAnsi="Tahoma" w:cs="Tahoma"/>
                      <w:bCs/>
                      <w:sz w:val="20"/>
                      <w:szCs w:val="20"/>
                    </w:rPr>
                    <w:t xml:space="preserve"> </w:t>
                  </w:r>
                  <w:r w:rsidR="00532FC8">
                    <w:rPr>
                      <w:rFonts w:ascii="Tahoma" w:hAnsi="Tahoma" w:cs="Tahoma"/>
                      <w:bCs/>
                      <w:sz w:val="20"/>
                      <w:szCs w:val="20"/>
                    </w:rPr>
                    <w:t>verifica intermedia</w:t>
                  </w:r>
                  <w:r w:rsidR="00AF75A1">
                    <w:rPr>
                      <w:rFonts w:ascii="Tahoma" w:hAnsi="Tahoma" w:cs="Tahoma"/>
                      <w:bCs/>
                      <w:sz w:val="20"/>
                      <w:szCs w:val="20"/>
                    </w:rPr>
                    <w:t xml:space="preserve"> del </w:t>
                  </w:r>
                  <w:r w:rsidR="001412F4" w:rsidRPr="001412F4">
                    <w:rPr>
                      <w:rFonts w:ascii="Tahoma" w:hAnsi="Tahoma" w:cs="Tahoma"/>
                      <w:bCs/>
                      <w:sz w:val="20"/>
                      <w:szCs w:val="20"/>
                    </w:rPr>
                    <w:t>PEI</w:t>
                  </w:r>
                </w:p>
                <w:p w14:paraId="095E4945" w14:textId="3F623644" w:rsidR="005E7D94" w:rsidRDefault="00AF75A1" w:rsidP="004D055B">
                  <w:pPr>
                    <w:autoSpaceDE w:val="0"/>
                    <w:autoSpaceDN w:val="0"/>
                    <w:adjustRightInd w:val="0"/>
                    <w:jc w:val="both"/>
                    <w:rPr>
                      <w:rFonts w:ascii="Tahoma" w:hAnsi="Tahoma" w:cs="Tahoma"/>
                      <w:bCs/>
                      <w:sz w:val="20"/>
                      <w:szCs w:val="20"/>
                    </w:rPr>
                  </w:pPr>
                  <w:r>
                    <w:rPr>
                      <w:rFonts w:ascii="Tahoma" w:hAnsi="Tahoma" w:cs="Tahoma"/>
                      <w:bCs/>
                      <w:sz w:val="20"/>
                      <w:szCs w:val="20"/>
                    </w:rPr>
                    <w:t xml:space="preserve">I referenti dei singoli studenti </w:t>
                  </w:r>
                  <w:r w:rsidR="001C61CF">
                    <w:rPr>
                      <w:rFonts w:ascii="Tahoma" w:hAnsi="Tahoma" w:cs="Tahoma"/>
                      <w:bCs/>
                      <w:sz w:val="20"/>
                      <w:szCs w:val="20"/>
                    </w:rPr>
                    <w:t>presiedono la riunione</w:t>
                  </w:r>
                  <w:r w:rsidR="00A36FBC" w:rsidRPr="006A5F9B">
                    <w:rPr>
                      <w:rFonts w:ascii="Tahoma" w:hAnsi="Tahoma" w:cs="Tahoma"/>
                      <w:bCs/>
                      <w:sz w:val="20"/>
                      <w:szCs w:val="20"/>
                    </w:rPr>
                    <w:t xml:space="preserve">. </w:t>
                  </w:r>
                  <w:r w:rsidR="00FF6D89" w:rsidRPr="006A5F9B">
                    <w:rPr>
                      <w:rFonts w:ascii="Tahoma" w:hAnsi="Tahoma" w:cs="Tahoma"/>
                      <w:bCs/>
                      <w:sz w:val="20"/>
                      <w:szCs w:val="20"/>
                    </w:rPr>
                    <w:t xml:space="preserve">Il verbalista </w:t>
                  </w:r>
                  <w:r w:rsidR="00A36FBC" w:rsidRPr="006A5F9B">
                    <w:rPr>
                      <w:rFonts w:ascii="Tahoma" w:hAnsi="Tahoma" w:cs="Tahoma"/>
                      <w:bCs/>
                      <w:sz w:val="20"/>
                      <w:szCs w:val="20"/>
                    </w:rPr>
                    <w:t>della riunione sarà designato all’inizio della stessa</w:t>
                  </w:r>
                  <w:r w:rsidR="006A5F9B">
                    <w:rPr>
                      <w:rFonts w:ascii="Tahoma" w:hAnsi="Tahoma" w:cs="Tahoma"/>
                      <w:bCs/>
                      <w:sz w:val="20"/>
                      <w:szCs w:val="20"/>
                    </w:rPr>
                    <w:t xml:space="preserve"> e redige il DOC_v.07.</w:t>
                  </w:r>
                </w:p>
              </w:tc>
            </w:tr>
            <w:tr w:rsidR="00AF75A1" w14:paraId="4E5F4D2F" w14:textId="77777777" w:rsidTr="00490FF8">
              <w:tblPrEx>
                <w:tblCellMar>
                  <w:left w:w="108" w:type="dxa"/>
                  <w:right w:w="108" w:type="dxa"/>
                </w:tblCellMar>
                <w:tblLook w:val="04A0" w:firstRow="1" w:lastRow="0" w:firstColumn="1" w:lastColumn="0" w:noHBand="0" w:noVBand="1"/>
              </w:tblPrEx>
              <w:tc>
                <w:tcPr>
                  <w:tcW w:w="4701" w:type="dxa"/>
                </w:tcPr>
                <w:p w14:paraId="4BEE58E9" w14:textId="77777777" w:rsidR="00AF75A1" w:rsidRDefault="00AF75A1" w:rsidP="004D055B">
                  <w:pPr>
                    <w:autoSpaceDE w:val="0"/>
                    <w:autoSpaceDN w:val="0"/>
                    <w:adjustRightInd w:val="0"/>
                    <w:jc w:val="both"/>
                    <w:rPr>
                      <w:rFonts w:ascii="Tahoma" w:hAnsi="Tahoma" w:cs="Tahoma"/>
                      <w:bCs/>
                      <w:sz w:val="20"/>
                      <w:szCs w:val="20"/>
                    </w:rPr>
                  </w:pPr>
                  <w:r>
                    <w:rPr>
                      <w:rFonts w:ascii="Tahoma" w:hAnsi="Tahoma" w:cs="Tahoma"/>
                      <w:bCs/>
                      <w:sz w:val="20"/>
                      <w:szCs w:val="20"/>
                    </w:rPr>
                    <w:t xml:space="preserve">Dopo lo svolgimento delle riunioni per la verifica intermedia del </w:t>
                  </w:r>
                  <w:r w:rsidR="001412F4" w:rsidRPr="001412F4">
                    <w:rPr>
                      <w:rFonts w:ascii="Tahoma" w:hAnsi="Tahoma" w:cs="Tahoma"/>
                      <w:bCs/>
                      <w:sz w:val="20"/>
                      <w:szCs w:val="20"/>
                    </w:rPr>
                    <w:t>PEI</w:t>
                  </w:r>
                </w:p>
              </w:tc>
              <w:tc>
                <w:tcPr>
                  <w:tcW w:w="4701" w:type="dxa"/>
                </w:tcPr>
                <w:p w14:paraId="11D5B3CC" w14:textId="5FF60178" w:rsidR="00AF75A1" w:rsidRDefault="000F12EA" w:rsidP="004D055B">
                  <w:pPr>
                    <w:autoSpaceDE w:val="0"/>
                    <w:autoSpaceDN w:val="0"/>
                    <w:adjustRightInd w:val="0"/>
                    <w:jc w:val="both"/>
                    <w:rPr>
                      <w:rFonts w:ascii="Tahoma" w:hAnsi="Tahoma" w:cs="Tahoma"/>
                      <w:bCs/>
                      <w:sz w:val="20"/>
                      <w:szCs w:val="20"/>
                    </w:rPr>
                  </w:pPr>
                  <w:r>
                    <w:rPr>
                      <w:rFonts w:ascii="Tahoma" w:hAnsi="Tahoma" w:cs="Tahoma"/>
                      <w:bCs/>
                      <w:sz w:val="20"/>
                      <w:szCs w:val="20"/>
                    </w:rPr>
                    <w:t xml:space="preserve">I referenti di ogni studente, in collaborazione con gli altri docenti, </w:t>
                  </w:r>
                  <w:r w:rsidRPr="004B46FA">
                    <w:rPr>
                      <w:rFonts w:ascii="Tahoma" w:hAnsi="Tahoma" w:cs="Tahoma"/>
                      <w:bCs/>
                      <w:sz w:val="20"/>
                      <w:szCs w:val="20"/>
                    </w:rPr>
                    <w:t xml:space="preserve">curano la stesura </w:t>
                  </w:r>
                  <w:r>
                    <w:rPr>
                      <w:rFonts w:ascii="Tahoma" w:hAnsi="Tahoma" w:cs="Tahoma"/>
                      <w:bCs/>
                      <w:sz w:val="20"/>
                      <w:szCs w:val="20"/>
                    </w:rPr>
                    <w:t>della “verifica intermedia”</w:t>
                  </w:r>
                  <w:r w:rsidR="00184C8F">
                    <w:rPr>
                      <w:rFonts w:ascii="Tahoma" w:hAnsi="Tahoma" w:cs="Tahoma"/>
                      <w:bCs/>
                      <w:sz w:val="20"/>
                      <w:szCs w:val="20"/>
                    </w:rPr>
                    <w:t>,</w:t>
                  </w:r>
                  <w:r>
                    <w:rPr>
                      <w:rFonts w:ascii="Tahoma" w:hAnsi="Tahoma" w:cs="Tahoma"/>
                      <w:bCs/>
                      <w:sz w:val="20"/>
                      <w:szCs w:val="20"/>
                    </w:rPr>
                    <w:t xml:space="preserve"> in base a quanto deciso dal</w:t>
                  </w:r>
                  <w:r w:rsidR="009677CA">
                    <w:rPr>
                      <w:rFonts w:ascii="Tahoma" w:hAnsi="Tahoma" w:cs="Tahoma"/>
                      <w:bCs/>
                      <w:sz w:val="20"/>
                      <w:szCs w:val="20"/>
                    </w:rPr>
                    <w:t xml:space="preserve"> </w:t>
                  </w:r>
                  <w:r>
                    <w:rPr>
                      <w:rFonts w:ascii="Tahoma" w:hAnsi="Tahoma" w:cs="Tahoma"/>
                      <w:bCs/>
                      <w:sz w:val="20"/>
                      <w:szCs w:val="20"/>
                    </w:rPr>
                    <w:t>GLO durante la relativa seduta</w:t>
                  </w:r>
                  <w:r w:rsidR="009677CA">
                    <w:rPr>
                      <w:rFonts w:ascii="Tahoma" w:hAnsi="Tahoma" w:cs="Tahoma"/>
                      <w:bCs/>
                      <w:sz w:val="20"/>
                      <w:szCs w:val="20"/>
                    </w:rPr>
                    <w:t xml:space="preserve"> </w:t>
                  </w:r>
                  <w:r w:rsidR="00803A7A" w:rsidRPr="009677CA">
                    <w:rPr>
                      <w:rFonts w:ascii="Tahoma" w:hAnsi="Tahoma" w:cs="Tahoma"/>
                      <w:bCs/>
                      <w:sz w:val="20"/>
                      <w:szCs w:val="20"/>
                      <w:shd w:val="clear" w:color="auto" w:fill="D9D9D9" w:themeFill="background1" w:themeFillShade="D9"/>
                    </w:rPr>
                    <w:t>*</w:t>
                  </w:r>
                  <w:r w:rsidR="00803A7A">
                    <w:rPr>
                      <w:rFonts w:ascii="Tahoma" w:hAnsi="Tahoma" w:cs="Tahoma"/>
                      <w:bCs/>
                      <w:sz w:val="20"/>
                      <w:szCs w:val="20"/>
                    </w:rPr>
                    <w:t>.</w:t>
                  </w:r>
                </w:p>
              </w:tc>
            </w:tr>
            <w:tr w:rsidR="00600E17" w14:paraId="13E36C28" w14:textId="77777777" w:rsidTr="00490FF8">
              <w:tblPrEx>
                <w:tblCellMar>
                  <w:left w:w="108" w:type="dxa"/>
                  <w:right w:w="108" w:type="dxa"/>
                </w:tblCellMar>
                <w:tblLook w:val="04A0" w:firstRow="1" w:lastRow="0" w:firstColumn="1" w:lastColumn="0" w:noHBand="0" w:noVBand="1"/>
              </w:tblPrEx>
              <w:tc>
                <w:tcPr>
                  <w:tcW w:w="4701" w:type="dxa"/>
                </w:tcPr>
                <w:p w14:paraId="3920E721" w14:textId="67912B95" w:rsidR="00600E17" w:rsidRPr="001C61CF" w:rsidRDefault="001C61CF" w:rsidP="004D055B">
                  <w:pPr>
                    <w:autoSpaceDE w:val="0"/>
                    <w:autoSpaceDN w:val="0"/>
                    <w:adjustRightInd w:val="0"/>
                    <w:jc w:val="both"/>
                    <w:rPr>
                      <w:rFonts w:ascii="Tahoma" w:hAnsi="Tahoma" w:cs="Tahoma"/>
                      <w:bCs/>
                      <w:sz w:val="20"/>
                      <w:szCs w:val="20"/>
                    </w:rPr>
                  </w:pPr>
                  <w:r w:rsidRPr="001C61CF">
                    <w:rPr>
                      <w:rFonts w:ascii="Tahoma" w:hAnsi="Tahoma" w:cs="Tahoma"/>
                      <w:bCs/>
                      <w:sz w:val="20"/>
                      <w:szCs w:val="20"/>
                    </w:rPr>
                    <w:t>A</w:t>
                  </w:r>
                  <w:r w:rsidR="00600E17" w:rsidRPr="001C61CF">
                    <w:rPr>
                      <w:rFonts w:ascii="Tahoma" w:hAnsi="Tahoma" w:cs="Tahoma"/>
                      <w:bCs/>
                      <w:sz w:val="20"/>
                      <w:szCs w:val="20"/>
                    </w:rPr>
                    <w:t>prile</w:t>
                  </w:r>
                  <w:r w:rsidRPr="001C61CF">
                    <w:rPr>
                      <w:rFonts w:ascii="Tahoma" w:hAnsi="Tahoma" w:cs="Tahoma"/>
                      <w:bCs/>
                      <w:sz w:val="20"/>
                      <w:szCs w:val="20"/>
                    </w:rPr>
                    <w:t>/maggio</w:t>
                  </w:r>
                </w:p>
              </w:tc>
              <w:tc>
                <w:tcPr>
                  <w:tcW w:w="4701" w:type="dxa"/>
                </w:tcPr>
                <w:p w14:paraId="3E4FBBC6" w14:textId="7A401BAD" w:rsidR="00600E17" w:rsidRPr="001C61CF" w:rsidRDefault="00600E17" w:rsidP="004D055B">
                  <w:pPr>
                    <w:autoSpaceDE w:val="0"/>
                    <w:autoSpaceDN w:val="0"/>
                    <w:adjustRightInd w:val="0"/>
                    <w:jc w:val="both"/>
                    <w:rPr>
                      <w:rFonts w:ascii="Tahoma" w:hAnsi="Tahoma" w:cs="Tahoma"/>
                      <w:bCs/>
                      <w:sz w:val="20"/>
                      <w:szCs w:val="20"/>
                    </w:rPr>
                  </w:pPr>
                  <w:r w:rsidRPr="001C61CF">
                    <w:rPr>
                      <w:rFonts w:ascii="Tahoma" w:hAnsi="Tahoma" w:cs="Tahoma"/>
                      <w:bCs/>
                      <w:sz w:val="20"/>
                      <w:szCs w:val="20"/>
                    </w:rPr>
                    <w:t xml:space="preserve">La F.S. cura i rapporti con i servizi sociosanitari e con la famiglia per predisporre il calendario delle riunioni in riferimento alla verifica finale del </w:t>
                  </w:r>
                  <w:r w:rsidR="001412F4" w:rsidRPr="001C61CF">
                    <w:rPr>
                      <w:rFonts w:ascii="Tahoma" w:hAnsi="Tahoma" w:cs="Tahoma"/>
                      <w:bCs/>
                      <w:sz w:val="20"/>
                      <w:szCs w:val="20"/>
                    </w:rPr>
                    <w:t>PEI</w:t>
                  </w:r>
                  <w:r w:rsidR="00803A7A">
                    <w:rPr>
                      <w:rFonts w:ascii="Tahoma" w:hAnsi="Tahoma" w:cs="Tahoma"/>
                      <w:bCs/>
                      <w:sz w:val="20"/>
                      <w:szCs w:val="20"/>
                    </w:rPr>
                    <w:t>.</w:t>
                  </w:r>
                </w:p>
              </w:tc>
            </w:tr>
            <w:tr w:rsidR="00132C66" w14:paraId="6BEF6421" w14:textId="77777777" w:rsidTr="00346C28">
              <w:tblPrEx>
                <w:tblCellMar>
                  <w:left w:w="108" w:type="dxa"/>
                  <w:right w:w="108" w:type="dxa"/>
                </w:tblCellMar>
                <w:tblLook w:val="04A0" w:firstRow="1" w:lastRow="0" w:firstColumn="1" w:lastColumn="0" w:noHBand="0" w:noVBand="1"/>
              </w:tblPrEx>
              <w:tc>
                <w:tcPr>
                  <w:tcW w:w="4701" w:type="dxa"/>
                </w:tcPr>
                <w:p w14:paraId="16B8EA1D" w14:textId="7BEF6FB6" w:rsidR="00132C66" w:rsidRDefault="001C61CF" w:rsidP="004D055B">
                  <w:pPr>
                    <w:autoSpaceDE w:val="0"/>
                    <w:autoSpaceDN w:val="0"/>
                    <w:adjustRightInd w:val="0"/>
                    <w:jc w:val="both"/>
                    <w:rPr>
                      <w:rFonts w:ascii="Tahoma" w:hAnsi="Tahoma" w:cs="Tahoma"/>
                      <w:bCs/>
                      <w:sz w:val="20"/>
                      <w:szCs w:val="20"/>
                    </w:rPr>
                  </w:pPr>
                  <w:r>
                    <w:rPr>
                      <w:rFonts w:ascii="Tahoma" w:hAnsi="Tahoma" w:cs="Tahoma"/>
                      <w:bCs/>
                      <w:sz w:val="20"/>
                      <w:szCs w:val="20"/>
                    </w:rPr>
                    <w:t>Aprile/maggio</w:t>
                  </w:r>
                </w:p>
              </w:tc>
              <w:tc>
                <w:tcPr>
                  <w:tcW w:w="4701" w:type="dxa"/>
                  <w:vAlign w:val="center"/>
                </w:tcPr>
                <w:p w14:paraId="4EFA1B1F" w14:textId="02A07094" w:rsidR="00132C66" w:rsidRPr="00FC15C4" w:rsidRDefault="00132C66" w:rsidP="004D055B">
                  <w:pPr>
                    <w:autoSpaceDE w:val="0"/>
                    <w:autoSpaceDN w:val="0"/>
                    <w:adjustRightInd w:val="0"/>
                    <w:jc w:val="both"/>
                    <w:rPr>
                      <w:rFonts w:ascii="Tahoma" w:hAnsi="Tahoma" w:cs="Tahoma"/>
                      <w:bCs/>
                      <w:sz w:val="20"/>
                      <w:szCs w:val="20"/>
                    </w:rPr>
                  </w:pPr>
                  <w:r>
                    <w:rPr>
                      <w:rFonts w:ascii="Tahoma" w:hAnsi="Tahoma" w:cs="Tahoma"/>
                      <w:bCs/>
                      <w:sz w:val="20"/>
                      <w:szCs w:val="20"/>
                    </w:rPr>
                    <w:t>Riunioni dei componenti del</w:t>
                  </w:r>
                  <w:r w:rsidR="00FF6D89">
                    <w:rPr>
                      <w:rFonts w:ascii="Tahoma" w:hAnsi="Tahoma" w:cs="Tahoma"/>
                      <w:bCs/>
                      <w:sz w:val="20"/>
                      <w:szCs w:val="20"/>
                    </w:rPr>
                    <w:t xml:space="preserve"> </w:t>
                  </w:r>
                  <w:r w:rsidRPr="001C61CF">
                    <w:rPr>
                      <w:rFonts w:ascii="Tahoma" w:hAnsi="Tahoma" w:cs="Tahoma"/>
                      <w:bCs/>
                      <w:sz w:val="20"/>
                      <w:szCs w:val="20"/>
                    </w:rPr>
                    <w:t>dipartimento “Sostegno”</w:t>
                  </w:r>
                  <w:r w:rsidR="009677CA">
                    <w:rPr>
                      <w:rFonts w:ascii="Tahoma" w:hAnsi="Tahoma" w:cs="Tahoma"/>
                      <w:bCs/>
                      <w:sz w:val="20"/>
                      <w:szCs w:val="20"/>
                    </w:rPr>
                    <w:t>.</w:t>
                  </w:r>
                </w:p>
              </w:tc>
            </w:tr>
            <w:tr w:rsidR="00132C66" w14:paraId="47F02DB9" w14:textId="77777777" w:rsidTr="00490FF8">
              <w:tblPrEx>
                <w:tblCellMar>
                  <w:left w:w="108" w:type="dxa"/>
                  <w:right w:w="108" w:type="dxa"/>
                </w:tblCellMar>
                <w:tblLook w:val="04A0" w:firstRow="1" w:lastRow="0" w:firstColumn="1" w:lastColumn="0" w:noHBand="0" w:noVBand="1"/>
              </w:tblPrEx>
              <w:tc>
                <w:tcPr>
                  <w:tcW w:w="4701" w:type="dxa"/>
                </w:tcPr>
                <w:p w14:paraId="59E12718" w14:textId="50DCFFCC" w:rsidR="00FF6D89" w:rsidRPr="00FF6D89" w:rsidRDefault="00FF6D89" w:rsidP="004D055B">
                  <w:pPr>
                    <w:autoSpaceDE w:val="0"/>
                    <w:autoSpaceDN w:val="0"/>
                    <w:adjustRightInd w:val="0"/>
                    <w:jc w:val="both"/>
                    <w:rPr>
                      <w:rFonts w:ascii="Tahoma" w:hAnsi="Tahoma" w:cs="Tahoma"/>
                      <w:bCs/>
                      <w:sz w:val="20"/>
                      <w:szCs w:val="20"/>
                    </w:rPr>
                  </w:pPr>
                  <w:r w:rsidRPr="001C61CF">
                    <w:rPr>
                      <w:rFonts w:ascii="Tahoma" w:hAnsi="Tahoma" w:cs="Tahoma"/>
                      <w:bCs/>
                      <w:sz w:val="20"/>
                      <w:szCs w:val="20"/>
                    </w:rPr>
                    <w:t>Aprile/giugno</w:t>
                  </w:r>
                </w:p>
              </w:tc>
              <w:tc>
                <w:tcPr>
                  <w:tcW w:w="4701" w:type="dxa"/>
                </w:tcPr>
                <w:p w14:paraId="2DA5AD25" w14:textId="268316BB" w:rsidR="00132C66" w:rsidRDefault="00132C66" w:rsidP="004D055B">
                  <w:pPr>
                    <w:autoSpaceDE w:val="0"/>
                    <w:autoSpaceDN w:val="0"/>
                    <w:adjustRightInd w:val="0"/>
                    <w:jc w:val="both"/>
                    <w:rPr>
                      <w:rFonts w:ascii="Tahoma" w:hAnsi="Tahoma" w:cs="Tahoma"/>
                      <w:bCs/>
                      <w:sz w:val="20"/>
                      <w:szCs w:val="20"/>
                    </w:rPr>
                  </w:pPr>
                  <w:r>
                    <w:rPr>
                      <w:rFonts w:ascii="Tahoma" w:hAnsi="Tahoma" w:cs="Tahoma"/>
                      <w:bCs/>
                      <w:sz w:val="20"/>
                      <w:szCs w:val="20"/>
                    </w:rPr>
                    <w:t xml:space="preserve">Si svolgono le riunioni per la verifica finale del </w:t>
                  </w:r>
                  <w:r w:rsidR="001412F4" w:rsidRPr="001412F4">
                    <w:rPr>
                      <w:rFonts w:ascii="Tahoma" w:hAnsi="Tahoma" w:cs="Tahoma"/>
                      <w:bCs/>
                      <w:sz w:val="20"/>
                      <w:szCs w:val="20"/>
                    </w:rPr>
                    <w:t xml:space="preserve">PEI </w:t>
                  </w:r>
                  <w:r>
                    <w:rPr>
                      <w:rFonts w:ascii="Tahoma" w:hAnsi="Tahoma" w:cs="Tahoma"/>
                      <w:bCs/>
                      <w:sz w:val="20"/>
                      <w:szCs w:val="20"/>
                    </w:rPr>
                    <w:t>a cura del GLO, al fine di accertare il raggiungimento degli obiettivi didattico-educativi individuati durante l’incontro iniziale</w:t>
                  </w:r>
                  <w:r w:rsidR="008B5E47">
                    <w:rPr>
                      <w:rFonts w:ascii="Tahoma" w:hAnsi="Tahoma" w:cs="Tahoma"/>
                      <w:bCs/>
                      <w:sz w:val="20"/>
                      <w:szCs w:val="20"/>
                    </w:rPr>
                    <w:t xml:space="preserve"> e nella verifica intermedia; </w:t>
                  </w:r>
                  <w:r w:rsidR="00A74088">
                    <w:rPr>
                      <w:rFonts w:ascii="Tahoma" w:hAnsi="Tahoma" w:cs="Tahoma"/>
                      <w:bCs/>
                      <w:sz w:val="20"/>
                      <w:szCs w:val="20"/>
                    </w:rPr>
                    <w:t>nell’occasione ven</w:t>
                  </w:r>
                  <w:r w:rsidR="00A36FBC">
                    <w:rPr>
                      <w:rFonts w:ascii="Tahoma" w:hAnsi="Tahoma" w:cs="Tahoma"/>
                      <w:bCs/>
                      <w:sz w:val="20"/>
                      <w:szCs w:val="20"/>
                    </w:rPr>
                    <w:t>g</w:t>
                  </w:r>
                  <w:r w:rsidR="00A74088">
                    <w:rPr>
                      <w:rFonts w:ascii="Tahoma" w:hAnsi="Tahoma" w:cs="Tahoma"/>
                      <w:bCs/>
                      <w:sz w:val="20"/>
                      <w:szCs w:val="20"/>
                    </w:rPr>
                    <w:t xml:space="preserve">ono </w:t>
                  </w:r>
                  <w:r w:rsidR="00AE04C4">
                    <w:rPr>
                      <w:rFonts w:ascii="Tahoma" w:hAnsi="Tahoma" w:cs="Tahoma"/>
                      <w:bCs/>
                      <w:sz w:val="20"/>
                      <w:szCs w:val="20"/>
                    </w:rPr>
                    <w:t>stabilite</w:t>
                  </w:r>
                  <w:r w:rsidR="00A74088">
                    <w:rPr>
                      <w:rFonts w:ascii="Tahoma" w:hAnsi="Tahoma" w:cs="Tahoma"/>
                      <w:bCs/>
                      <w:sz w:val="20"/>
                      <w:szCs w:val="20"/>
                    </w:rPr>
                    <w:t xml:space="preserve"> anche le ore necessarie di sostegno e di assistenza </w:t>
                  </w:r>
                  <w:r w:rsidR="00AE04C4">
                    <w:rPr>
                      <w:rFonts w:ascii="Tahoma" w:hAnsi="Tahoma" w:cs="Tahoma"/>
                      <w:bCs/>
                      <w:sz w:val="20"/>
                      <w:szCs w:val="20"/>
                    </w:rPr>
                    <w:t xml:space="preserve">da richiedere </w:t>
                  </w:r>
                  <w:r w:rsidR="00A74088">
                    <w:rPr>
                      <w:rFonts w:ascii="Tahoma" w:hAnsi="Tahoma" w:cs="Tahoma"/>
                      <w:bCs/>
                      <w:sz w:val="20"/>
                      <w:szCs w:val="20"/>
                    </w:rPr>
                    <w:t>per l’anno scolastico successivo.</w:t>
                  </w:r>
                  <w:r>
                    <w:rPr>
                      <w:rFonts w:ascii="Tahoma" w:hAnsi="Tahoma" w:cs="Tahoma"/>
                      <w:bCs/>
                      <w:sz w:val="20"/>
                      <w:szCs w:val="20"/>
                    </w:rPr>
                    <w:t xml:space="preserve"> </w:t>
                  </w:r>
                  <w:r w:rsidR="00A74088">
                    <w:rPr>
                      <w:rFonts w:ascii="Tahoma" w:hAnsi="Tahoma" w:cs="Tahoma"/>
                      <w:bCs/>
                      <w:sz w:val="20"/>
                      <w:szCs w:val="20"/>
                    </w:rPr>
                    <w:t>I</w:t>
                  </w:r>
                  <w:r>
                    <w:rPr>
                      <w:rFonts w:ascii="Tahoma" w:hAnsi="Tahoma" w:cs="Tahoma"/>
                      <w:bCs/>
                      <w:sz w:val="20"/>
                      <w:szCs w:val="20"/>
                    </w:rPr>
                    <w:t xml:space="preserve"> referenti dei singoli studenti </w:t>
                  </w:r>
                  <w:r w:rsidR="001C61CF">
                    <w:rPr>
                      <w:rFonts w:ascii="Tahoma" w:hAnsi="Tahoma" w:cs="Tahoma"/>
                      <w:bCs/>
                      <w:sz w:val="20"/>
                      <w:szCs w:val="20"/>
                    </w:rPr>
                    <w:t>presiedono il GLO.</w:t>
                  </w:r>
                  <w:r w:rsidR="00A36FBC" w:rsidRPr="00662360">
                    <w:rPr>
                      <w:rFonts w:ascii="Tahoma" w:hAnsi="Tahoma" w:cs="Tahoma"/>
                      <w:b/>
                    </w:rPr>
                    <w:t xml:space="preserve"> </w:t>
                  </w:r>
                  <w:r w:rsidR="00A36FBC" w:rsidRPr="00A36FBC">
                    <w:rPr>
                      <w:rFonts w:ascii="Tahoma" w:hAnsi="Tahoma" w:cs="Tahoma"/>
                      <w:bCs/>
                      <w:sz w:val="20"/>
                      <w:szCs w:val="20"/>
                    </w:rPr>
                    <w:t xml:space="preserve">Il </w:t>
                  </w:r>
                  <w:r w:rsidR="00FF6D89" w:rsidRPr="001C61CF">
                    <w:rPr>
                      <w:rFonts w:ascii="Tahoma" w:hAnsi="Tahoma" w:cs="Tahoma"/>
                      <w:bCs/>
                      <w:sz w:val="20"/>
                      <w:szCs w:val="20"/>
                    </w:rPr>
                    <w:t>verbalista</w:t>
                  </w:r>
                  <w:r w:rsidR="00FF6D89">
                    <w:rPr>
                      <w:rFonts w:ascii="Tahoma" w:hAnsi="Tahoma" w:cs="Tahoma"/>
                      <w:bCs/>
                      <w:sz w:val="20"/>
                      <w:szCs w:val="20"/>
                    </w:rPr>
                    <w:t xml:space="preserve"> </w:t>
                  </w:r>
                  <w:r w:rsidR="00A36FBC" w:rsidRPr="00A36FBC">
                    <w:rPr>
                      <w:rFonts w:ascii="Tahoma" w:hAnsi="Tahoma" w:cs="Tahoma"/>
                      <w:bCs/>
                      <w:sz w:val="20"/>
                      <w:szCs w:val="20"/>
                    </w:rPr>
                    <w:t>della riunione sarà designato all’inizio della stessa</w:t>
                  </w:r>
                  <w:r w:rsidR="001C61CF">
                    <w:rPr>
                      <w:rFonts w:ascii="Tahoma" w:hAnsi="Tahoma" w:cs="Tahoma"/>
                      <w:bCs/>
                      <w:sz w:val="20"/>
                      <w:szCs w:val="20"/>
                    </w:rPr>
                    <w:t xml:space="preserve"> e redigerà il DOC_v.08.</w:t>
                  </w:r>
                </w:p>
              </w:tc>
            </w:tr>
            <w:tr w:rsidR="00132C66" w14:paraId="4AFD7632" w14:textId="77777777" w:rsidTr="00490FF8">
              <w:tblPrEx>
                <w:tblCellMar>
                  <w:left w:w="108" w:type="dxa"/>
                  <w:right w:w="108" w:type="dxa"/>
                </w:tblCellMar>
                <w:tblLook w:val="04A0" w:firstRow="1" w:lastRow="0" w:firstColumn="1" w:lastColumn="0" w:noHBand="0" w:noVBand="1"/>
              </w:tblPrEx>
              <w:tc>
                <w:tcPr>
                  <w:tcW w:w="4701" w:type="dxa"/>
                </w:tcPr>
                <w:p w14:paraId="6416DE68" w14:textId="77777777" w:rsidR="00132C66" w:rsidRDefault="00132C66" w:rsidP="004D055B">
                  <w:pPr>
                    <w:autoSpaceDE w:val="0"/>
                    <w:autoSpaceDN w:val="0"/>
                    <w:adjustRightInd w:val="0"/>
                    <w:jc w:val="both"/>
                    <w:rPr>
                      <w:rFonts w:ascii="Tahoma" w:hAnsi="Tahoma" w:cs="Tahoma"/>
                      <w:bCs/>
                      <w:sz w:val="20"/>
                      <w:szCs w:val="20"/>
                    </w:rPr>
                  </w:pPr>
                  <w:r>
                    <w:rPr>
                      <w:rFonts w:ascii="Tahoma" w:hAnsi="Tahoma" w:cs="Tahoma"/>
                      <w:bCs/>
                      <w:sz w:val="20"/>
                      <w:szCs w:val="20"/>
                    </w:rPr>
                    <w:t xml:space="preserve">Dopo lo svolgimento delle riunioni per la verifica finale del </w:t>
                  </w:r>
                  <w:r w:rsidR="001412F4" w:rsidRPr="001412F4">
                    <w:rPr>
                      <w:rFonts w:ascii="Tahoma" w:hAnsi="Tahoma" w:cs="Tahoma"/>
                      <w:bCs/>
                      <w:sz w:val="20"/>
                      <w:szCs w:val="20"/>
                    </w:rPr>
                    <w:t>PEI</w:t>
                  </w:r>
                </w:p>
              </w:tc>
              <w:tc>
                <w:tcPr>
                  <w:tcW w:w="4701" w:type="dxa"/>
                </w:tcPr>
                <w:p w14:paraId="5C5F3191" w14:textId="5213ECC1" w:rsidR="00132C66" w:rsidRDefault="00132C66" w:rsidP="004D055B">
                  <w:pPr>
                    <w:autoSpaceDE w:val="0"/>
                    <w:autoSpaceDN w:val="0"/>
                    <w:adjustRightInd w:val="0"/>
                    <w:jc w:val="both"/>
                    <w:rPr>
                      <w:rFonts w:ascii="Tahoma" w:hAnsi="Tahoma" w:cs="Tahoma"/>
                      <w:bCs/>
                      <w:sz w:val="20"/>
                      <w:szCs w:val="20"/>
                    </w:rPr>
                  </w:pPr>
                  <w:r>
                    <w:rPr>
                      <w:rFonts w:ascii="Tahoma" w:hAnsi="Tahoma" w:cs="Tahoma"/>
                      <w:bCs/>
                      <w:sz w:val="20"/>
                      <w:szCs w:val="20"/>
                    </w:rPr>
                    <w:t xml:space="preserve">I referenti di ogni studente, in collaborazione con gli altri docenti, </w:t>
                  </w:r>
                  <w:r w:rsidRPr="004B46FA">
                    <w:rPr>
                      <w:rFonts w:ascii="Tahoma" w:hAnsi="Tahoma" w:cs="Tahoma"/>
                      <w:bCs/>
                      <w:sz w:val="20"/>
                      <w:szCs w:val="20"/>
                    </w:rPr>
                    <w:t xml:space="preserve">curano la stesura </w:t>
                  </w:r>
                  <w:r>
                    <w:rPr>
                      <w:rFonts w:ascii="Tahoma" w:hAnsi="Tahoma" w:cs="Tahoma"/>
                      <w:bCs/>
                      <w:sz w:val="20"/>
                      <w:szCs w:val="20"/>
                    </w:rPr>
                    <w:t>della “verifica finale” d</w:t>
                  </w:r>
                  <w:r w:rsidRPr="004B46FA">
                    <w:rPr>
                      <w:rFonts w:ascii="Tahoma" w:hAnsi="Tahoma" w:cs="Tahoma"/>
                      <w:bCs/>
                      <w:sz w:val="20"/>
                      <w:szCs w:val="20"/>
                    </w:rPr>
                    <w:t xml:space="preserve">el </w:t>
                  </w:r>
                  <w:r w:rsidR="00E85AC8">
                    <w:rPr>
                      <w:rFonts w:ascii="Tahoma" w:hAnsi="Tahoma" w:cs="Tahoma"/>
                      <w:bCs/>
                      <w:sz w:val="20"/>
                      <w:szCs w:val="20"/>
                    </w:rPr>
                    <w:t>Modello Nazionale del PEI</w:t>
                  </w:r>
                  <w:r>
                    <w:rPr>
                      <w:rFonts w:ascii="Tahoma" w:hAnsi="Tahoma" w:cs="Tahoma"/>
                      <w:bCs/>
                      <w:sz w:val="20"/>
                      <w:szCs w:val="20"/>
                    </w:rPr>
                    <w:t>, in base a quanto deciso dal GLO durante la relativa seduta</w:t>
                  </w:r>
                  <w:r w:rsidR="009677CA">
                    <w:rPr>
                      <w:rFonts w:ascii="Tahoma" w:hAnsi="Tahoma" w:cs="Tahoma"/>
                      <w:bCs/>
                      <w:sz w:val="20"/>
                      <w:szCs w:val="20"/>
                    </w:rPr>
                    <w:t xml:space="preserve"> </w:t>
                  </w:r>
                  <w:r w:rsidR="009677CA" w:rsidRPr="009677CA">
                    <w:rPr>
                      <w:rFonts w:ascii="Tahoma" w:hAnsi="Tahoma" w:cs="Tahoma"/>
                      <w:bCs/>
                      <w:sz w:val="20"/>
                      <w:szCs w:val="20"/>
                      <w:shd w:val="clear" w:color="auto" w:fill="D9D9D9" w:themeFill="background1" w:themeFillShade="D9"/>
                    </w:rPr>
                    <w:t>*</w:t>
                  </w:r>
                  <w:r w:rsidR="00803A7A">
                    <w:rPr>
                      <w:rFonts w:ascii="Tahoma" w:hAnsi="Tahoma" w:cs="Tahoma"/>
                      <w:bCs/>
                      <w:sz w:val="20"/>
                      <w:szCs w:val="20"/>
                    </w:rPr>
                    <w:t>.</w:t>
                  </w:r>
                </w:p>
              </w:tc>
            </w:tr>
            <w:tr w:rsidR="001C6C05" w14:paraId="73E8E0CF" w14:textId="77777777" w:rsidTr="001C6C05">
              <w:tblPrEx>
                <w:tblCellMar>
                  <w:left w:w="108" w:type="dxa"/>
                  <w:right w:w="108" w:type="dxa"/>
                </w:tblCellMar>
                <w:tblLook w:val="04A0" w:firstRow="1" w:lastRow="0" w:firstColumn="1" w:lastColumn="0" w:noHBand="0" w:noVBand="1"/>
              </w:tblPrEx>
              <w:tc>
                <w:tcPr>
                  <w:tcW w:w="4701" w:type="dxa"/>
                </w:tcPr>
                <w:p w14:paraId="6886F095" w14:textId="77777777" w:rsidR="001C6C05" w:rsidRPr="001C6C05" w:rsidRDefault="001C6C05" w:rsidP="004C386E">
                  <w:pPr>
                    <w:autoSpaceDE w:val="0"/>
                    <w:autoSpaceDN w:val="0"/>
                    <w:adjustRightInd w:val="0"/>
                    <w:jc w:val="both"/>
                    <w:rPr>
                      <w:rFonts w:ascii="Tahoma" w:hAnsi="Tahoma" w:cs="Tahoma"/>
                      <w:bCs/>
                      <w:sz w:val="20"/>
                      <w:szCs w:val="20"/>
                    </w:rPr>
                  </w:pPr>
                  <w:r w:rsidRPr="001C6C05">
                    <w:rPr>
                      <w:rFonts w:ascii="Tahoma" w:hAnsi="Tahoma" w:cs="Tahoma"/>
                      <w:bCs/>
                      <w:sz w:val="20"/>
                      <w:szCs w:val="20"/>
                    </w:rPr>
                    <w:t>Entro il mese di maggio</w:t>
                  </w:r>
                </w:p>
              </w:tc>
              <w:tc>
                <w:tcPr>
                  <w:tcW w:w="4701" w:type="dxa"/>
                </w:tcPr>
                <w:p w14:paraId="316B6115" w14:textId="3BC8E055" w:rsidR="000F4EAD" w:rsidRDefault="001C6C05" w:rsidP="004C386E">
                  <w:pPr>
                    <w:autoSpaceDE w:val="0"/>
                    <w:autoSpaceDN w:val="0"/>
                    <w:adjustRightInd w:val="0"/>
                    <w:jc w:val="both"/>
                    <w:rPr>
                      <w:rFonts w:ascii="Tahoma" w:hAnsi="Tahoma" w:cs="Tahoma"/>
                      <w:bCs/>
                      <w:sz w:val="20"/>
                      <w:szCs w:val="20"/>
                    </w:rPr>
                  </w:pPr>
                  <w:r w:rsidRPr="001C6C05">
                    <w:rPr>
                      <w:rFonts w:ascii="Tahoma" w:hAnsi="Tahoma" w:cs="Tahoma"/>
                      <w:bCs/>
                      <w:sz w:val="20"/>
                      <w:szCs w:val="20"/>
                    </w:rPr>
                    <w:t xml:space="preserve">Come previsto dalle Linee guida per l’Orientamento (D.M. n. 328 del 22 dicembre 2022) viene svolto il percorso di Orientamento, per il triennio, seguito da un docente tutor per trenta ore annuali. </w:t>
                  </w:r>
                  <w:r w:rsidRPr="001C6C05">
                    <w:rPr>
                      <w:rFonts w:ascii="Tahoma" w:hAnsi="Tahoma" w:cs="Tahoma"/>
                      <w:bCs/>
                      <w:sz w:val="20"/>
                      <w:szCs w:val="20"/>
                    </w:rPr>
                    <w:br/>
                    <w:t xml:space="preserve">Le trenta </w:t>
                  </w:r>
                  <w:r w:rsidR="00395ECF">
                    <w:rPr>
                      <w:rFonts w:ascii="Tahoma" w:hAnsi="Tahoma" w:cs="Tahoma"/>
                      <w:bCs/>
                      <w:sz w:val="20"/>
                      <w:szCs w:val="20"/>
                    </w:rPr>
                    <w:t xml:space="preserve">ore </w:t>
                  </w:r>
                  <w:r w:rsidRPr="001C6C05">
                    <w:rPr>
                      <w:rFonts w:ascii="Tahoma" w:hAnsi="Tahoma" w:cs="Tahoma"/>
                      <w:bCs/>
                      <w:sz w:val="20"/>
                      <w:szCs w:val="20"/>
                    </w:rPr>
                    <w:t xml:space="preserve">vengono certificate e validate dal tutor in apposito registro e successivamente dalla </w:t>
                  </w:r>
                  <w:r w:rsidRPr="001C6C05">
                    <w:rPr>
                      <w:rFonts w:ascii="Tahoma" w:hAnsi="Tahoma" w:cs="Tahoma"/>
                      <w:bCs/>
                      <w:sz w:val="20"/>
                      <w:szCs w:val="20"/>
                    </w:rPr>
                    <w:lastRenderedPageBreak/>
                    <w:t>scuola che riporta i dati ufficialmente al Ministero dell’Istruzione e del Merito.</w:t>
                  </w:r>
                </w:p>
                <w:p w14:paraId="1BC872CD" w14:textId="7F7837AB" w:rsidR="001C6C05" w:rsidRPr="001C6C05" w:rsidRDefault="001C6C05" w:rsidP="004C386E">
                  <w:pPr>
                    <w:autoSpaceDE w:val="0"/>
                    <w:autoSpaceDN w:val="0"/>
                    <w:adjustRightInd w:val="0"/>
                    <w:jc w:val="both"/>
                    <w:rPr>
                      <w:rFonts w:ascii="Tahoma" w:hAnsi="Tahoma" w:cs="Tahoma"/>
                      <w:bCs/>
                      <w:sz w:val="20"/>
                      <w:szCs w:val="20"/>
                    </w:rPr>
                  </w:pPr>
                  <w:r w:rsidRPr="001C6C05">
                    <w:rPr>
                      <w:rFonts w:ascii="Tahoma" w:hAnsi="Tahoma" w:cs="Tahoma"/>
                      <w:bCs/>
                      <w:sz w:val="20"/>
                      <w:szCs w:val="20"/>
                    </w:rPr>
                    <w:t>I ragazzi, inoltre, come ancora previsto dalle suddette Linee guida, devono provvedere alla realizzazione del “Capolavoro”, quale esperienza significativa svolta durante l’anno scolastico, elaborato che viene poi caricato e condiviso sulla Piattaforma Unica, alla quale gli studenti hanno accesso individualmente e sulla quale trovano tutte le informazioni sul loro percorso scolastico, sul curriculum e sullo sviluppo delle competenze da loro acquisite anno, dopo anno.</w:t>
                  </w:r>
                </w:p>
              </w:tc>
            </w:tr>
            <w:tr w:rsidR="00803A7A" w14:paraId="70467865" w14:textId="77777777" w:rsidTr="00490FF8">
              <w:tblPrEx>
                <w:tblCellMar>
                  <w:left w:w="108" w:type="dxa"/>
                  <w:right w:w="108" w:type="dxa"/>
                </w:tblCellMar>
                <w:tblLook w:val="04A0" w:firstRow="1" w:lastRow="0" w:firstColumn="1" w:lastColumn="0" w:noHBand="0" w:noVBand="1"/>
              </w:tblPrEx>
              <w:tc>
                <w:tcPr>
                  <w:tcW w:w="4701" w:type="dxa"/>
                </w:tcPr>
                <w:p w14:paraId="4AB08A76" w14:textId="215D6156" w:rsidR="00803A7A" w:rsidRDefault="00803A7A" w:rsidP="004D055B">
                  <w:pPr>
                    <w:autoSpaceDE w:val="0"/>
                    <w:autoSpaceDN w:val="0"/>
                    <w:adjustRightInd w:val="0"/>
                    <w:jc w:val="both"/>
                    <w:rPr>
                      <w:rFonts w:ascii="Tahoma" w:hAnsi="Tahoma" w:cs="Tahoma"/>
                      <w:bCs/>
                      <w:sz w:val="20"/>
                      <w:szCs w:val="20"/>
                    </w:rPr>
                  </w:pPr>
                  <w:r>
                    <w:rPr>
                      <w:rFonts w:ascii="Tahoma" w:hAnsi="Tahoma" w:cs="Tahoma"/>
                      <w:bCs/>
                      <w:sz w:val="20"/>
                      <w:szCs w:val="20"/>
                    </w:rPr>
                    <w:lastRenderedPageBreak/>
                    <w:t>Entro il 30 giugno</w:t>
                  </w:r>
                </w:p>
              </w:tc>
              <w:tc>
                <w:tcPr>
                  <w:tcW w:w="4701" w:type="dxa"/>
                </w:tcPr>
                <w:p w14:paraId="71BCBA5D" w14:textId="6401DA0A" w:rsidR="00803A7A" w:rsidRDefault="00803A7A" w:rsidP="004D055B">
                  <w:pPr>
                    <w:autoSpaceDE w:val="0"/>
                    <w:autoSpaceDN w:val="0"/>
                    <w:adjustRightInd w:val="0"/>
                    <w:jc w:val="both"/>
                    <w:rPr>
                      <w:rFonts w:ascii="Tahoma" w:hAnsi="Tahoma" w:cs="Tahoma"/>
                      <w:bCs/>
                      <w:sz w:val="20"/>
                      <w:szCs w:val="20"/>
                    </w:rPr>
                  </w:pPr>
                  <w:r>
                    <w:rPr>
                      <w:rFonts w:ascii="Tahoma" w:hAnsi="Tahoma" w:cs="Tahoma"/>
                      <w:bCs/>
                      <w:sz w:val="20"/>
                      <w:szCs w:val="20"/>
                    </w:rPr>
                    <w:t>Redazione del PEI provvisorio</w:t>
                  </w:r>
                  <w:r w:rsidR="009677CA">
                    <w:rPr>
                      <w:rFonts w:ascii="Tahoma" w:hAnsi="Tahoma" w:cs="Tahoma"/>
                      <w:bCs/>
                      <w:sz w:val="20"/>
                      <w:szCs w:val="20"/>
                    </w:rPr>
                    <w:t>,</w:t>
                  </w:r>
                  <w:r>
                    <w:rPr>
                      <w:rFonts w:ascii="Tahoma" w:hAnsi="Tahoma" w:cs="Tahoma"/>
                      <w:bCs/>
                      <w:sz w:val="20"/>
                      <w:szCs w:val="20"/>
                    </w:rPr>
                    <w:t xml:space="preserve"> </w:t>
                  </w:r>
                  <w:r w:rsidR="009677CA">
                    <w:rPr>
                      <w:rFonts w:ascii="Tahoma" w:hAnsi="Tahoma" w:cs="Tahoma"/>
                      <w:bCs/>
                      <w:sz w:val="20"/>
                      <w:szCs w:val="20"/>
                    </w:rPr>
                    <w:t xml:space="preserve">a cura della F.S., </w:t>
                  </w:r>
                  <w:r>
                    <w:rPr>
                      <w:rFonts w:ascii="Tahoma" w:hAnsi="Tahoma" w:cs="Tahoma"/>
                      <w:bCs/>
                      <w:sz w:val="20"/>
                      <w:szCs w:val="20"/>
                    </w:rPr>
                    <w:t xml:space="preserve">per gli alunni </w:t>
                  </w:r>
                  <w:r w:rsidRPr="00803A7A">
                    <w:rPr>
                      <w:rFonts w:ascii="Tahoma" w:hAnsi="Tahoma" w:cs="Tahoma"/>
                      <w:bCs/>
                      <w:sz w:val="20"/>
                      <w:szCs w:val="20"/>
                    </w:rPr>
                    <w:t>certificati durante l'anno in corso</w:t>
                  </w:r>
                  <w:r w:rsidR="009677CA">
                    <w:rPr>
                      <w:rFonts w:ascii="Tahoma" w:hAnsi="Tahoma" w:cs="Tahoma"/>
                      <w:bCs/>
                      <w:sz w:val="20"/>
                      <w:szCs w:val="20"/>
                    </w:rPr>
                    <w:t>.</w:t>
                  </w:r>
                </w:p>
              </w:tc>
            </w:tr>
            <w:tr w:rsidR="00B04BF5" w14:paraId="5F61BB37" w14:textId="77777777" w:rsidTr="00490FF8">
              <w:tblPrEx>
                <w:tblCellMar>
                  <w:left w:w="108" w:type="dxa"/>
                  <w:right w:w="108" w:type="dxa"/>
                </w:tblCellMar>
                <w:tblLook w:val="04A0" w:firstRow="1" w:lastRow="0" w:firstColumn="1" w:lastColumn="0" w:noHBand="0" w:noVBand="1"/>
              </w:tblPrEx>
              <w:tc>
                <w:tcPr>
                  <w:tcW w:w="4701" w:type="dxa"/>
                </w:tcPr>
                <w:p w14:paraId="78AC32EE" w14:textId="1901DFB6" w:rsidR="00B04BF5" w:rsidRDefault="00B04BF5" w:rsidP="004D055B">
                  <w:pPr>
                    <w:autoSpaceDE w:val="0"/>
                    <w:autoSpaceDN w:val="0"/>
                    <w:adjustRightInd w:val="0"/>
                    <w:jc w:val="both"/>
                    <w:rPr>
                      <w:rFonts w:ascii="Tahoma" w:hAnsi="Tahoma" w:cs="Tahoma"/>
                      <w:bCs/>
                      <w:sz w:val="20"/>
                      <w:szCs w:val="20"/>
                    </w:rPr>
                  </w:pPr>
                  <w:r>
                    <w:rPr>
                      <w:rFonts w:ascii="Tahoma" w:hAnsi="Tahoma" w:cs="Tahoma"/>
                      <w:bCs/>
                      <w:sz w:val="20"/>
                      <w:szCs w:val="20"/>
                    </w:rPr>
                    <w:t>Maggio</w:t>
                  </w:r>
                  <w:r w:rsidR="003F3FFD" w:rsidRPr="001C61CF">
                    <w:rPr>
                      <w:rFonts w:ascii="Tahoma" w:hAnsi="Tahoma" w:cs="Tahoma"/>
                      <w:bCs/>
                      <w:sz w:val="20"/>
                      <w:szCs w:val="20"/>
                    </w:rPr>
                    <w:t>/giugno</w:t>
                  </w:r>
                </w:p>
              </w:tc>
              <w:tc>
                <w:tcPr>
                  <w:tcW w:w="4701" w:type="dxa"/>
                </w:tcPr>
                <w:p w14:paraId="012ABB57" w14:textId="3616AAF1" w:rsidR="00B04BF5" w:rsidRDefault="00B04BF5" w:rsidP="004D055B">
                  <w:pPr>
                    <w:autoSpaceDE w:val="0"/>
                    <w:autoSpaceDN w:val="0"/>
                    <w:adjustRightInd w:val="0"/>
                    <w:jc w:val="both"/>
                    <w:rPr>
                      <w:rFonts w:ascii="Tahoma" w:hAnsi="Tahoma" w:cs="Tahoma"/>
                      <w:bCs/>
                      <w:sz w:val="20"/>
                      <w:szCs w:val="20"/>
                    </w:rPr>
                  </w:pPr>
                  <w:r>
                    <w:rPr>
                      <w:rFonts w:ascii="Tahoma" w:hAnsi="Tahoma" w:cs="Tahoma"/>
                      <w:bCs/>
                      <w:sz w:val="20"/>
                      <w:szCs w:val="20"/>
                    </w:rPr>
                    <w:t>Riunione del GLI</w:t>
                  </w:r>
                  <w:r w:rsidR="00F551F8">
                    <w:rPr>
                      <w:rFonts w:ascii="Tahoma" w:hAnsi="Tahoma" w:cs="Tahoma"/>
                      <w:bCs/>
                      <w:sz w:val="20"/>
                      <w:szCs w:val="20"/>
                    </w:rPr>
                    <w:t xml:space="preserve"> per l’elaborazione del Piano Annuale d’Inclusione</w:t>
                  </w:r>
                  <w:r w:rsidR="009677CA">
                    <w:rPr>
                      <w:rFonts w:ascii="Tahoma" w:hAnsi="Tahoma" w:cs="Tahoma"/>
                      <w:bCs/>
                      <w:sz w:val="20"/>
                      <w:szCs w:val="20"/>
                    </w:rPr>
                    <w:t>.</w:t>
                  </w:r>
                </w:p>
              </w:tc>
            </w:tr>
            <w:tr w:rsidR="00976DFC" w14:paraId="6EC4152E" w14:textId="77777777" w:rsidTr="00490FF8">
              <w:tblPrEx>
                <w:tblCellMar>
                  <w:left w:w="108" w:type="dxa"/>
                  <w:right w:w="108" w:type="dxa"/>
                </w:tblCellMar>
                <w:tblLook w:val="04A0" w:firstRow="1" w:lastRow="0" w:firstColumn="1" w:lastColumn="0" w:noHBand="0" w:noVBand="1"/>
              </w:tblPrEx>
              <w:tc>
                <w:tcPr>
                  <w:tcW w:w="4701" w:type="dxa"/>
                </w:tcPr>
                <w:p w14:paraId="4358192E" w14:textId="77777777" w:rsidR="00976DFC" w:rsidRDefault="00976DFC" w:rsidP="004D055B">
                  <w:pPr>
                    <w:autoSpaceDE w:val="0"/>
                    <w:autoSpaceDN w:val="0"/>
                    <w:adjustRightInd w:val="0"/>
                    <w:jc w:val="both"/>
                    <w:rPr>
                      <w:rFonts w:ascii="Tahoma" w:hAnsi="Tahoma" w:cs="Tahoma"/>
                      <w:bCs/>
                      <w:sz w:val="20"/>
                      <w:szCs w:val="20"/>
                    </w:rPr>
                  </w:pPr>
                  <w:r>
                    <w:rPr>
                      <w:rFonts w:ascii="Tahoma" w:hAnsi="Tahoma" w:cs="Tahoma"/>
                      <w:bCs/>
                      <w:sz w:val="20"/>
                      <w:szCs w:val="20"/>
                    </w:rPr>
                    <w:t xml:space="preserve">Giugno </w:t>
                  </w:r>
                </w:p>
              </w:tc>
              <w:tc>
                <w:tcPr>
                  <w:tcW w:w="4701" w:type="dxa"/>
                </w:tcPr>
                <w:p w14:paraId="25CAC3BE" w14:textId="48132F7E" w:rsidR="00976DFC" w:rsidRDefault="00976DFC" w:rsidP="004D055B">
                  <w:pPr>
                    <w:autoSpaceDE w:val="0"/>
                    <w:autoSpaceDN w:val="0"/>
                    <w:adjustRightInd w:val="0"/>
                    <w:jc w:val="both"/>
                    <w:rPr>
                      <w:rFonts w:ascii="Tahoma" w:hAnsi="Tahoma" w:cs="Tahoma"/>
                      <w:bCs/>
                      <w:sz w:val="20"/>
                      <w:szCs w:val="20"/>
                    </w:rPr>
                  </w:pPr>
                  <w:r>
                    <w:rPr>
                      <w:rFonts w:ascii="Tahoma" w:hAnsi="Tahoma" w:cs="Tahoma"/>
                      <w:bCs/>
                      <w:sz w:val="20"/>
                      <w:szCs w:val="20"/>
                    </w:rPr>
                    <w:t>Revisione dei documenti e completamento dell’archivio cartaceo e digitale a cura della F.S. degli studenti</w:t>
                  </w:r>
                  <w:r w:rsidR="00462210">
                    <w:rPr>
                      <w:rFonts w:ascii="Tahoma" w:hAnsi="Tahoma" w:cs="Tahoma"/>
                      <w:bCs/>
                      <w:sz w:val="20"/>
                      <w:szCs w:val="20"/>
                    </w:rPr>
                    <w:t xml:space="preserve"> </w:t>
                  </w:r>
                  <w:r w:rsidR="00462210" w:rsidRPr="001C61CF">
                    <w:rPr>
                      <w:rFonts w:ascii="Tahoma" w:hAnsi="Tahoma" w:cs="Tahoma"/>
                      <w:bCs/>
                      <w:sz w:val="20"/>
                      <w:szCs w:val="20"/>
                    </w:rPr>
                    <w:t>con disabilità</w:t>
                  </w:r>
                  <w:r w:rsidR="001C61CF">
                    <w:rPr>
                      <w:rFonts w:ascii="Tahoma" w:hAnsi="Tahoma" w:cs="Tahoma"/>
                      <w:bCs/>
                      <w:sz w:val="20"/>
                      <w:szCs w:val="20"/>
                    </w:rPr>
                    <w:t>.</w:t>
                  </w:r>
                </w:p>
              </w:tc>
            </w:tr>
            <w:tr w:rsidR="00346C28" w14:paraId="0F9CFCC6" w14:textId="77777777" w:rsidTr="00463809">
              <w:tblPrEx>
                <w:tblCellMar>
                  <w:left w:w="108" w:type="dxa"/>
                  <w:right w:w="108" w:type="dxa"/>
                </w:tblCellMar>
                <w:tblLook w:val="04A0" w:firstRow="1" w:lastRow="0" w:firstColumn="1" w:lastColumn="0" w:noHBand="0" w:noVBand="1"/>
              </w:tblPrEx>
              <w:tc>
                <w:tcPr>
                  <w:tcW w:w="4701" w:type="dxa"/>
                  <w:shd w:val="clear" w:color="auto" w:fill="F2F2F2" w:themeFill="background1" w:themeFillShade="F2"/>
                </w:tcPr>
                <w:p w14:paraId="736D78A6" w14:textId="77777777" w:rsidR="00346C28" w:rsidRPr="00346C28" w:rsidRDefault="00346C28" w:rsidP="004D055B">
                  <w:pPr>
                    <w:autoSpaceDE w:val="0"/>
                    <w:autoSpaceDN w:val="0"/>
                    <w:adjustRightInd w:val="0"/>
                    <w:jc w:val="both"/>
                    <w:rPr>
                      <w:rFonts w:ascii="Tahoma" w:hAnsi="Tahoma" w:cs="Tahoma"/>
                      <w:bCs/>
                      <w:sz w:val="20"/>
                      <w:szCs w:val="20"/>
                    </w:rPr>
                  </w:pPr>
                  <w:r w:rsidRPr="00346C28">
                    <w:rPr>
                      <w:rFonts w:ascii="Tahoma" w:hAnsi="Tahoma" w:cs="Tahoma"/>
                      <w:bCs/>
                      <w:sz w:val="20"/>
                      <w:szCs w:val="20"/>
                    </w:rPr>
                    <w:t>ESAME DI STATO CONCLUSIVO DEL SECONDO CICLO DI ISTRUZIONE</w:t>
                  </w:r>
                </w:p>
              </w:tc>
              <w:tc>
                <w:tcPr>
                  <w:tcW w:w="4701" w:type="dxa"/>
                  <w:shd w:val="clear" w:color="auto" w:fill="F2F2F2" w:themeFill="background1" w:themeFillShade="F2"/>
                </w:tcPr>
                <w:p w14:paraId="49BA6AB8" w14:textId="77777777" w:rsidR="00346C28" w:rsidRDefault="00346C28" w:rsidP="004D055B">
                  <w:pPr>
                    <w:autoSpaceDE w:val="0"/>
                    <w:autoSpaceDN w:val="0"/>
                    <w:adjustRightInd w:val="0"/>
                    <w:jc w:val="both"/>
                    <w:rPr>
                      <w:rFonts w:ascii="Tahoma" w:hAnsi="Tahoma" w:cs="Tahoma"/>
                      <w:bCs/>
                      <w:sz w:val="20"/>
                      <w:szCs w:val="20"/>
                    </w:rPr>
                  </w:pPr>
                </w:p>
              </w:tc>
            </w:tr>
            <w:tr w:rsidR="00346C28" w14:paraId="18FE8324" w14:textId="77777777" w:rsidTr="00490FF8">
              <w:tblPrEx>
                <w:tblCellMar>
                  <w:left w:w="108" w:type="dxa"/>
                  <w:right w:w="108" w:type="dxa"/>
                </w:tblCellMar>
                <w:tblLook w:val="04A0" w:firstRow="1" w:lastRow="0" w:firstColumn="1" w:lastColumn="0" w:noHBand="0" w:noVBand="1"/>
              </w:tblPrEx>
              <w:tc>
                <w:tcPr>
                  <w:tcW w:w="4701" w:type="dxa"/>
                </w:tcPr>
                <w:p w14:paraId="1499E8F0" w14:textId="16ADA00D" w:rsidR="00346C28" w:rsidRPr="007D6F6B" w:rsidRDefault="007D6F6B" w:rsidP="004D055B">
                  <w:pPr>
                    <w:autoSpaceDE w:val="0"/>
                    <w:autoSpaceDN w:val="0"/>
                    <w:adjustRightInd w:val="0"/>
                    <w:jc w:val="both"/>
                    <w:rPr>
                      <w:rFonts w:ascii="Tahoma" w:hAnsi="Tahoma" w:cs="Tahoma"/>
                      <w:bCs/>
                      <w:sz w:val="20"/>
                      <w:szCs w:val="20"/>
                    </w:rPr>
                  </w:pPr>
                  <w:r>
                    <w:rPr>
                      <w:rFonts w:ascii="Tahoma" w:hAnsi="Tahoma" w:cs="Tahoma"/>
                      <w:bCs/>
                      <w:sz w:val="20"/>
                      <w:szCs w:val="20"/>
                    </w:rPr>
                    <w:t xml:space="preserve">Entro il 15 </w:t>
                  </w:r>
                  <w:r w:rsidR="00086977">
                    <w:rPr>
                      <w:rFonts w:ascii="Tahoma" w:hAnsi="Tahoma" w:cs="Tahoma"/>
                      <w:bCs/>
                      <w:sz w:val="20"/>
                      <w:szCs w:val="20"/>
                    </w:rPr>
                    <w:t>m</w:t>
                  </w:r>
                  <w:r w:rsidRPr="007D6F6B">
                    <w:rPr>
                      <w:rFonts w:ascii="Tahoma" w:hAnsi="Tahoma" w:cs="Tahoma"/>
                      <w:bCs/>
                      <w:sz w:val="20"/>
                      <w:szCs w:val="20"/>
                    </w:rPr>
                    <w:t xml:space="preserve">aggio </w:t>
                  </w:r>
                </w:p>
              </w:tc>
              <w:tc>
                <w:tcPr>
                  <w:tcW w:w="4701" w:type="dxa"/>
                </w:tcPr>
                <w:p w14:paraId="6F89EAB8" w14:textId="515EE0AD" w:rsidR="00346C28" w:rsidRDefault="007D6F6B" w:rsidP="004D055B">
                  <w:pPr>
                    <w:autoSpaceDE w:val="0"/>
                    <w:autoSpaceDN w:val="0"/>
                    <w:adjustRightInd w:val="0"/>
                    <w:jc w:val="both"/>
                    <w:rPr>
                      <w:rFonts w:ascii="Tahoma" w:hAnsi="Tahoma" w:cs="Tahoma"/>
                      <w:bCs/>
                      <w:sz w:val="20"/>
                      <w:szCs w:val="20"/>
                    </w:rPr>
                  </w:pPr>
                  <w:r w:rsidRPr="00C610E6">
                    <w:rPr>
                      <w:rFonts w:ascii="Tahoma" w:hAnsi="Tahoma" w:cs="Tahoma"/>
                      <w:bCs/>
                      <w:sz w:val="20"/>
                      <w:szCs w:val="20"/>
                    </w:rPr>
                    <w:t xml:space="preserve">Redazione </w:t>
                  </w:r>
                  <w:r w:rsidR="002D75B5" w:rsidRPr="00C610E6">
                    <w:rPr>
                      <w:rFonts w:ascii="Tahoma" w:hAnsi="Tahoma" w:cs="Tahoma"/>
                      <w:bCs/>
                      <w:sz w:val="20"/>
                      <w:szCs w:val="20"/>
                    </w:rPr>
                    <w:t xml:space="preserve">del curricolo e </w:t>
                  </w:r>
                  <w:r w:rsidRPr="00C610E6">
                    <w:rPr>
                      <w:rFonts w:ascii="Tahoma" w:hAnsi="Tahoma" w:cs="Tahoma"/>
                      <w:bCs/>
                      <w:sz w:val="20"/>
                      <w:szCs w:val="20"/>
                    </w:rPr>
                    <w:t xml:space="preserve">della relazione per la presentazione dello studente che sostiene l’esame a cura dei docenti di sostegno dell’alunno; </w:t>
                  </w:r>
                  <w:r w:rsidR="002D75B5" w:rsidRPr="00C610E6">
                    <w:rPr>
                      <w:rFonts w:ascii="Tahoma" w:hAnsi="Tahoma" w:cs="Tahoma"/>
                      <w:bCs/>
                      <w:sz w:val="20"/>
                      <w:szCs w:val="20"/>
                    </w:rPr>
                    <w:t xml:space="preserve">inserimento del curricolo nella piattaforma dedicata e </w:t>
                  </w:r>
                  <w:r w:rsidRPr="00C610E6">
                    <w:rPr>
                      <w:rFonts w:ascii="Tahoma" w:hAnsi="Tahoma" w:cs="Tahoma"/>
                      <w:bCs/>
                      <w:sz w:val="20"/>
                      <w:szCs w:val="20"/>
                    </w:rPr>
                    <w:t>deposito del</w:t>
                  </w:r>
                  <w:r w:rsidR="002D75B5" w:rsidRPr="00C610E6">
                    <w:rPr>
                      <w:rFonts w:ascii="Tahoma" w:hAnsi="Tahoma" w:cs="Tahoma"/>
                      <w:bCs/>
                      <w:sz w:val="20"/>
                      <w:szCs w:val="20"/>
                    </w:rPr>
                    <w:t>la</w:t>
                  </w:r>
                  <w:r w:rsidR="002D75B5">
                    <w:rPr>
                      <w:rFonts w:ascii="Tahoma" w:hAnsi="Tahoma" w:cs="Tahoma"/>
                      <w:bCs/>
                      <w:sz w:val="20"/>
                      <w:szCs w:val="20"/>
                    </w:rPr>
                    <w:t xml:space="preserve"> relazione </w:t>
                  </w:r>
                  <w:r>
                    <w:rPr>
                      <w:rFonts w:ascii="Tahoma" w:hAnsi="Tahoma" w:cs="Tahoma"/>
                      <w:bCs/>
                      <w:sz w:val="20"/>
                      <w:szCs w:val="20"/>
                    </w:rPr>
                    <w:t>in segreteria che provvederà a consegnarl</w:t>
                  </w:r>
                  <w:r w:rsidR="00803A7A">
                    <w:rPr>
                      <w:rFonts w:ascii="Tahoma" w:hAnsi="Tahoma" w:cs="Tahoma"/>
                      <w:bCs/>
                      <w:sz w:val="20"/>
                      <w:szCs w:val="20"/>
                    </w:rPr>
                    <w:t>a</w:t>
                  </w:r>
                  <w:r>
                    <w:rPr>
                      <w:rFonts w:ascii="Tahoma" w:hAnsi="Tahoma" w:cs="Tahoma"/>
                      <w:bCs/>
                      <w:sz w:val="20"/>
                      <w:szCs w:val="20"/>
                    </w:rPr>
                    <w:t xml:space="preserve"> successivamente alla commissione d’esame</w:t>
                  </w:r>
                  <w:r w:rsidR="00803A7A">
                    <w:rPr>
                      <w:rFonts w:ascii="Tahoma" w:hAnsi="Tahoma" w:cs="Tahoma"/>
                      <w:bCs/>
                      <w:sz w:val="20"/>
                      <w:szCs w:val="20"/>
                    </w:rPr>
                    <w:t>.</w:t>
                  </w:r>
                </w:p>
              </w:tc>
            </w:tr>
            <w:tr w:rsidR="00E129F4" w14:paraId="0C3CA487" w14:textId="77777777" w:rsidTr="00490FF8">
              <w:tblPrEx>
                <w:tblCellMar>
                  <w:left w:w="108" w:type="dxa"/>
                  <w:right w:w="108" w:type="dxa"/>
                </w:tblCellMar>
                <w:tblLook w:val="04A0" w:firstRow="1" w:lastRow="0" w:firstColumn="1" w:lastColumn="0" w:noHBand="0" w:noVBand="1"/>
              </w:tblPrEx>
              <w:tc>
                <w:tcPr>
                  <w:tcW w:w="4701" w:type="dxa"/>
                </w:tcPr>
                <w:p w14:paraId="76F9BDF0" w14:textId="77777777" w:rsidR="00E129F4" w:rsidRDefault="00303613" w:rsidP="004D055B">
                  <w:pPr>
                    <w:autoSpaceDE w:val="0"/>
                    <w:autoSpaceDN w:val="0"/>
                    <w:adjustRightInd w:val="0"/>
                    <w:jc w:val="both"/>
                    <w:rPr>
                      <w:rFonts w:ascii="Tahoma" w:hAnsi="Tahoma" w:cs="Tahoma"/>
                      <w:bCs/>
                      <w:sz w:val="20"/>
                      <w:szCs w:val="20"/>
                    </w:rPr>
                  </w:pPr>
                  <w:r>
                    <w:rPr>
                      <w:rFonts w:ascii="Tahoma" w:hAnsi="Tahoma" w:cs="Tahoma"/>
                      <w:bCs/>
                      <w:sz w:val="20"/>
                      <w:szCs w:val="20"/>
                    </w:rPr>
                    <w:t>Durante l’esame</w:t>
                  </w:r>
                </w:p>
              </w:tc>
              <w:tc>
                <w:tcPr>
                  <w:tcW w:w="4701" w:type="dxa"/>
                </w:tcPr>
                <w:p w14:paraId="65F8936D" w14:textId="3FDE1D05" w:rsidR="00E129F4" w:rsidRPr="00840FD2" w:rsidRDefault="00E129F4" w:rsidP="004D055B">
                  <w:pPr>
                    <w:autoSpaceDE w:val="0"/>
                    <w:autoSpaceDN w:val="0"/>
                    <w:adjustRightInd w:val="0"/>
                    <w:jc w:val="both"/>
                    <w:rPr>
                      <w:rFonts w:ascii="Tahoma" w:hAnsi="Tahoma" w:cs="Tahoma"/>
                      <w:bCs/>
                      <w:sz w:val="20"/>
                      <w:szCs w:val="20"/>
                    </w:rPr>
                  </w:pPr>
                  <w:r w:rsidRPr="00840FD2">
                    <w:rPr>
                      <w:rFonts w:ascii="Tahoma" w:hAnsi="Tahoma" w:cs="Tahoma"/>
                      <w:bCs/>
                      <w:sz w:val="20"/>
                      <w:szCs w:val="20"/>
                    </w:rPr>
                    <w:t xml:space="preserve">Svolgimento dell’esame secondo quanto previsto </w:t>
                  </w:r>
                  <w:r w:rsidR="00840FD2" w:rsidRPr="00840FD2">
                    <w:rPr>
                      <w:rFonts w:ascii="Tahoma" w:hAnsi="Tahoma" w:cs="Tahoma"/>
                      <w:bCs/>
                      <w:sz w:val="20"/>
                      <w:szCs w:val="20"/>
                    </w:rPr>
                    <w:t>dalla normativa vigente</w:t>
                  </w:r>
                  <w:r w:rsidR="00803A7A">
                    <w:rPr>
                      <w:rFonts w:ascii="Tahoma" w:hAnsi="Tahoma" w:cs="Tahoma"/>
                      <w:bCs/>
                      <w:sz w:val="20"/>
                      <w:szCs w:val="20"/>
                    </w:rPr>
                    <w:t>.</w:t>
                  </w:r>
                </w:p>
              </w:tc>
            </w:tr>
            <w:tr w:rsidR="00303613" w14:paraId="62705981" w14:textId="77777777" w:rsidTr="00490FF8">
              <w:tblPrEx>
                <w:tblCellMar>
                  <w:left w:w="108" w:type="dxa"/>
                  <w:right w:w="108" w:type="dxa"/>
                </w:tblCellMar>
                <w:tblLook w:val="04A0" w:firstRow="1" w:lastRow="0" w:firstColumn="1" w:lastColumn="0" w:noHBand="0" w:noVBand="1"/>
              </w:tblPrEx>
              <w:tc>
                <w:tcPr>
                  <w:tcW w:w="4701" w:type="dxa"/>
                </w:tcPr>
                <w:p w14:paraId="0D80800D" w14:textId="77777777" w:rsidR="00303613" w:rsidRDefault="00303613" w:rsidP="004D055B">
                  <w:pPr>
                    <w:autoSpaceDE w:val="0"/>
                    <w:autoSpaceDN w:val="0"/>
                    <w:adjustRightInd w:val="0"/>
                    <w:jc w:val="both"/>
                    <w:rPr>
                      <w:rFonts w:ascii="Tahoma" w:hAnsi="Tahoma" w:cs="Tahoma"/>
                      <w:bCs/>
                      <w:sz w:val="20"/>
                      <w:szCs w:val="20"/>
                    </w:rPr>
                  </w:pPr>
                  <w:r>
                    <w:rPr>
                      <w:rFonts w:ascii="Tahoma" w:hAnsi="Tahoma" w:cs="Tahoma"/>
                      <w:bCs/>
                      <w:sz w:val="20"/>
                      <w:szCs w:val="20"/>
                    </w:rPr>
                    <w:t>Al termine dell’esame</w:t>
                  </w:r>
                </w:p>
              </w:tc>
              <w:tc>
                <w:tcPr>
                  <w:tcW w:w="4701" w:type="dxa"/>
                </w:tcPr>
                <w:p w14:paraId="15BD1E42" w14:textId="25BD0537" w:rsidR="00A03B3F" w:rsidRPr="00017F89" w:rsidRDefault="00963099" w:rsidP="006B31FE">
                  <w:pPr>
                    <w:pStyle w:val="Paragrafoelenco"/>
                    <w:numPr>
                      <w:ilvl w:val="0"/>
                      <w:numId w:val="14"/>
                    </w:numPr>
                    <w:autoSpaceDE w:val="0"/>
                    <w:autoSpaceDN w:val="0"/>
                    <w:adjustRightInd w:val="0"/>
                    <w:jc w:val="both"/>
                    <w:rPr>
                      <w:rFonts w:ascii="Tahoma" w:hAnsi="Tahoma" w:cs="Tahoma"/>
                      <w:bCs/>
                      <w:sz w:val="20"/>
                      <w:szCs w:val="20"/>
                    </w:rPr>
                  </w:pPr>
                  <w:r w:rsidRPr="00BC567D">
                    <w:rPr>
                      <w:rFonts w:ascii="Tahoma" w:hAnsi="Tahoma" w:cs="Tahoma"/>
                      <w:bCs/>
                      <w:sz w:val="20"/>
                      <w:szCs w:val="20"/>
                      <w:u w:val="single"/>
                    </w:rPr>
                    <w:t xml:space="preserve">Per gli studenti che hanno svolto un </w:t>
                  </w:r>
                  <w:r w:rsidR="005252DD">
                    <w:rPr>
                      <w:rFonts w:ascii="Tahoma" w:hAnsi="Tahoma" w:cs="Tahoma"/>
                      <w:bCs/>
                      <w:sz w:val="20"/>
                      <w:szCs w:val="20"/>
                      <w:u w:val="single"/>
                    </w:rPr>
                    <w:t>percorso</w:t>
                  </w:r>
                  <w:r w:rsidRPr="00BC567D">
                    <w:rPr>
                      <w:rFonts w:ascii="Tahoma" w:hAnsi="Tahoma" w:cs="Tahoma"/>
                      <w:bCs/>
                      <w:sz w:val="20"/>
                      <w:szCs w:val="20"/>
                      <w:u w:val="single"/>
                    </w:rPr>
                    <w:t xml:space="preserve"> differenziato</w:t>
                  </w:r>
                  <w:r w:rsidRPr="00017F89">
                    <w:rPr>
                      <w:rFonts w:ascii="Tahoma" w:hAnsi="Tahoma" w:cs="Tahoma"/>
                      <w:bCs/>
                      <w:sz w:val="20"/>
                      <w:szCs w:val="20"/>
                    </w:rPr>
                    <w:t xml:space="preserve">: </w:t>
                  </w:r>
                  <w:r w:rsidR="00BC567D" w:rsidRPr="00BC567D">
                    <w:rPr>
                      <w:rFonts w:ascii="Tahoma" w:hAnsi="Tahoma" w:cs="Tahoma"/>
                      <w:bCs/>
                      <w:sz w:val="20"/>
                      <w:szCs w:val="20"/>
                      <w:u w:val="single"/>
                    </w:rPr>
                    <w:t>rilascio</w:t>
                  </w:r>
                  <w:r w:rsidRPr="00BC567D">
                    <w:rPr>
                      <w:rFonts w:ascii="Tahoma" w:hAnsi="Tahoma" w:cs="Tahoma"/>
                      <w:bCs/>
                      <w:sz w:val="20"/>
                      <w:szCs w:val="20"/>
                      <w:u w:val="single"/>
                    </w:rPr>
                    <w:t xml:space="preserve"> d</w:t>
                  </w:r>
                  <w:r w:rsidR="007F1B8D">
                    <w:rPr>
                      <w:rFonts w:ascii="Tahoma" w:hAnsi="Tahoma" w:cs="Tahoma"/>
                      <w:bCs/>
                      <w:sz w:val="20"/>
                      <w:szCs w:val="20"/>
                      <w:u w:val="single"/>
                    </w:rPr>
                    <w:t xml:space="preserve">i un </w:t>
                  </w:r>
                  <w:r w:rsidRPr="00BC567D">
                    <w:rPr>
                      <w:rFonts w:ascii="Tahoma" w:hAnsi="Tahoma" w:cs="Tahoma"/>
                      <w:bCs/>
                      <w:sz w:val="20"/>
                      <w:szCs w:val="20"/>
                      <w:u w:val="single"/>
                    </w:rPr>
                    <w:t xml:space="preserve">attestato di credito </w:t>
                  </w:r>
                  <w:r w:rsidR="00A03B3F" w:rsidRPr="00BC567D">
                    <w:rPr>
                      <w:rFonts w:ascii="Tahoma" w:hAnsi="Tahoma" w:cs="Tahoma"/>
                      <w:bCs/>
                      <w:sz w:val="20"/>
                      <w:szCs w:val="20"/>
                      <w:u w:val="single"/>
                    </w:rPr>
                    <w:t>formativo</w:t>
                  </w:r>
                  <w:r w:rsidRPr="00017F89">
                    <w:rPr>
                      <w:rFonts w:ascii="Tahoma" w:hAnsi="Tahoma" w:cs="Tahoma"/>
                      <w:bCs/>
                      <w:sz w:val="20"/>
                      <w:szCs w:val="20"/>
                    </w:rPr>
                    <w:t xml:space="preserve"> </w:t>
                  </w:r>
                  <w:r w:rsidR="00A03B3F" w:rsidRPr="00017F89">
                    <w:rPr>
                      <w:rFonts w:ascii="Tahoma" w:hAnsi="Tahoma" w:cs="Tahoma"/>
                      <w:bCs/>
                      <w:sz w:val="20"/>
                      <w:szCs w:val="20"/>
                    </w:rPr>
                    <w:t>redatto</w:t>
                  </w:r>
                  <w:r w:rsidR="00D21DA1">
                    <w:rPr>
                      <w:rFonts w:ascii="Tahoma" w:hAnsi="Tahoma" w:cs="Tahoma"/>
                      <w:bCs/>
                      <w:sz w:val="20"/>
                      <w:szCs w:val="20"/>
                    </w:rPr>
                    <w:t xml:space="preserve"> </w:t>
                  </w:r>
                  <w:r w:rsidR="00A03B3F" w:rsidRPr="00017F89">
                    <w:rPr>
                      <w:rFonts w:ascii="Tahoma" w:hAnsi="Tahoma" w:cs="Tahoma"/>
                      <w:bCs/>
                      <w:sz w:val="20"/>
                      <w:szCs w:val="20"/>
                    </w:rPr>
                    <w:t>d</w:t>
                  </w:r>
                  <w:r w:rsidR="00D21DA1">
                    <w:rPr>
                      <w:rFonts w:ascii="Tahoma" w:hAnsi="Tahoma" w:cs="Tahoma"/>
                      <w:bCs/>
                      <w:sz w:val="20"/>
                      <w:szCs w:val="20"/>
                    </w:rPr>
                    <w:t>a</w:t>
                  </w:r>
                  <w:r w:rsidR="00A03B3F" w:rsidRPr="00017F89">
                    <w:rPr>
                      <w:rFonts w:ascii="Tahoma" w:hAnsi="Tahoma" w:cs="Tahoma"/>
                      <w:bCs/>
                      <w:sz w:val="20"/>
                      <w:szCs w:val="20"/>
                    </w:rPr>
                    <w:t>lla commissione d’esame con la collaborazione dei docenti di sostegno ammessi a partecipare alle prove</w:t>
                  </w:r>
                  <w:r w:rsidR="00BC567D">
                    <w:rPr>
                      <w:rFonts w:ascii="Tahoma" w:hAnsi="Tahoma" w:cs="Tahoma"/>
                      <w:bCs/>
                      <w:sz w:val="20"/>
                      <w:szCs w:val="20"/>
                    </w:rPr>
                    <w:t xml:space="preserve"> (il modulo è fornito dalla segreteria della scuola).</w:t>
                  </w:r>
                </w:p>
                <w:p w14:paraId="133E91E9" w14:textId="39A5812B" w:rsidR="00303613" w:rsidRPr="00017F89" w:rsidRDefault="00A03B3F" w:rsidP="006B31FE">
                  <w:pPr>
                    <w:pStyle w:val="Paragrafoelenco"/>
                    <w:numPr>
                      <w:ilvl w:val="0"/>
                      <w:numId w:val="14"/>
                    </w:numPr>
                    <w:autoSpaceDE w:val="0"/>
                    <w:autoSpaceDN w:val="0"/>
                    <w:adjustRightInd w:val="0"/>
                    <w:jc w:val="both"/>
                    <w:rPr>
                      <w:rFonts w:ascii="Tahoma" w:hAnsi="Tahoma" w:cs="Tahoma"/>
                      <w:bCs/>
                      <w:sz w:val="20"/>
                      <w:szCs w:val="20"/>
                    </w:rPr>
                  </w:pPr>
                  <w:r w:rsidRPr="00BC567D">
                    <w:rPr>
                      <w:rFonts w:ascii="Tahoma" w:hAnsi="Tahoma" w:cs="Tahoma"/>
                      <w:bCs/>
                      <w:sz w:val="20"/>
                      <w:szCs w:val="20"/>
                      <w:u w:val="single"/>
                    </w:rPr>
                    <w:t xml:space="preserve">Per gli studenti che hanno svolto </w:t>
                  </w:r>
                  <w:r w:rsidR="00840FD2">
                    <w:rPr>
                      <w:rFonts w:ascii="Tahoma" w:hAnsi="Tahoma" w:cs="Tahoma"/>
                      <w:bCs/>
                      <w:sz w:val="20"/>
                      <w:szCs w:val="20"/>
                      <w:u w:val="single"/>
                    </w:rPr>
                    <w:t>il percorso ordinario e il percorso personalizzato con prove equipollenti</w:t>
                  </w:r>
                  <w:r w:rsidRPr="00BC567D">
                    <w:rPr>
                      <w:rFonts w:ascii="Tahoma" w:hAnsi="Tahoma" w:cs="Tahoma"/>
                      <w:bCs/>
                      <w:sz w:val="20"/>
                      <w:szCs w:val="20"/>
                      <w:u w:val="single"/>
                    </w:rPr>
                    <w:t xml:space="preserve"> e hanno superato l’esame</w:t>
                  </w:r>
                  <w:r w:rsidRPr="00017F89">
                    <w:rPr>
                      <w:rFonts w:ascii="Tahoma" w:hAnsi="Tahoma" w:cs="Tahoma"/>
                      <w:bCs/>
                      <w:sz w:val="20"/>
                      <w:szCs w:val="20"/>
                    </w:rPr>
                    <w:t xml:space="preserve">: </w:t>
                  </w:r>
                  <w:r w:rsidRPr="00BC567D">
                    <w:rPr>
                      <w:rFonts w:ascii="Tahoma" w:hAnsi="Tahoma" w:cs="Tahoma"/>
                      <w:bCs/>
                      <w:sz w:val="20"/>
                      <w:szCs w:val="20"/>
                      <w:u w:val="single"/>
                    </w:rPr>
                    <w:t>rilascio del diploma</w:t>
                  </w:r>
                  <w:r w:rsidRPr="00017F89">
                    <w:rPr>
                      <w:rFonts w:ascii="Tahoma" w:hAnsi="Tahoma" w:cs="Tahoma"/>
                      <w:bCs/>
                      <w:sz w:val="20"/>
                      <w:szCs w:val="20"/>
                    </w:rPr>
                    <w:t xml:space="preserve"> </w:t>
                  </w:r>
                  <w:r w:rsidR="00017F89" w:rsidRPr="00017F89">
                    <w:rPr>
                      <w:rFonts w:ascii="Tahoma" w:hAnsi="Tahoma" w:cs="Tahoma"/>
                      <w:bCs/>
                      <w:sz w:val="20"/>
                      <w:szCs w:val="20"/>
                    </w:rPr>
                    <w:t>di fine corso</w:t>
                  </w:r>
                  <w:r w:rsidR="00803A7A">
                    <w:rPr>
                      <w:rFonts w:ascii="Tahoma" w:hAnsi="Tahoma" w:cs="Tahoma"/>
                      <w:bCs/>
                      <w:sz w:val="20"/>
                      <w:szCs w:val="20"/>
                    </w:rPr>
                    <w:t>.</w:t>
                  </w:r>
                </w:p>
              </w:tc>
            </w:tr>
          </w:tbl>
          <w:p w14:paraId="6365D638" w14:textId="14475558" w:rsidR="00B038AC" w:rsidRPr="00F30932" w:rsidRDefault="00706212" w:rsidP="004D055B">
            <w:pPr>
              <w:autoSpaceDE w:val="0"/>
              <w:autoSpaceDN w:val="0"/>
              <w:adjustRightInd w:val="0"/>
              <w:jc w:val="both"/>
              <w:rPr>
                <w:rFonts w:ascii="Tahoma" w:hAnsi="Tahoma" w:cs="Tahoma"/>
                <w:bCs/>
                <w:sz w:val="20"/>
                <w:szCs w:val="20"/>
              </w:rPr>
            </w:pPr>
            <w:bookmarkStart w:id="0" w:name="_Hlk137326579"/>
            <w:r w:rsidRPr="00F30932">
              <w:rPr>
                <w:rFonts w:ascii="Tahoma" w:hAnsi="Tahoma" w:cs="Tahoma"/>
                <w:b/>
                <w:sz w:val="28"/>
                <w:szCs w:val="28"/>
                <w:shd w:val="clear" w:color="auto" w:fill="EEECE1" w:themeFill="background2"/>
              </w:rPr>
              <w:t>*</w:t>
            </w:r>
            <w:bookmarkEnd w:id="0"/>
            <w:r w:rsidR="00BC23FF" w:rsidRPr="00F30932">
              <w:rPr>
                <w:rFonts w:ascii="Tahoma" w:hAnsi="Tahoma" w:cs="Tahoma"/>
                <w:bCs/>
                <w:sz w:val="20"/>
                <w:szCs w:val="20"/>
              </w:rPr>
              <w:t xml:space="preserve">I referenti di ciascun studente </w:t>
            </w:r>
            <w:r w:rsidR="007D3D52" w:rsidRPr="00F30932">
              <w:rPr>
                <w:rFonts w:ascii="Tahoma" w:hAnsi="Tahoma" w:cs="Tahoma"/>
                <w:bCs/>
                <w:sz w:val="20"/>
                <w:szCs w:val="20"/>
              </w:rPr>
              <w:t xml:space="preserve">consegnano alla F.S. degli studenti </w:t>
            </w:r>
            <w:r w:rsidR="00462210" w:rsidRPr="005C43DC">
              <w:rPr>
                <w:rFonts w:ascii="Tahoma" w:hAnsi="Tahoma" w:cs="Tahoma"/>
                <w:bCs/>
                <w:sz w:val="20"/>
                <w:szCs w:val="20"/>
              </w:rPr>
              <w:t>con disabilità</w:t>
            </w:r>
            <w:r w:rsidR="00462210">
              <w:rPr>
                <w:rFonts w:ascii="Tahoma" w:hAnsi="Tahoma" w:cs="Tahoma"/>
                <w:bCs/>
                <w:sz w:val="20"/>
                <w:szCs w:val="20"/>
              </w:rPr>
              <w:t xml:space="preserve"> </w:t>
            </w:r>
            <w:r w:rsidR="007D3D52" w:rsidRPr="00F30932">
              <w:rPr>
                <w:rFonts w:ascii="Tahoma" w:hAnsi="Tahoma" w:cs="Tahoma"/>
                <w:bCs/>
                <w:sz w:val="20"/>
                <w:szCs w:val="20"/>
              </w:rPr>
              <w:t>i documenti da loro redatti</w:t>
            </w:r>
            <w:r w:rsidR="00132C66" w:rsidRPr="00F30932">
              <w:rPr>
                <w:rFonts w:ascii="Tahoma" w:hAnsi="Tahoma" w:cs="Tahoma"/>
                <w:bCs/>
                <w:sz w:val="20"/>
                <w:szCs w:val="20"/>
              </w:rPr>
              <w:t xml:space="preserve"> </w:t>
            </w:r>
            <w:r w:rsidR="000B784D" w:rsidRPr="00F30932">
              <w:rPr>
                <w:rFonts w:ascii="Tahoma" w:hAnsi="Tahoma" w:cs="Tahoma"/>
                <w:bCs/>
                <w:sz w:val="20"/>
                <w:szCs w:val="20"/>
              </w:rPr>
              <w:t>s</w:t>
            </w:r>
            <w:r w:rsidR="00132C66" w:rsidRPr="00F30932">
              <w:rPr>
                <w:rFonts w:ascii="Tahoma" w:hAnsi="Tahoma" w:cs="Tahoma"/>
                <w:bCs/>
                <w:sz w:val="20"/>
                <w:szCs w:val="20"/>
              </w:rPr>
              <w:t>ia in forma cartacea che digitale</w:t>
            </w:r>
            <w:r w:rsidR="00695B4D" w:rsidRPr="00F30932">
              <w:rPr>
                <w:rFonts w:ascii="Tahoma" w:hAnsi="Tahoma" w:cs="Tahoma"/>
                <w:bCs/>
                <w:sz w:val="20"/>
                <w:szCs w:val="20"/>
              </w:rPr>
              <w:t>, allegando al cartaceo gli originali firmati durante le riunioni e al formato digitale le scansioni degli stessi.</w:t>
            </w:r>
            <w:r w:rsidRPr="00F30932">
              <w:rPr>
                <w:rFonts w:ascii="Tahoma" w:hAnsi="Tahoma" w:cs="Tahoma"/>
                <w:bCs/>
                <w:sz w:val="20"/>
                <w:szCs w:val="20"/>
              </w:rPr>
              <w:t xml:space="preserve"> Gli originali con le firme dei componenti delle riunioni sono i seguenti:</w:t>
            </w:r>
          </w:p>
          <w:p w14:paraId="54D81223" w14:textId="560B99CA" w:rsidR="00A84DD4" w:rsidRPr="00F30932" w:rsidRDefault="00F9301A" w:rsidP="00B13B93">
            <w:pPr>
              <w:pStyle w:val="Paragrafoelenco"/>
              <w:numPr>
                <w:ilvl w:val="0"/>
                <w:numId w:val="25"/>
              </w:numPr>
              <w:autoSpaceDE w:val="0"/>
              <w:autoSpaceDN w:val="0"/>
              <w:adjustRightInd w:val="0"/>
              <w:jc w:val="both"/>
              <w:rPr>
                <w:rFonts w:ascii="Tahoma" w:hAnsi="Tahoma" w:cs="Tahoma"/>
                <w:bCs/>
                <w:sz w:val="20"/>
                <w:szCs w:val="20"/>
              </w:rPr>
            </w:pPr>
            <w:r w:rsidRPr="00F30932">
              <w:rPr>
                <w:rFonts w:ascii="Tahoma" w:hAnsi="Tahoma" w:cs="Tahoma"/>
                <w:bCs/>
                <w:sz w:val="20"/>
                <w:szCs w:val="20"/>
              </w:rPr>
              <w:t>Elenco dei componenti</w:t>
            </w:r>
            <w:r w:rsidR="00A84DD4" w:rsidRPr="00F30932">
              <w:rPr>
                <w:rFonts w:ascii="Tahoma" w:hAnsi="Tahoma" w:cs="Tahoma"/>
                <w:bCs/>
                <w:sz w:val="20"/>
                <w:szCs w:val="20"/>
              </w:rPr>
              <w:t xml:space="preserve"> del </w:t>
            </w:r>
            <w:r w:rsidR="005C43DC">
              <w:rPr>
                <w:rFonts w:ascii="Tahoma" w:hAnsi="Tahoma" w:cs="Tahoma"/>
                <w:bCs/>
                <w:sz w:val="20"/>
                <w:szCs w:val="20"/>
              </w:rPr>
              <w:t>GLO</w:t>
            </w:r>
            <w:r w:rsidRPr="00F30932">
              <w:rPr>
                <w:rFonts w:ascii="Tahoma" w:hAnsi="Tahoma" w:cs="Tahoma"/>
                <w:bCs/>
                <w:sz w:val="20"/>
                <w:szCs w:val="20"/>
              </w:rPr>
              <w:t xml:space="preserve"> con le </w:t>
            </w:r>
            <w:r w:rsidR="005133C9">
              <w:rPr>
                <w:rFonts w:ascii="Tahoma" w:hAnsi="Tahoma" w:cs="Tahoma"/>
                <w:bCs/>
                <w:sz w:val="20"/>
                <w:szCs w:val="20"/>
              </w:rPr>
              <w:t xml:space="preserve">rispettive </w:t>
            </w:r>
            <w:r w:rsidRPr="00F30932">
              <w:rPr>
                <w:rFonts w:ascii="Tahoma" w:hAnsi="Tahoma" w:cs="Tahoma"/>
                <w:bCs/>
                <w:sz w:val="20"/>
                <w:szCs w:val="20"/>
              </w:rPr>
              <w:t xml:space="preserve">firme </w:t>
            </w:r>
            <w:r w:rsidR="005133C9">
              <w:rPr>
                <w:rFonts w:ascii="Tahoma" w:hAnsi="Tahoma" w:cs="Tahoma"/>
                <w:bCs/>
                <w:sz w:val="20"/>
                <w:szCs w:val="20"/>
              </w:rPr>
              <w:t>se la riunione viene effettuata in presenza</w:t>
            </w:r>
          </w:p>
          <w:p w14:paraId="003CA2DC" w14:textId="77777777" w:rsidR="00A84DD4" w:rsidRPr="00F30932" w:rsidRDefault="00B958F3" w:rsidP="00B13B93">
            <w:pPr>
              <w:pStyle w:val="Paragrafoelenco"/>
              <w:numPr>
                <w:ilvl w:val="0"/>
                <w:numId w:val="25"/>
              </w:numPr>
              <w:autoSpaceDE w:val="0"/>
              <w:autoSpaceDN w:val="0"/>
              <w:adjustRightInd w:val="0"/>
              <w:jc w:val="both"/>
              <w:rPr>
                <w:rFonts w:ascii="Tahoma" w:hAnsi="Tahoma" w:cs="Tahoma"/>
                <w:bCs/>
                <w:sz w:val="20"/>
                <w:szCs w:val="20"/>
              </w:rPr>
            </w:pPr>
            <w:r>
              <w:rPr>
                <w:rFonts w:ascii="Tahoma" w:hAnsi="Tahoma" w:cs="Tahoma"/>
                <w:bCs/>
                <w:sz w:val="20"/>
                <w:szCs w:val="20"/>
              </w:rPr>
              <w:t>Modulo per l’e</w:t>
            </w:r>
            <w:r w:rsidR="00A84DD4" w:rsidRPr="00F30932">
              <w:rPr>
                <w:rFonts w:ascii="Tahoma" w:hAnsi="Tahoma" w:cs="Tahoma"/>
                <w:bCs/>
                <w:sz w:val="20"/>
                <w:szCs w:val="20"/>
              </w:rPr>
              <w:t xml:space="preserve">ventuale </w:t>
            </w:r>
            <w:r w:rsidR="00055091" w:rsidRPr="00F30932">
              <w:rPr>
                <w:rFonts w:ascii="Tahoma" w:hAnsi="Tahoma" w:cs="Tahoma"/>
                <w:bCs/>
                <w:sz w:val="20"/>
                <w:szCs w:val="20"/>
              </w:rPr>
              <w:t>scelta</w:t>
            </w:r>
            <w:r w:rsidR="00A84DD4" w:rsidRPr="00F30932">
              <w:rPr>
                <w:rFonts w:ascii="Tahoma" w:hAnsi="Tahoma" w:cs="Tahoma"/>
                <w:bCs/>
                <w:sz w:val="20"/>
                <w:szCs w:val="20"/>
              </w:rPr>
              <w:t xml:space="preserve"> dei genitori o dell’alunno maggiorenne del Piano differenziato </w:t>
            </w:r>
            <w:r w:rsidR="006E5E45" w:rsidRPr="006E5E45">
              <w:rPr>
                <w:rFonts w:ascii="Tahoma" w:hAnsi="Tahoma" w:cs="Tahoma"/>
                <w:bCs/>
                <w:sz w:val="20"/>
                <w:szCs w:val="20"/>
              </w:rPr>
              <w:t>DOC_A.17</w:t>
            </w:r>
          </w:p>
          <w:p w14:paraId="314072BE" w14:textId="77777777" w:rsidR="007570E7" w:rsidRPr="00C1588C" w:rsidRDefault="00B958F3" w:rsidP="00B13B93">
            <w:pPr>
              <w:pStyle w:val="Paragrafoelenco"/>
              <w:numPr>
                <w:ilvl w:val="0"/>
                <w:numId w:val="25"/>
              </w:numPr>
              <w:autoSpaceDE w:val="0"/>
              <w:autoSpaceDN w:val="0"/>
              <w:adjustRightInd w:val="0"/>
              <w:jc w:val="both"/>
              <w:rPr>
                <w:rFonts w:ascii="Tahoma" w:hAnsi="Tahoma" w:cs="Tahoma"/>
                <w:bCs/>
                <w:sz w:val="20"/>
                <w:szCs w:val="20"/>
              </w:rPr>
            </w:pPr>
            <w:r w:rsidRPr="00C1588C">
              <w:rPr>
                <w:rFonts w:ascii="Tahoma" w:hAnsi="Tahoma" w:cs="Tahoma"/>
                <w:bCs/>
                <w:sz w:val="20"/>
                <w:szCs w:val="20"/>
              </w:rPr>
              <w:t>Modulo per l’eventuale</w:t>
            </w:r>
            <w:r w:rsidR="00587C60" w:rsidRPr="00C1588C">
              <w:rPr>
                <w:rFonts w:ascii="Tahoma" w:hAnsi="Tahoma" w:cs="Tahoma"/>
                <w:bCs/>
                <w:sz w:val="20"/>
                <w:szCs w:val="20"/>
              </w:rPr>
              <w:t xml:space="preserve"> richiesta dei genitori relativa alla riduzione dell’orario settimanale </w:t>
            </w:r>
            <w:r w:rsidR="006E5E45" w:rsidRPr="00C1588C">
              <w:rPr>
                <w:rFonts w:ascii="Tahoma" w:hAnsi="Tahoma" w:cs="Tahoma"/>
                <w:bCs/>
                <w:sz w:val="20"/>
                <w:szCs w:val="20"/>
              </w:rPr>
              <w:t>DOC_A.16</w:t>
            </w:r>
          </w:p>
          <w:p w14:paraId="107EABEF" w14:textId="3A4B0E01" w:rsidR="000B4AF4" w:rsidRPr="00C1588C" w:rsidRDefault="00A74088" w:rsidP="00B13B93">
            <w:pPr>
              <w:pStyle w:val="Paragrafoelenco"/>
              <w:numPr>
                <w:ilvl w:val="0"/>
                <w:numId w:val="25"/>
              </w:numPr>
              <w:autoSpaceDE w:val="0"/>
              <w:autoSpaceDN w:val="0"/>
              <w:adjustRightInd w:val="0"/>
              <w:jc w:val="both"/>
              <w:rPr>
                <w:rFonts w:ascii="Tahoma" w:hAnsi="Tahoma" w:cs="Tahoma"/>
                <w:bCs/>
                <w:sz w:val="20"/>
                <w:szCs w:val="20"/>
              </w:rPr>
            </w:pPr>
            <w:r w:rsidRPr="00C1588C">
              <w:rPr>
                <w:rFonts w:ascii="Tahoma" w:hAnsi="Tahoma" w:cs="Tahoma"/>
                <w:bCs/>
                <w:sz w:val="20"/>
                <w:szCs w:val="20"/>
              </w:rPr>
              <w:t xml:space="preserve">Firme dei presenti del GLO </w:t>
            </w:r>
            <w:r w:rsidR="000B01B5" w:rsidRPr="00C1588C">
              <w:rPr>
                <w:rFonts w:ascii="Tahoma" w:hAnsi="Tahoma" w:cs="Tahoma"/>
                <w:bCs/>
                <w:sz w:val="20"/>
                <w:szCs w:val="20"/>
              </w:rPr>
              <w:t>e del</w:t>
            </w:r>
            <w:r w:rsidR="005133C9" w:rsidRPr="00C1588C">
              <w:rPr>
                <w:rFonts w:ascii="Tahoma" w:hAnsi="Tahoma" w:cs="Tahoma"/>
                <w:bCs/>
                <w:sz w:val="20"/>
                <w:szCs w:val="20"/>
              </w:rPr>
              <w:t>la</w:t>
            </w:r>
            <w:r w:rsidR="000B01B5" w:rsidRPr="00C1588C">
              <w:rPr>
                <w:rFonts w:ascii="Tahoma" w:hAnsi="Tahoma" w:cs="Tahoma"/>
                <w:bCs/>
                <w:sz w:val="20"/>
                <w:szCs w:val="20"/>
              </w:rPr>
              <w:t xml:space="preserve"> D.S. </w:t>
            </w:r>
            <w:r w:rsidRPr="00C1588C">
              <w:rPr>
                <w:rFonts w:ascii="Tahoma" w:hAnsi="Tahoma" w:cs="Tahoma"/>
                <w:bCs/>
                <w:sz w:val="20"/>
                <w:szCs w:val="20"/>
              </w:rPr>
              <w:t>nell</w:t>
            </w:r>
            <w:r w:rsidR="003B1775" w:rsidRPr="00C1588C">
              <w:rPr>
                <w:rFonts w:ascii="Tahoma" w:hAnsi="Tahoma" w:cs="Tahoma"/>
                <w:bCs/>
                <w:sz w:val="20"/>
                <w:szCs w:val="20"/>
              </w:rPr>
              <w:t>a</w:t>
            </w:r>
            <w:r w:rsidRPr="00C1588C">
              <w:rPr>
                <w:rFonts w:ascii="Tahoma" w:hAnsi="Tahoma" w:cs="Tahoma"/>
                <w:bCs/>
                <w:sz w:val="20"/>
                <w:szCs w:val="20"/>
              </w:rPr>
              <w:t xml:space="preserve"> sedut</w:t>
            </w:r>
            <w:r w:rsidR="003B1775" w:rsidRPr="00C1588C">
              <w:rPr>
                <w:rFonts w:ascii="Tahoma" w:hAnsi="Tahoma" w:cs="Tahoma"/>
                <w:bCs/>
                <w:sz w:val="20"/>
                <w:szCs w:val="20"/>
              </w:rPr>
              <w:t>a</w:t>
            </w:r>
            <w:r w:rsidRPr="00C1588C">
              <w:rPr>
                <w:rFonts w:ascii="Tahoma" w:hAnsi="Tahoma" w:cs="Tahoma"/>
                <w:bCs/>
                <w:sz w:val="20"/>
                <w:szCs w:val="20"/>
              </w:rPr>
              <w:t xml:space="preserve"> iniziale, intermedia e finale</w:t>
            </w:r>
            <w:r w:rsidR="000B4AF4" w:rsidRPr="00C1588C">
              <w:rPr>
                <w:rFonts w:ascii="Tahoma" w:hAnsi="Tahoma" w:cs="Tahoma"/>
                <w:bCs/>
                <w:sz w:val="20"/>
                <w:szCs w:val="20"/>
              </w:rPr>
              <w:t xml:space="preserve"> (</w:t>
            </w:r>
            <w:r w:rsidR="00F56FD8" w:rsidRPr="00C1588C">
              <w:rPr>
                <w:rFonts w:ascii="Tahoma" w:hAnsi="Tahoma" w:cs="Tahoma"/>
                <w:bCs/>
                <w:sz w:val="20"/>
                <w:szCs w:val="20"/>
              </w:rPr>
              <w:t>Modello Nazionale del PEI</w:t>
            </w:r>
            <w:r w:rsidR="000B4AF4" w:rsidRPr="00C1588C">
              <w:rPr>
                <w:rFonts w:ascii="Tahoma" w:hAnsi="Tahoma" w:cs="Tahoma"/>
                <w:bCs/>
                <w:sz w:val="20"/>
                <w:szCs w:val="20"/>
              </w:rPr>
              <w:t xml:space="preserve"> fornito dalla segreteria)</w:t>
            </w:r>
          </w:p>
          <w:p w14:paraId="7DCB3118" w14:textId="1BCB7639" w:rsidR="00A93890" w:rsidRDefault="002D75B5" w:rsidP="00A93890">
            <w:pPr>
              <w:autoSpaceDE w:val="0"/>
              <w:autoSpaceDN w:val="0"/>
              <w:adjustRightInd w:val="0"/>
              <w:jc w:val="both"/>
              <w:rPr>
                <w:rFonts w:ascii="Tahoma" w:hAnsi="Tahoma" w:cs="Tahoma"/>
                <w:bCs/>
                <w:sz w:val="20"/>
                <w:szCs w:val="20"/>
              </w:rPr>
            </w:pPr>
            <w:r w:rsidRPr="00C1588C">
              <w:rPr>
                <w:rFonts w:ascii="Tahoma" w:hAnsi="Tahoma" w:cs="Tahoma"/>
                <w:bCs/>
                <w:sz w:val="20"/>
                <w:szCs w:val="20"/>
              </w:rPr>
              <w:t>Per le nuove certificazioni sarà predisposto il PEI Provvisorio</w:t>
            </w:r>
            <w:r w:rsidR="00177206" w:rsidRPr="00C1588C">
              <w:rPr>
                <w:rFonts w:ascii="Tahoma" w:hAnsi="Tahoma" w:cs="Tahoma"/>
                <w:bCs/>
                <w:sz w:val="20"/>
                <w:szCs w:val="20"/>
              </w:rPr>
              <w:t xml:space="preserve"> entro il 30 giugno dell’a</w:t>
            </w:r>
            <w:r w:rsidR="0066591E" w:rsidRPr="00C1588C">
              <w:rPr>
                <w:rFonts w:ascii="Tahoma" w:hAnsi="Tahoma" w:cs="Tahoma"/>
                <w:bCs/>
                <w:sz w:val="20"/>
                <w:szCs w:val="20"/>
              </w:rPr>
              <w:t xml:space="preserve">nno </w:t>
            </w:r>
            <w:r w:rsidR="00177206" w:rsidRPr="00C1588C">
              <w:rPr>
                <w:rFonts w:ascii="Tahoma" w:hAnsi="Tahoma" w:cs="Tahoma"/>
                <w:bCs/>
                <w:sz w:val="20"/>
                <w:szCs w:val="20"/>
              </w:rPr>
              <w:t>s</w:t>
            </w:r>
            <w:r w:rsidR="0066591E" w:rsidRPr="00C1588C">
              <w:rPr>
                <w:rFonts w:ascii="Tahoma" w:hAnsi="Tahoma" w:cs="Tahoma"/>
                <w:bCs/>
                <w:sz w:val="20"/>
                <w:szCs w:val="20"/>
              </w:rPr>
              <w:t>colastico.</w:t>
            </w:r>
          </w:p>
          <w:p w14:paraId="1A0F56B1" w14:textId="77777777" w:rsidR="001B2A57" w:rsidRDefault="001B2A57" w:rsidP="00A93890">
            <w:pPr>
              <w:autoSpaceDE w:val="0"/>
              <w:autoSpaceDN w:val="0"/>
              <w:adjustRightInd w:val="0"/>
              <w:jc w:val="both"/>
              <w:rPr>
                <w:rFonts w:ascii="Tahoma" w:hAnsi="Tahoma" w:cs="Tahoma"/>
                <w:bCs/>
                <w:sz w:val="20"/>
                <w:szCs w:val="20"/>
              </w:rPr>
            </w:pPr>
          </w:p>
          <w:p w14:paraId="40543D57" w14:textId="77777777" w:rsidR="001B2A57" w:rsidRDefault="001B2A57" w:rsidP="00A93890">
            <w:pPr>
              <w:autoSpaceDE w:val="0"/>
              <w:autoSpaceDN w:val="0"/>
              <w:adjustRightInd w:val="0"/>
              <w:jc w:val="both"/>
              <w:rPr>
                <w:rFonts w:ascii="Tahoma" w:hAnsi="Tahoma" w:cs="Tahoma"/>
                <w:b/>
                <w:sz w:val="20"/>
                <w:szCs w:val="20"/>
              </w:rPr>
            </w:pPr>
          </w:p>
          <w:p w14:paraId="6783276C" w14:textId="77777777" w:rsidR="004542DA" w:rsidRDefault="004542DA" w:rsidP="00A93890">
            <w:pPr>
              <w:autoSpaceDE w:val="0"/>
              <w:autoSpaceDN w:val="0"/>
              <w:adjustRightInd w:val="0"/>
              <w:jc w:val="both"/>
              <w:rPr>
                <w:rFonts w:ascii="Tahoma" w:hAnsi="Tahoma" w:cs="Tahoma"/>
                <w:bCs/>
                <w:sz w:val="20"/>
                <w:szCs w:val="20"/>
              </w:rPr>
            </w:pPr>
          </w:p>
          <w:tbl>
            <w:tblPr>
              <w:tblStyle w:val="Grigliatabella"/>
              <w:tblW w:w="0" w:type="auto"/>
              <w:tblLook w:val="04A0" w:firstRow="1" w:lastRow="0" w:firstColumn="1" w:lastColumn="0" w:noHBand="0" w:noVBand="1"/>
            </w:tblPr>
            <w:tblGrid>
              <w:gridCol w:w="1921"/>
              <w:gridCol w:w="15"/>
              <w:gridCol w:w="1736"/>
              <w:gridCol w:w="154"/>
              <w:gridCol w:w="3240"/>
              <w:gridCol w:w="77"/>
              <w:gridCol w:w="2259"/>
            </w:tblGrid>
            <w:tr w:rsidR="004542DA" w14:paraId="53E361BE" w14:textId="77777777" w:rsidTr="004542DA">
              <w:trPr>
                <w:trHeight w:val="576"/>
              </w:trPr>
              <w:tc>
                <w:tcPr>
                  <w:tcW w:w="9402"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0ECB4DD" w14:textId="77777777" w:rsidR="004542DA" w:rsidRDefault="004542DA" w:rsidP="004542DA">
                  <w:pPr>
                    <w:jc w:val="center"/>
                    <w:rPr>
                      <w:rFonts w:ascii="Tahoma" w:hAnsi="Tahoma"/>
                      <w:b/>
                      <w:sz w:val="18"/>
                      <w:szCs w:val="18"/>
                    </w:rPr>
                  </w:pPr>
                  <w:r>
                    <w:rPr>
                      <w:rFonts w:ascii="Tahoma" w:hAnsi="Tahoma"/>
                      <w:b/>
                      <w:sz w:val="20"/>
                      <w:szCs w:val="20"/>
                    </w:rPr>
                    <w:lastRenderedPageBreak/>
                    <w:t>STUDENTI CON DSA (LEGGE 170/2010) e ALTRI BES (DM 27.12.2012, CM n. 8/2013)</w:t>
                  </w:r>
                </w:p>
              </w:tc>
            </w:tr>
            <w:tr w:rsidR="004542DA" w14:paraId="039B12B3" w14:textId="77777777" w:rsidTr="004542DA">
              <w:tc>
                <w:tcPr>
                  <w:tcW w:w="2019" w:type="dxa"/>
                  <w:gridSpan w:val="2"/>
                  <w:tcBorders>
                    <w:top w:val="single" w:sz="4" w:space="0" w:color="auto"/>
                    <w:left w:val="single" w:sz="4" w:space="0" w:color="auto"/>
                    <w:bottom w:val="single" w:sz="4" w:space="0" w:color="auto"/>
                    <w:right w:val="single" w:sz="4" w:space="0" w:color="auto"/>
                  </w:tcBorders>
                </w:tcPr>
                <w:p w14:paraId="55299F99" w14:textId="77777777" w:rsidR="004542DA" w:rsidRDefault="004542DA" w:rsidP="004542DA">
                  <w:pPr>
                    <w:jc w:val="both"/>
                    <w:rPr>
                      <w:rFonts w:ascii="Tahoma" w:hAnsi="Tahoma"/>
                      <w:b/>
                      <w:sz w:val="18"/>
                      <w:szCs w:val="18"/>
                    </w:rPr>
                  </w:pPr>
                  <w:r>
                    <w:rPr>
                      <w:rFonts w:ascii="Tahoma" w:hAnsi="Tahoma"/>
                      <w:b/>
                      <w:sz w:val="18"/>
                      <w:szCs w:val="18"/>
                    </w:rPr>
                    <w:t>Quando</w:t>
                  </w:r>
                </w:p>
                <w:p w14:paraId="38DC87CD" w14:textId="77777777" w:rsidR="004542DA" w:rsidRDefault="004542DA" w:rsidP="004542DA">
                  <w:pPr>
                    <w:jc w:val="both"/>
                    <w:rPr>
                      <w:rFonts w:ascii="Tahoma" w:hAnsi="Tahoma"/>
                      <w:b/>
                      <w:sz w:val="18"/>
                      <w:szCs w:val="18"/>
                    </w:rPr>
                  </w:pPr>
                </w:p>
              </w:tc>
              <w:tc>
                <w:tcPr>
                  <w:tcW w:w="1385" w:type="dxa"/>
                  <w:tcBorders>
                    <w:top w:val="single" w:sz="4" w:space="0" w:color="auto"/>
                    <w:left w:val="single" w:sz="4" w:space="0" w:color="auto"/>
                    <w:bottom w:val="single" w:sz="4" w:space="0" w:color="auto"/>
                    <w:right w:val="single" w:sz="4" w:space="0" w:color="auto"/>
                  </w:tcBorders>
                  <w:hideMark/>
                </w:tcPr>
                <w:p w14:paraId="7F52876E" w14:textId="77777777" w:rsidR="004542DA" w:rsidRDefault="004542DA" w:rsidP="004542DA">
                  <w:pPr>
                    <w:jc w:val="both"/>
                    <w:rPr>
                      <w:rFonts w:ascii="Tahoma" w:hAnsi="Tahoma"/>
                      <w:b/>
                      <w:sz w:val="18"/>
                      <w:szCs w:val="18"/>
                    </w:rPr>
                  </w:pPr>
                  <w:r>
                    <w:rPr>
                      <w:rFonts w:ascii="Tahoma" w:hAnsi="Tahoma"/>
                      <w:b/>
                      <w:sz w:val="18"/>
                      <w:szCs w:val="18"/>
                    </w:rPr>
                    <w:t>Chi</w:t>
                  </w:r>
                </w:p>
              </w:tc>
              <w:tc>
                <w:tcPr>
                  <w:tcW w:w="3561" w:type="dxa"/>
                  <w:gridSpan w:val="2"/>
                  <w:tcBorders>
                    <w:top w:val="single" w:sz="4" w:space="0" w:color="auto"/>
                    <w:left w:val="single" w:sz="4" w:space="0" w:color="auto"/>
                    <w:bottom w:val="single" w:sz="4" w:space="0" w:color="auto"/>
                    <w:right w:val="single" w:sz="4" w:space="0" w:color="auto"/>
                  </w:tcBorders>
                  <w:hideMark/>
                </w:tcPr>
                <w:p w14:paraId="1C227D80" w14:textId="77777777" w:rsidR="004542DA" w:rsidRDefault="004542DA" w:rsidP="004542DA">
                  <w:pPr>
                    <w:jc w:val="both"/>
                    <w:rPr>
                      <w:rFonts w:ascii="Tahoma" w:hAnsi="Tahoma"/>
                      <w:b/>
                      <w:sz w:val="18"/>
                      <w:szCs w:val="18"/>
                    </w:rPr>
                  </w:pPr>
                  <w:r>
                    <w:rPr>
                      <w:rFonts w:ascii="Tahoma" w:hAnsi="Tahoma"/>
                      <w:b/>
                      <w:sz w:val="18"/>
                      <w:szCs w:val="18"/>
                    </w:rPr>
                    <w:t>Cosa</w:t>
                  </w:r>
                </w:p>
              </w:tc>
              <w:tc>
                <w:tcPr>
                  <w:tcW w:w="2437" w:type="dxa"/>
                  <w:gridSpan w:val="2"/>
                  <w:tcBorders>
                    <w:top w:val="single" w:sz="4" w:space="0" w:color="auto"/>
                    <w:left w:val="single" w:sz="4" w:space="0" w:color="auto"/>
                    <w:bottom w:val="single" w:sz="4" w:space="0" w:color="auto"/>
                    <w:right w:val="single" w:sz="4" w:space="0" w:color="auto"/>
                  </w:tcBorders>
                  <w:hideMark/>
                </w:tcPr>
                <w:p w14:paraId="723558C3" w14:textId="77777777" w:rsidR="004542DA" w:rsidRDefault="004542DA" w:rsidP="004542DA">
                  <w:pPr>
                    <w:jc w:val="both"/>
                    <w:rPr>
                      <w:rFonts w:ascii="Tahoma" w:hAnsi="Tahoma"/>
                      <w:b/>
                      <w:sz w:val="18"/>
                      <w:szCs w:val="18"/>
                    </w:rPr>
                  </w:pPr>
                  <w:r>
                    <w:rPr>
                      <w:rFonts w:ascii="Tahoma" w:hAnsi="Tahoma"/>
                      <w:b/>
                      <w:sz w:val="18"/>
                      <w:szCs w:val="18"/>
                    </w:rPr>
                    <w:t>Note</w:t>
                  </w:r>
                </w:p>
              </w:tc>
            </w:tr>
            <w:tr w:rsidR="004542DA" w14:paraId="15EC3580" w14:textId="77777777" w:rsidTr="004542DA">
              <w:trPr>
                <w:trHeight w:val="950"/>
              </w:trPr>
              <w:tc>
                <w:tcPr>
                  <w:tcW w:w="2019" w:type="dxa"/>
                  <w:gridSpan w:val="2"/>
                  <w:vMerge w:val="restart"/>
                  <w:tcBorders>
                    <w:top w:val="single" w:sz="4" w:space="0" w:color="auto"/>
                    <w:left w:val="single" w:sz="4" w:space="0" w:color="auto"/>
                    <w:bottom w:val="single" w:sz="4" w:space="0" w:color="auto"/>
                    <w:right w:val="single" w:sz="4" w:space="0" w:color="auto"/>
                  </w:tcBorders>
                  <w:hideMark/>
                </w:tcPr>
                <w:p w14:paraId="6F291931" w14:textId="77777777" w:rsidR="004542DA" w:rsidRDefault="004542DA" w:rsidP="004542DA">
                  <w:pPr>
                    <w:jc w:val="both"/>
                    <w:rPr>
                      <w:rFonts w:ascii="Tahoma" w:hAnsi="Tahoma"/>
                      <w:sz w:val="18"/>
                      <w:szCs w:val="18"/>
                    </w:rPr>
                  </w:pPr>
                  <w:r>
                    <w:rPr>
                      <w:rFonts w:ascii="Tahoma" w:hAnsi="Tahoma"/>
                      <w:sz w:val="18"/>
                      <w:szCs w:val="18"/>
                    </w:rPr>
                    <w:t>Entro il 31 marzo (per tutte le classi)</w:t>
                  </w:r>
                </w:p>
              </w:tc>
              <w:tc>
                <w:tcPr>
                  <w:tcW w:w="1385" w:type="dxa"/>
                  <w:tcBorders>
                    <w:top w:val="single" w:sz="4" w:space="0" w:color="auto"/>
                    <w:left w:val="single" w:sz="4" w:space="0" w:color="auto"/>
                    <w:bottom w:val="single" w:sz="4" w:space="0" w:color="auto"/>
                    <w:right w:val="single" w:sz="4" w:space="0" w:color="auto"/>
                  </w:tcBorders>
                  <w:hideMark/>
                </w:tcPr>
                <w:p w14:paraId="16B86789" w14:textId="77777777" w:rsidR="004542DA" w:rsidRDefault="004542DA" w:rsidP="004542DA">
                  <w:pPr>
                    <w:jc w:val="both"/>
                    <w:rPr>
                      <w:rFonts w:ascii="Tahoma" w:hAnsi="Tahoma"/>
                      <w:sz w:val="18"/>
                      <w:szCs w:val="18"/>
                    </w:rPr>
                  </w:pPr>
                  <w:r>
                    <w:rPr>
                      <w:rFonts w:ascii="Tahoma" w:hAnsi="Tahoma"/>
                      <w:sz w:val="18"/>
                      <w:szCs w:val="18"/>
                    </w:rPr>
                    <w:t>Famiglia</w:t>
                  </w:r>
                </w:p>
              </w:tc>
              <w:tc>
                <w:tcPr>
                  <w:tcW w:w="3561" w:type="dxa"/>
                  <w:gridSpan w:val="2"/>
                  <w:tcBorders>
                    <w:top w:val="single" w:sz="4" w:space="0" w:color="auto"/>
                    <w:left w:val="single" w:sz="4" w:space="0" w:color="auto"/>
                    <w:bottom w:val="single" w:sz="4" w:space="0" w:color="auto"/>
                    <w:right w:val="single" w:sz="4" w:space="0" w:color="auto"/>
                  </w:tcBorders>
                </w:tcPr>
                <w:p w14:paraId="3B68BAA0" w14:textId="77777777" w:rsidR="004542DA" w:rsidRDefault="004542DA" w:rsidP="004542DA">
                  <w:pPr>
                    <w:jc w:val="both"/>
                    <w:rPr>
                      <w:rFonts w:ascii="Tahoma" w:hAnsi="Tahoma"/>
                      <w:sz w:val="18"/>
                      <w:szCs w:val="18"/>
                    </w:rPr>
                  </w:pPr>
                  <w:r>
                    <w:rPr>
                      <w:rFonts w:ascii="Tahoma" w:hAnsi="Tahoma"/>
                      <w:sz w:val="18"/>
                      <w:szCs w:val="18"/>
                    </w:rPr>
                    <w:t>Presenta la documentazione sanitaria in segreteria.</w:t>
                  </w:r>
                </w:p>
                <w:p w14:paraId="3BCC6D62" w14:textId="77777777" w:rsidR="004542DA" w:rsidRDefault="004542DA" w:rsidP="004542DA">
                  <w:pPr>
                    <w:jc w:val="both"/>
                    <w:rPr>
                      <w:rFonts w:ascii="Tahoma" w:hAnsi="Tahoma"/>
                      <w:sz w:val="18"/>
                      <w:szCs w:val="18"/>
                    </w:rPr>
                  </w:pPr>
                </w:p>
              </w:tc>
              <w:tc>
                <w:tcPr>
                  <w:tcW w:w="2437" w:type="dxa"/>
                  <w:gridSpan w:val="2"/>
                  <w:vMerge w:val="restart"/>
                  <w:tcBorders>
                    <w:top w:val="single" w:sz="4" w:space="0" w:color="auto"/>
                    <w:left w:val="single" w:sz="4" w:space="0" w:color="auto"/>
                    <w:bottom w:val="single" w:sz="4" w:space="0" w:color="auto"/>
                    <w:right w:val="single" w:sz="4" w:space="0" w:color="auto"/>
                  </w:tcBorders>
                  <w:hideMark/>
                </w:tcPr>
                <w:p w14:paraId="2C8D199A" w14:textId="77777777" w:rsidR="004542DA" w:rsidRDefault="004542DA" w:rsidP="004542DA">
                  <w:pPr>
                    <w:jc w:val="both"/>
                    <w:rPr>
                      <w:rFonts w:ascii="Tahoma" w:hAnsi="Tahoma"/>
                      <w:sz w:val="18"/>
                      <w:szCs w:val="18"/>
                    </w:rPr>
                  </w:pPr>
                  <w:r>
                    <w:rPr>
                      <w:rFonts w:ascii="Tahoma" w:hAnsi="Tahoma"/>
                      <w:sz w:val="18"/>
                      <w:szCs w:val="18"/>
                    </w:rPr>
                    <w:t xml:space="preserve">Alle diagnosi pervenute entro il 31 marzo seguirà un incontro per la stesura del </w:t>
                  </w:r>
                  <w:proofErr w:type="spellStart"/>
                  <w:r>
                    <w:rPr>
                      <w:rFonts w:ascii="Tahoma" w:hAnsi="Tahoma"/>
                      <w:sz w:val="18"/>
                      <w:szCs w:val="18"/>
                    </w:rPr>
                    <w:t>PdP</w:t>
                  </w:r>
                  <w:proofErr w:type="spellEnd"/>
                  <w:r>
                    <w:rPr>
                      <w:rFonts w:ascii="Tahoma" w:hAnsi="Tahoma"/>
                      <w:sz w:val="18"/>
                      <w:szCs w:val="18"/>
                    </w:rPr>
                    <w:t xml:space="preserve">. </w:t>
                  </w:r>
                </w:p>
                <w:p w14:paraId="3C1BE9FC" w14:textId="77777777" w:rsidR="004542DA" w:rsidRDefault="004542DA" w:rsidP="004542DA">
                  <w:pPr>
                    <w:jc w:val="both"/>
                    <w:rPr>
                      <w:rFonts w:ascii="Tahoma" w:hAnsi="Tahoma"/>
                      <w:color w:val="0070C0"/>
                      <w:sz w:val="18"/>
                      <w:szCs w:val="18"/>
                    </w:rPr>
                  </w:pPr>
                  <w:r>
                    <w:rPr>
                      <w:rFonts w:ascii="Tahoma" w:hAnsi="Tahoma"/>
                      <w:sz w:val="18"/>
                      <w:szCs w:val="18"/>
                    </w:rPr>
                    <w:t>Tutte le riunioni si svolgeranno da remoto.</w:t>
                  </w:r>
                </w:p>
              </w:tc>
            </w:tr>
            <w:tr w:rsidR="004542DA" w14:paraId="476B2AD3" w14:textId="77777777" w:rsidTr="004542DA">
              <w:trPr>
                <w:trHeight w:val="7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CD37E2" w14:textId="77777777" w:rsidR="004542DA" w:rsidRDefault="004542DA" w:rsidP="004542DA">
                  <w:pPr>
                    <w:rPr>
                      <w:rFonts w:ascii="Tahoma" w:hAnsi="Tahoma"/>
                      <w:sz w:val="18"/>
                      <w:szCs w:val="18"/>
                    </w:rPr>
                  </w:pPr>
                </w:p>
              </w:tc>
              <w:tc>
                <w:tcPr>
                  <w:tcW w:w="1385" w:type="dxa"/>
                  <w:tcBorders>
                    <w:top w:val="single" w:sz="4" w:space="0" w:color="auto"/>
                    <w:left w:val="single" w:sz="4" w:space="0" w:color="auto"/>
                    <w:bottom w:val="single" w:sz="4" w:space="0" w:color="auto"/>
                    <w:right w:val="single" w:sz="4" w:space="0" w:color="auto"/>
                  </w:tcBorders>
                  <w:hideMark/>
                </w:tcPr>
                <w:p w14:paraId="58E59E69" w14:textId="77777777" w:rsidR="004542DA" w:rsidRDefault="004542DA" w:rsidP="004542DA">
                  <w:pPr>
                    <w:jc w:val="both"/>
                    <w:rPr>
                      <w:rFonts w:ascii="Tahoma" w:hAnsi="Tahoma"/>
                      <w:sz w:val="18"/>
                      <w:szCs w:val="18"/>
                    </w:rPr>
                  </w:pPr>
                  <w:r>
                    <w:rPr>
                      <w:rFonts w:ascii="Tahoma" w:hAnsi="Tahoma"/>
                      <w:sz w:val="18"/>
                      <w:szCs w:val="18"/>
                    </w:rPr>
                    <w:t>Segreteria</w:t>
                  </w:r>
                </w:p>
              </w:tc>
              <w:tc>
                <w:tcPr>
                  <w:tcW w:w="3561" w:type="dxa"/>
                  <w:gridSpan w:val="2"/>
                  <w:tcBorders>
                    <w:top w:val="single" w:sz="4" w:space="0" w:color="auto"/>
                    <w:left w:val="single" w:sz="4" w:space="0" w:color="auto"/>
                    <w:bottom w:val="single" w:sz="4" w:space="0" w:color="auto"/>
                    <w:right w:val="single" w:sz="4" w:space="0" w:color="auto"/>
                  </w:tcBorders>
                  <w:hideMark/>
                </w:tcPr>
                <w:p w14:paraId="7BFAFCA8" w14:textId="77777777" w:rsidR="004542DA" w:rsidRDefault="004542DA" w:rsidP="004542DA">
                  <w:pPr>
                    <w:jc w:val="both"/>
                    <w:rPr>
                      <w:rFonts w:ascii="Tahoma" w:hAnsi="Tahoma"/>
                      <w:sz w:val="18"/>
                      <w:szCs w:val="18"/>
                    </w:rPr>
                  </w:pPr>
                  <w:r>
                    <w:rPr>
                      <w:rFonts w:ascii="Tahoma" w:hAnsi="Tahoma"/>
                      <w:sz w:val="18"/>
                      <w:szCs w:val="18"/>
                    </w:rPr>
                    <w:t>Invia la documentazione protocollata alla FS incaricata e al coordinatore di classe tramite posta elettronica.</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BBA30E" w14:textId="77777777" w:rsidR="004542DA" w:rsidRDefault="004542DA" w:rsidP="004542DA">
                  <w:pPr>
                    <w:rPr>
                      <w:rFonts w:ascii="Tahoma" w:hAnsi="Tahoma"/>
                      <w:color w:val="0070C0"/>
                      <w:sz w:val="18"/>
                      <w:szCs w:val="18"/>
                    </w:rPr>
                  </w:pPr>
                </w:p>
              </w:tc>
            </w:tr>
            <w:tr w:rsidR="004542DA" w14:paraId="2D835E2F" w14:textId="77777777" w:rsidTr="004542DA">
              <w:trPr>
                <w:trHeight w:val="227"/>
              </w:trPr>
              <w:tc>
                <w:tcPr>
                  <w:tcW w:w="2019" w:type="dxa"/>
                  <w:gridSpan w:val="2"/>
                  <w:vMerge w:val="restart"/>
                  <w:tcBorders>
                    <w:top w:val="single" w:sz="4" w:space="0" w:color="auto"/>
                    <w:left w:val="single" w:sz="4" w:space="0" w:color="auto"/>
                    <w:bottom w:val="single" w:sz="4" w:space="0" w:color="auto"/>
                    <w:right w:val="single" w:sz="4" w:space="0" w:color="auto"/>
                  </w:tcBorders>
                  <w:hideMark/>
                </w:tcPr>
                <w:p w14:paraId="7556B937" w14:textId="77777777" w:rsidR="004542DA" w:rsidRDefault="004542DA" w:rsidP="004542DA">
                  <w:pPr>
                    <w:jc w:val="both"/>
                    <w:rPr>
                      <w:rFonts w:ascii="Tahoma" w:hAnsi="Tahoma"/>
                      <w:sz w:val="18"/>
                      <w:szCs w:val="18"/>
                    </w:rPr>
                  </w:pPr>
                  <w:r>
                    <w:rPr>
                      <w:rFonts w:ascii="Tahoma" w:hAnsi="Tahoma"/>
                      <w:sz w:val="18"/>
                      <w:szCs w:val="18"/>
                    </w:rPr>
                    <w:t>Settembre</w:t>
                  </w:r>
                </w:p>
              </w:tc>
              <w:tc>
                <w:tcPr>
                  <w:tcW w:w="1385" w:type="dxa"/>
                  <w:tcBorders>
                    <w:top w:val="single" w:sz="4" w:space="0" w:color="auto"/>
                    <w:left w:val="single" w:sz="4" w:space="0" w:color="auto"/>
                    <w:bottom w:val="single" w:sz="4" w:space="0" w:color="auto"/>
                    <w:right w:val="single" w:sz="4" w:space="0" w:color="auto"/>
                  </w:tcBorders>
                  <w:hideMark/>
                </w:tcPr>
                <w:p w14:paraId="1B0C67A5" w14:textId="77777777" w:rsidR="004542DA" w:rsidRDefault="004542DA" w:rsidP="004542DA">
                  <w:pPr>
                    <w:jc w:val="both"/>
                    <w:rPr>
                      <w:rFonts w:ascii="Tahoma" w:hAnsi="Tahoma"/>
                      <w:sz w:val="18"/>
                      <w:szCs w:val="18"/>
                    </w:rPr>
                  </w:pPr>
                  <w:r>
                    <w:rPr>
                      <w:rFonts w:ascii="Tahoma" w:hAnsi="Tahoma"/>
                      <w:sz w:val="18"/>
                      <w:szCs w:val="18"/>
                    </w:rPr>
                    <w:t>FS</w:t>
                  </w:r>
                </w:p>
              </w:tc>
              <w:tc>
                <w:tcPr>
                  <w:tcW w:w="3561" w:type="dxa"/>
                  <w:gridSpan w:val="2"/>
                  <w:tcBorders>
                    <w:top w:val="single" w:sz="4" w:space="0" w:color="auto"/>
                    <w:left w:val="single" w:sz="4" w:space="0" w:color="auto"/>
                    <w:bottom w:val="single" w:sz="4" w:space="0" w:color="auto"/>
                    <w:right w:val="single" w:sz="4" w:space="0" w:color="auto"/>
                  </w:tcBorders>
                  <w:hideMark/>
                </w:tcPr>
                <w:p w14:paraId="45F0F7BD" w14:textId="77777777" w:rsidR="004542DA" w:rsidRDefault="004542DA" w:rsidP="004542DA">
                  <w:pPr>
                    <w:jc w:val="both"/>
                    <w:rPr>
                      <w:rFonts w:ascii="Tahoma" w:hAnsi="Tahoma"/>
                      <w:sz w:val="18"/>
                      <w:szCs w:val="18"/>
                    </w:rPr>
                  </w:pPr>
                  <w:r>
                    <w:rPr>
                      <w:rFonts w:ascii="Tahoma" w:hAnsi="Tahoma"/>
                      <w:sz w:val="18"/>
                      <w:szCs w:val="18"/>
                    </w:rPr>
                    <w:t xml:space="preserve">Rilevazione degli studenti con BES presenti nell’Istituto. </w:t>
                  </w:r>
                </w:p>
              </w:tc>
              <w:tc>
                <w:tcPr>
                  <w:tcW w:w="2437" w:type="dxa"/>
                  <w:gridSpan w:val="2"/>
                  <w:vMerge w:val="restart"/>
                  <w:tcBorders>
                    <w:top w:val="single" w:sz="4" w:space="0" w:color="auto"/>
                    <w:left w:val="single" w:sz="4" w:space="0" w:color="auto"/>
                    <w:bottom w:val="single" w:sz="4" w:space="0" w:color="auto"/>
                    <w:right w:val="single" w:sz="4" w:space="0" w:color="auto"/>
                  </w:tcBorders>
                </w:tcPr>
                <w:p w14:paraId="485CDC7C" w14:textId="77777777" w:rsidR="004542DA" w:rsidRDefault="004542DA" w:rsidP="004542DA">
                  <w:pPr>
                    <w:jc w:val="both"/>
                    <w:rPr>
                      <w:rFonts w:ascii="Tahoma" w:hAnsi="Tahoma"/>
                      <w:color w:val="FF0000"/>
                      <w:sz w:val="18"/>
                      <w:szCs w:val="18"/>
                    </w:rPr>
                  </w:pPr>
                </w:p>
              </w:tc>
            </w:tr>
            <w:tr w:rsidR="004542DA" w14:paraId="51934D1D" w14:textId="77777777" w:rsidTr="004542DA">
              <w:trPr>
                <w:trHeight w:val="22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C10273" w14:textId="77777777" w:rsidR="004542DA" w:rsidRDefault="004542DA" w:rsidP="004542DA">
                  <w:pPr>
                    <w:rPr>
                      <w:rFonts w:ascii="Tahoma" w:hAnsi="Tahoma"/>
                      <w:sz w:val="18"/>
                      <w:szCs w:val="18"/>
                    </w:rPr>
                  </w:pPr>
                </w:p>
              </w:tc>
              <w:tc>
                <w:tcPr>
                  <w:tcW w:w="1385" w:type="dxa"/>
                  <w:tcBorders>
                    <w:top w:val="single" w:sz="4" w:space="0" w:color="auto"/>
                    <w:left w:val="single" w:sz="4" w:space="0" w:color="auto"/>
                    <w:bottom w:val="single" w:sz="4" w:space="0" w:color="auto"/>
                    <w:right w:val="single" w:sz="4" w:space="0" w:color="auto"/>
                  </w:tcBorders>
                  <w:hideMark/>
                </w:tcPr>
                <w:p w14:paraId="3E87B34B" w14:textId="77777777" w:rsidR="004542DA" w:rsidRDefault="004542DA" w:rsidP="004542DA">
                  <w:pPr>
                    <w:jc w:val="both"/>
                    <w:rPr>
                      <w:rFonts w:ascii="Tahoma" w:hAnsi="Tahoma"/>
                      <w:sz w:val="18"/>
                      <w:szCs w:val="18"/>
                    </w:rPr>
                  </w:pPr>
                  <w:r>
                    <w:rPr>
                      <w:rFonts w:ascii="Tahoma" w:hAnsi="Tahoma"/>
                      <w:sz w:val="18"/>
                      <w:szCs w:val="18"/>
                    </w:rPr>
                    <w:t>Segreteria</w:t>
                  </w:r>
                </w:p>
              </w:tc>
              <w:tc>
                <w:tcPr>
                  <w:tcW w:w="3561" w:type="dxa"/>
                  <w:gridSpan w:val="2"/>
                  <w:tcBorders>
                    <w:top w:val="single" w:sz="4" w:space="0" w:color="auto"/>
                    <w:left w:val="single" w:sz="4" w:space="0" w:color="auto"/>
                    <w:bottom w:val="single" w:sz="4" w:space="0" w:color="auto"/>
                    <w:right w:val="single" w:sz="4" w:space="0" w:color="auto"/>
                  </w:tcBorders>
                  <w:hideMark/>
                </w:tcPr>
                <w:p w14:paraId="76F622F4" w14:textId="77777777" w:rsidR="004542DA" w:rsidRDefault="004542DA" w:rsidP="004542DA">
                  <w:pPr>
                    <w:jc w:val="both"/>
                    <w:rPr>
                      <w:rFonts w:ascii="Tahoma" w:hAnsi="Tahoma"/>
                      <w:sz w:val="18"/>
                      <w:szCs w:val="18"/>
                    </w:rPr>
                  </w:pPr>
                  <w:r>
                    <w:rPr>
                      <w:rFonts w:ascii="Tahoma" w:hAnsi="Tahoma"/>
                      <w:sz w:val="18"/>
                      <w:szCs w:val="18"/>
                    </w:rPr>
                    <w:t>Comunicazione dei nominativi ai coordinatori di classe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A7DB42" w14:textId="77777777" w:rsidR="004542DA" w:rsidRDefault="004542DA" w:rsidP="004542DA">
                  <w:pPr>
                    <w:rPr>
                      <w:rFonts w:ascii="Tahoma" w:hAnsi="Tahoma"/>
                      <w:color w:val="FF0000"/>
                      <w:sz w:val="18"/>
                      <w:szCs w:val="18"/>
                    </w:rPr>
                  </w:pPr>
                </w:p>
              </w:tc>
            </w:tr>
            <w:tr w:rsidR="004542DA" w14:paraId="78ED2612" w14:textId="77777777" w:rsidTr="004542DA">
              <w:tc>
                <w:tcPr>
                  <w:tcW w:w="2019" w:type="dxa"/>
                  <w:gridSpan w:val="2"/>
                  <w:tcBorders>
                    <w:top w:val="single" w:sz="4" w:space="0" w:color="auto"/>
                    <w:left w:val="single" w:sz="4" w:space="0" w:color="auto"/>
                    <w:bottom w:val="single" w:sz="4" w:space="0" w:color="auto"/>
                    <w:right w:val="single" w:sz="4" w:space="0" w:color="auto"/>
                  </w:tcBorders>
                  <w:hideMark/>
                </w:tcPr>
                <w:p w14:paraId="4C6FFCFA" w14:textId="77777777" w:rsidR="004542DA" w:rsidRPr="00FD0187" w:rsidRDefault="00057889" w:rsidP="00D96C3A">
                  <w:pPr>
                    <w:jc w:val="both"/>
                    <w:rPr>
                      <w:rFonts w:ascii="Tahoma" w:hAnsi="Tahoma"/>
                      <w:color w:val="000000" w:themeColor="text1"/>
                      <w:sz w:val="18"/>
                      <w:szCs w:val="18"/>
                    </w:rPr>
                  </w:pPr>
                  <w:r w:rsidRPr="00FD0187">
                    <w:rPr>
                      <w:rFonts w:ascii="Tahoma" w:hAnsi="Tahoma"/>
                      <w:color w:val="000000" w:themeColor="text1"/>
                      <w:sz w:val="18"/>
                      <w:szCs w:val="18"/>
                    </w:rPr>
                    <w:t xml:space="preserve">20 ottobre </w:t>
                  </w:r>
                  <w:r w:rsidR="00156AFF" w:rsidRPr="00FD0187">
                    <w:rPr>
                      <w:rFonts w:ascii="Tahoma" w:hAnsi="Tahoma"/>
                      <w:color w:val="000000" w:themeColor="text1"/>
                      <w:sz w:val="18"/>
                      <w:szCs w:val="18"/>
                    </w:rPr>
                    <w:t xml:space="preserve">– 15 </w:t>
                  </w:r>
                  <w:r w:rsidRPr="00FD0187">
                    <w:rPr>
                      <w:rFonts w:ascii="Tahoma" w:hAnsi="Tahoma"/>
                      <w:color w:val="000000" w:themeColor="text1"/>
                      <w:sz w:val="18"/>
                      <w:szCs w:val="18"/>
                    </w:rPr>
                    <w:t>d</w:t>
                  </w:r>
                  <w:r w:rsidR="00156AFF" w:rsidRPr="00FD0187">
                    <w:rPr>
                      <w:rFonts w:ascii="Tahoma" w:hAnsi="Tahoma"/>
                      <w:color w:val="000000" w:themeColor="text1"/>
                      <w:sz w:val="18"/>
                      <w:szCs w:val="18"/>
                    </w:rPr>
                    <w:t>icembre</w:t>
                  </w:r>
                  <w:r w:rsidR="00D96C3A" w:rsidRPr="00FD0187">
                    <w:rPr>
                      <w:rFonts w:ascii="Tahoma" w:hAnsi="Tahoma"/>
                      <w:color w:val="000000" w:themeColor="text1"/>
                      <w:sz w:val="18"/>
                      <w:szCs w:val="18"/>
                    </w:rPr>
                    <w:t xml:space="preserve"> </w:t>
                  </w:r>
                  <w:r w:rsidR="004542DA" w:rsidRPr="00FD0187">
                    <w:rPr>
                      <w:rFonts w:ascii="Tahoma" w:hAnsi="Tahoma"/>
                      <w:color w:val="000000" w:themeColor="text1"/>
                      <w:sz w:val="18"/>
                      <w:szCs w:val="18"/>
                    </w:rPr>
                    <w:t>(calendario da predisporre)</w:t>
                  </w:r>
                </w:p>
                <w:p w14:paraId="0E8E55FE" w14:textId="77777777" w:rsidR="00380B84" w:rsidRPr="00FD0187" w:rsidRDefault="00380B84" w:rsidP="00D96C3A">
                  <w:pPr>
                    <w:jc w:val="both"/>
                    <w:rPr>
                      <w:rFonts w:ascii="Tahoma" w:hAnsi="Tahoma"/>
                      <w:color w:val="000000" w:themeColor="text1"/>
                      <w:sz w:val="18"/>
                      <w:szCs w:val="18"/>
                    </w:rPr>
                  </w:pPr>
                </w:p>
                <w:p w14:paraId="403AD189" w14:textId="37528205" w:rsidR="00FD0187" w:rsidRPr="00FD1AC6" w:rsidRDefault="00FD0187" w:rsidP="00D96C3A">
                  <w:pPr>
                    <w:jc w:val="both"/>
                    <w:rPr>
                      <w:rFonts w:ascii="Tahoma" w:hAnsi="Tahoma"/>
                      <w:color w:val="000000" w:themeColor="text1"/>
                      <w:sz w:val="18"/>
                      <w:szCs w:val="18"/>
                      <w:highlight w:val="yellow"/>
                    </w:rPr>
                  </w:pPr>
                </w:p>
              </w:tc>
              <w:tc>
                <w:tcPr>
                  <w:tcW w:w="1385" w:type="dxa"/>
                  <w:tcBorders>
                    <w:top w:val="single" w:sz="4" w:space="0" w:color="auto"/>
                    <w:left w:val="single" w:sz="4" w:space="0" w:color="auto"/>
                    <w:bottom w:val="single" w:sz="4" w:space="0" w:color="auto"/>
                    <w:right w:val="single" w:sz="4" w:space="0" w:color="auto"/>
                  </w:tcBorders>
                  <w:hideMark/>
                </w:tcPr>
                <w:p w14:paraId="2B85447F" w14:textId="47CF6781" w:rsidR="004542DA" w:rsidRPr="006C05B6" w:rsidRDefault="004542DA" w:rsidP="004542DA">
                  <w:pPr>
                    <w:jc w:val="both"/>
                    <w:rPr>
                      <w:rFonts w:ascii="Tahoma" w:hAnsi="Tahoma"/>
                      <w:color w:val="000000" w:themeColor="text1"/>
                      <w:sz w:val="18"/>
                      <w:szCs w:val="18"/>
                    </w:rPr>
                  </w:pPr>
                  <w:r w:rsidRPr="006C05B6">
                    <w:rPr>
                      <w:rFonts w:ascii="Tahoma" w:hAnsi="Tahoma"/>
                      <w:color w:val="000000" w:themeColor="text1"/>
                      <w:sz w:val="18"/>
                      <w:szCs w:val="18"/>
                    </w:rPr>
                    <w:t>FS</w:t>
                  </w:r>
                  <w:r w:rsidR="00285080" w:rsidRPr="006C05B6">
                    <w:rPr>
                      <w:rFonts w:ascii="Tahoma" w:hAnsi="Tahoma"/>
                      <w:color w:val="000000" w:themeColor="text1"/>
                      <w:sz w:val="18"/>
                      <w:szCs w:val="18"/>
                    </w:rPr>
                    <w:t>,</w:t>
                  </w:r>
                  <w:r w:rsidR="006B136A" w:rsidRPr="006C05B6">
                    <w:rPr>
                      <w:rFonts w:ascii="Tahoma" w:hAnsi="Tahoma"/>
                      <w:color w:val="000000" w:themeColor="text1"/>
                      <w:sz w:val="18"/>
                      <w:szCs w:val="18"/>
                    </w:rPr>
                    <w:t xml:space="preserve"> </w:t>
                  </w:r>
                  <w:r w:rsidR="00285080" w:rsidRPr="006C05B6">
                    <w:rPr>
                      <w:rFonts w:ascii="Tahoma" w:hAnsi="Tahoma"/>
                      <w:color w:val="000000" w:themeColor="text1"/>
                      <w:sz w:val="18"/>
                      <w:szCs w:val="18"/>
                    </w:rPr>
                    <w:t>Coordinatore, famiglia.</w:t>
                  </w:r>
                </w:p>
              </w:tc>
              <w:tc>
                <w:tcPr>
                  <w:tcW w:w="3561" w:type="dxa"/>
                  <w:gridSpan w:val="2"/>
                  <w:tcBorders>
                    <w:top w:val="single" w:sz="4" w:space="0" w:color="auto"/>
                    <w:left w:val="single" w:sz="4" w:space="0" w:color="auto"/>
                    <w:bottom w:val="single" w:sz="4" w:space="0" w:color="auto"/>
                    <w:right w:val="single" w:sz="4" w:space="0" w:color="auto"/>
                  </w:tcBorders>
                </w:tcPr>
                <w:p w14:paraId="32A179CE" w14:textId="77777777" w:rsidR="004542DA" w:rsidRPr="006C05B6" w:rsidRDefault="004542DA" w:rsidP="004542DA">
                  <w:pPr>
                    <w:jc w:val="both"/>
                    <w:rPr>
                      <w:rFonts w:ascii="Tahoma" w:hAnsi="Tahoma"/>
                      <w:b/>
                      <w:color w:val="000000" w:themeColor="text1"/>
                      <w:sz w:val="18"/>
                      <w:szCs w:val="18"/>
                    </w:rPr>
                  </w:pPr>
                  <w:r w:rsidRPr="006C05B6">
                    <w:rPr>
                      <w:rFonts w:ascii="Tahoma" w:hAnsi="Tahoma"/>
                      <w:b/>
                      <w:color w:val="000000" w:themeColor="text1"/>
                      <w:sz w:val="18"/>
                      <w:szCs w:val="18"/>
                    </w:rPr>
                    <w:t>Classi prime e nuove diagnosi:</w:t>
                  </w:r>
                </w:p>
                <w:p w14:paraId="3FC4BAA0" w14:textId="0AFD5F91" w:rsidR="00156AFF" w:rsidRPr="006C05B6" w:rsidRDefault="00156AFF" w:rsidP="00156AFF">
                  <w:pPr>
                    <w:pStyle w:val="Paragrafoelenco"/>
                    <w:numPr>
                      <w:ilvl w:val="0"/>
                      <w:numId w:val="42"/>
                    </w:numPr>
                    <w:jc w:val="both"/>
                    <w:rPr>
                      <w:rFonts w:ascii="Tahoma" w:hAnsi="Tahoma"/>
                      <w:bCs/>
                      <w:color w:val="000000" w:themeColor="text1"/>
                      <w:sz w:val="18"/>
                      <w:szCs w:val="18"/>
                    </w:rPr>
                  </w:pPr>
                  <w:r w:rsidRPr="006C05B6">
                    <w:rPr>
                      <w:rFonts w:ascii="Tahoma" w:hAnsi="Tahoma"/>
                      <w:bCs/>
                      <w:color w:val="000000" w:themeColor="text1"/>
                      <w:sz w:val="18"/>
                      <w:szCs w:val="18"/>
                    </w:rPr>
                    <w:t xml:space="preserve">Condivisione </w:t>
                  </w:r>
                  <w:r w:rsidR="007A351E" w:rsidRPr="005C43DC">
                    <w:rPr>
                      <w:rFonts w:ascii="Tahoma" w:hAnsi="Tahoma"/>
                      <w:bCs/>
                      <w:color w:val="000000" w:themeColor="text1"/>
                      <w:sz w:val="18"/>
                      <w:szCs w:val="18"/>
                    </w:rPr>
                    <w:t>PDP</w:t>
                  </w:r>
                  <w:r w:rsidR="00BD153B" w:rsidRPr="005C43DC">
                    <w:rPr>
                      <w:rFonts w:ascii="Tahoma" w:hAnsi="Tahoma"/>
                      <w:bCs/>
                      <w:color w:val="000000" w:themeColor="text1"/>
                      <w:sz w:val="18"/>
                      <w:szCs w:val="18"/>
                    </w:rPr>
                    <w:t xml:space="preserve"> da parte del coordinatore</w:t>
                  </w:r>
                  <w:r w:rsidRPr="005C43DC">
                    <w:rPr>
                      <w:rFonts w:ascii="Tahoma" w:hAnsi="Tahoma"/>
                      <w:bCs/>
                      <w:color w:val="000000" w:themeColor="text1"/>
                      <w:sz w:val="18"/>
                      <w:szCs w:val="18"/>
                    </w:rPr>
                    <w:t xml:space="preserve"> n</w:t>
                  </w:r>
                  <w:r w:rsidRPr="006C05B6">
                    <w:rPr>
                      <w:rFonts w:ascii="Tahoma" w:hAnsi="Tahoma"/>
                      <w:bCs/>
                      <w:color w:val="000000" w:themeColor="text1"/>
                      <w:sz w:val="18"/>
                      <w:szCs w:val="18"/>
                    </w:rPr>
                    <w:t xml:space="preserve">ella </w:t>
                  </w:r>
                  <w:proofErr w:type="spellStart"/>
                  <w:r w:rsidRPr="006C05B6">
                    <w:rPr>
                      <w:rFonts w:ascii="Tahoma" w:hAnsi="Tahoma"/>
                      <w:bCs/>
                      <w:color w:val="000000" w:themeColor="text1"/>
                      <w:sz w:val="18"/>
                      <w:szCs w:val="18"/>
                    </w:rPr>
                    <w:t>classroom</w:t>
                  </w:r>
                  <w:proofErr w:type="spellEnd"/>
                  <w:r w:rsidRPr="006C05B6">
                    <w:rPr>
                      <w:rFonts w:ascii="Tahoma" w:hAnsi="Tahoma"/>
                      <w:bCs/>
                      <w:color w:val="000000" w:themeColor="text1"/>
                      <w:sz w:val="18"/>
                      <w:szCs w:val="18"/>
                    </w:rPr>
                    <w:t xml:space="preserve"> del </w:t>
                  </w:r>
                  <w:proofErr w:type="spellStart"/>
                  <w:r w:rsidR="00BB4D8E" w:rsidRPr="006C05B6">
                    <w:rPr>
                      <w:rFonts w:ascii="Tahoma" w:hAnsi="Tahoma"/>
                      <w:bCs/>
                      <w:color w:val="000000" w:themeColor="text1"/>
                      <w:sz w:val="18"/>
                      <w:szCs w:val="18"/>
                    </w:rPr>
                    <w:t>CdC</w:t>
                  </w:r>
                  <w:proofErr w:type="spellEnd"/>
                  <w:r w:rsidRPr="006C05B6">
                    <w:rPr>
                      <w:rFonts w:ascii="Tahoma" w:hAnsi="Tahoma"/>
                      <w:bCs/>
                      <w:color w:val="000000" w:themeColor="text1"/>
                      <w:sz w:val="18"/>
                      <w:szCs w:val="18"/>
                    </w:rPr>
                    <w:t xml:space="preserve"> e approvazione</w:t>
                  </w:r>
                </w:p>
                <w:p w14:paraId="7938674F" w14:textId="5F7C2985" w:rsidR="00156AFF" w:rsidRPr="006C05B6" w:rsidRDefault="00156AFF" w:rsidP="00156AFF">
                  <w:pPr>
                    <w:pStyle w:val="Paragrafoelenco"/>
                    <w:numPr>
                      <w:ilvl w:val="0"/>
                      <w:numId w:val="42"/>
                    </w:numPr>
                    <w:jc w:val="both"/>
                    <w:rPr>
                      <w:rFonts w:ascii="Tahoma" w:hAnsi="Tahoma"/>
                      <w:bCs/>
                      <w:color w:val="000000" w:themeColor="text1"/>
                      <w:sz w:val="18"/>
                      <w:szCs w:val="18"/>
                    </w:rPr>
                  </w:pPr>
                  <w:r w:rsidRPr="006C05B6">
                    <w:rPr>
                      <w:rFonts w:ascii="Tahoma" w:hAnsi="Tahoma"/>
                      <w:bCs/>
                      <w:color w:val="000000" w:themeColor="text1"/>
                      <w:sz w:val="18"/>
                      <w:szCs w:val="18"/>
                    </w:rPr>
                    <w:t xml:space="preserve">incontro tra FS, coordinatore e famiglia per condivisione del </w:t>
                  </w:r>
                  <w:r w:rsidR="00BB4D8E" w:rsidRPr="006C05B6">
                    <w:rPr>
                      <w:rFonts w:ascii="Tahoma" w:hAnsi="Tahoma"/>
                      <w:bCs/>
                      <w:color w:val="000000" w:themeColor="text1"/>
                      <w:sz w:val="18"/>
                      <w:szCs w:val="18"/>
                    </w:rPr>
                    <w:t>PDP</w:t>
                  </w:r>
                </w:p>
                <w:p w14:paraId="699DE2ED" w14:textId="77777777" w:rsidR="004542DA" w:rsidRPr="006C05B6" w:rsidRDefault="004542DA" w:rsidP="004542DA">
                  <w:pPr>
                    <w:jc w:val="both"/>
                    <w:rPr>
                      <w:rFonts w:ascii="Tahoma" w:hAnsi="Tahoma"/>
                      <w:color w:val="000000" w:themeColor="text1"/>
                      <w:sz w:val="18"/>
                      <w:szCs w:val="18"/>
                    </w:rPr>
                  </w:pPr>
                </w:p>
                <w:p w14:paraId="69178A84" w14:textId="77777777" w:rsidR="004542DA" w:rsidRPr="00A977F6" w:rsidRDefault="004542DA" w:rsidP="004542DA">
                  <w:pPr>
                    <w:jc w:val="both"/>
                    <w:rPr>
                      <w:rFonts w:ascii="Tahoma" w:hAnsi="Tahoma"/>
                      <w:i/>
                      <w:color w:val="000000" w:themeColor="text1"/>
                      <w:sz w:val="18"/>
                      <w:szCs w:val="18"/>
                    </w:rPr>
                  </w:pPr>
                  <w:r w:rsidRPr="00A977F6">
                    <w:rPr>
                      <w:rFonts w:ascii="Tahoma" w:hAnsi="Tahoma"/>
                      <w:i/>
                      <w:color w:val="000000" w:themeColor="text1"/>
                      <w:sz w:val="18"/>
                      <w:szCs w:val="18"/>
                    </w:rPr>
                    <w:t>Documenti</w:t>
                  </w:r>
                </w:p>
                <w:p w14:paraId="4729E3C9" w14:textId="70786F9E" w:rsidR="004542DA" w:rsidRPr="00A977F6" w:rsidRDefault="004542DA" w:rsidP="004542DA">
                  <w:pPr>
                    <w:pStyle w:val="Paragrafoelenco"/>
                    <w:numPr>
                      <w:ilvl w:val="0"/>
                      <w:numId w:val="36"/>
                    </w:numPr>
                    <w:ind w:left="202" w:hanging="219"/>
                    <w:jc w:val="both"/>
                    <w:rPr>
                      <w:rFonts w:ascii="Tahoma" w:hAnsi="Tahoma"/>
                      <w:color w:val="000000" w:themeColor="text1"/>
                      <w:sz w:val="18"/>
                      <w:szCs w:val="18"/>
                    </w:rPr>
                  </w:pPr>
                  <w:r w:rsidRPr="00A977F6">
                    <w:rPr>
                      <w:rFonts w:ascii="Tahoma" w:hAnsi="Tahoma"/>
                      <w:color w:val="000000" w:themeColor="text1"/>
                      <w:sz w:val="18"/>
                      <w:szCs w:val="18"/>
                    </w:rPr>
                    <w:t>DOC A.02 PDP DSA</w:t>
                  </w:r>
                  <w:r w:rsidR="009D1E1B">
                    <w:rPr>
                      <w:rFonts w:ascii="Tahoma" w:hAnsi="Tahoma"/>
                      <w:color w:val="000000" w:themeColor="text1"/>
                      <w:sz w:val="18"/>
                      <w:szCs w:val="18"/>
                    </w:rPr>
                    <w:t xml:space="preserve"> (coordinatore)</w:t>
                  </w:r>
                </w:p>
                <w:p w14:paraId="2D147D33" w14:textId="232F446E" w:rsidR="004542DA" w:rsidRPr="00A977F6" w:rsidRDefault="004542DA" w:rsidP="004542DA">
                  <w:pPr>
                    <w:pStyle w:val="Paragrafoelenco"/>
                    <w:numPr>
                      <w:ilvl w:val="0"/>
                      <w:numId w:val="36"/>
                    </w:numPr>
                    <w:ind w:left="202" w:hanging="219"/>
                    <w:jc w:val="both"/>
                    <w:rPr>
                      <w:rFonts w:ascii="Tahoma" w:hAnsi="Tahoma"/>
                      <w:color w:val="000000" w:themeColor="text1"/>
                      <w:sz w:val="18"/>
                      <w:szCs w:val="18"/>
                    </w:rPr>
                  </w:pPr>
                  <w:r w:rsidRPr="00A977F6">
                    <w:rPr>
                      <w:rFonts w:ascii="Tahoma" w:hAnsi="Tahoma"/>
                      <w:color w:val="000000" w:themeColor="text1"/>
                      <w:sz w:val="18"/>
                      <w:szCs w:val="18"/>
                    </w:rPr>
                    <w:t>DOC A.01 PDP BES</w:t>
                  </w:r>
                  <w:r w:rsidR="009D1E1B">
                    <w:rPr>
                      <w:rFonts w:ascii="Tahoma" w:hAnsi="Tahoma"/>
                      <w:color w:val="000000" w:themeColor="text1"/>
                      <w:sz w:val="18"/>
                      <w:szCs w:val="18"/>
                    </w:rPr>
                    <w:t xml:space="preserve"> (coordinatore)</w:t>
                  </w:r>
                </w:p>
                <w:p w14:paraId="3F8F6D26" w14:textId="41336321" w:rsidR="004542DA" w:rsidRPr="00A977F6" w:rsidRDefault="004542DA" w:rsidP="004542DA">
                  <w:pPr>
                    <w:pStyle w:val="Paragrafoelenco"/>
                    <w:numPr>
                      <w:ilvl w:val="0"/>
                      <w:numId w:val="36"/>
                    </w:numPr>
                    <w:ind w:left="202" w:hanging="219"/>
                    <w:jc w:val="both"/>
                    <w:rPr>
                      <w:rFonts w:ascii="Tahoma" w:hAnsi="Tahoma"/>
                      <w:color w:val="000000" w:themeColor="text1"/>
                      <w:sz w:val="18"/>
                      <w:szCs w:val="18"/>
                    </w:rPr>
                  </w:pPr>
                  <w:r w:rsidRPr="00A977F6">
                    <w:rPr>
                      <w:rFonts w:ascii="Tahoma" w:hAnsi="Tahoma"/>
                      <w:color w:val="000000" w:themeColor="text1"/>
                      <w:sz w:val="18"/>
                      <w:szCs w:val="18"/>
                    </w:rPr>
                    <w:t>DOC V.04 Verbale PDP</w:t>
                  </w:r>
                  <w:r w:rsidR="009D1E1B">
                    <w:rPr>
                      <w:rFonts w:ascii="Tahoma" w:hAnsi="Tahoma"/>
                      <w:color w:val="000000" w:themeColor="text1"/>
                      <w:sz w:val="18"/>
                      <w:szCs w:val="18"/>
                    </w:rPr>
                    <w:t xml:space="preserve"> (coordinatore)</w:t>
                  </w:r>
                </w:p>
                <w:p w14:paraId="2471E90A" w14:textId="77777777" w:rsidR="00380B84" w:rsidRPr="00A72C88" w:rsidRDefault="00380B84" w:rsidP="00380B84">
                  <w:pPr>
                    <w:pStyle w:val="Paragrafoelenco"/>
                    <w:numPr>
                      <w:ilvl w:val="0"/>
                      <w:numId w:val="32"/>
                    </w:numPr>
                    <w:ind w:left="202" w:hanging="219"/>
                    <w:jc w:val="both"/>
                    <w:rPr>
                      <w:rFonts w:ascii="Tahoma" w:hAnsi="Tahoma"/>
                      <w:sz w:val="18"/>
                      <w:szCs w:val="18"/>
                    </w:rPr>
                  </w:pPr>
                  <w:r w:rsidRPr="00A72C88">
                    <w:rPr>
                      <w:rFonts w:ascii="Tahoma" w:hAnsi="Tahoma"/>
                      <w:sz w:val="18"/>
                      <w:szCs w:val="18"/>
                    </w:rPr>
                    <w:t>DOC A.13 Richiesta PDP per BES (famiglia)</w:t>
                  </w:r>
                </w:p>
                <w:p w14:paraId="5477A813" w14:textId="77777777" w:rsidR="00380B84" w:rsidRPr="00A72C88" w:rsidRDefault="00380B84" w:rsidP="00380B84">
                  <w:pPr>
                    <w:pStyle w:val="Paragrafoelenco"/>
                    <w:ind w:left="202"/>
                    <w:jc w:val="both"/>
                    <w:rPr>
                      <w:rFonts w:ascii="Tahoma" w:hAnsi="Tahoma"/>
                      <w:color w:val="000000" w:themeColor="text1"/>
                      <w:sz w:val="18"/>
                      <w:szCs w:val="18"/>
                    </w:rPr>
                  </w:pPr>
                </w:p>
                <w:p w14:paraId="7C5B0EFC" w14:textId="03C4C4E4" w:rsidR="004542DA" w:rsidRPr="006C05B6" w:rsidRDefault="004542DA" w:rsidP="007A351E">
                  <w:pPr>
                    <w:pStyle w:val="Paragrafoelenco"/>
                    <w:ind w:left="202"/>
                    <w:jc w:val="both"/>
                    <w:rPr>
                      <w:rFonts w:ascii="Tahoma" w:hAnsi="Tahoma"/>
                      <w:color w:val="000000" w:themeColor="text1"/>
                      <w:sz w:val="18"/>
                      <w:szCs w:val="18"/>
                    </w:rPr>
                  </w:pPr>
                </w:p>
              </w:tc>
              <w:tc>
                <w:tcPr>
                  <w:tcW w:w="2437" w:type="dxa"/>
                  <w:gridSpan w:val="2"/>
                  <w:tcBorders>
                    <w:top w:val="single" w:sz="4" w:space="0" w:color="auto"/>
                    <w:left w:val="single" w:sz="4" w:space="0" w:color="auto"/>
                    <w:bottom w:val="single" w:sz="4" w:space="0" w:color="auto"/>
                    <w:right w:val="single" w:sz="4" w:space="0" w:color="auto"/>
                  </w:tcBorders>
                  <w:hideMark/>
                </w:tcPr>
                <w:p w14:paraId="4C5AE4FD" w14:textId="421E477D" w:rsidR="004542DA" w:rsidRDefault="004542DA" w:rsidP="004542DA">
                  <w:pPr>
                    <w:jc w:val="both"/>
                    <w:rPr>
                      <w:rFonts w:ascii="Tahoma" w:hAnsi="Tahoma"/>
                      <w:sz w:val="18"/>
                      <w:szCs w:val="18"/>
                    </w:rPr>
                  </w:pPr>
                  <w:r>
                    <w:rPr>
                      <w:rFonts w:ascii="Tahoma" w:hAnsi="Tahoma"/>
                      <w:sz w:val="18"/>
                      <w:szCs w:val="18"/>
                    </w:rPr>
                    <w:t xml:space="preserve">La partecipazione alle riunioni da parte di specialisti è consentita solo a professionisti dell’ASL o enti accreditati. Negli altri casi sarà necessario produrre formale richiesta al Dirigente. Nel caso la famiglia non fosse presente, il </w:t>
                  </w:r>
                  <w:proofErr w:type="spellStart"/>
                  <w:r>
                    <w:rPr>
                      <w:rFonts w:ascii="Tahoma" w:hAnsi="Tahoma"/>
                      <w:sz w:val="18"/>
                      <w:szCs w:val="18"/>
                    </w:rPr>
                    <w:t>CdC</w:t>
                  </w:r>
                  <w:proofErr w:type="spellEnd"/>
                  <w:r>
                    <w:rPr>
                      <w:rFonts w:ascii="Tahoma" w:hAnsi="Tahoma"/>
                      <w:sz w:val="18"/>
                      <w:szCs w:val="18"/>
                    </w:rPr>
                    <w:t xml:space="preserve"> procede ugualmente alla stesura del </w:t>
                  </w:r>
                  <w:proofErr w:type="spellStart"/>
                  <w:r>
                    <w:rPr>
                      <w:rFonts w:ascii="Tahoma" w:hAnsi="Tahoma"/>
                      <w:sz w:val="18"/>
                      <w:szCs w:val="18"/>
                    </w:rPr>
                    <w:t>PdP</w:t>
                  </w:r>
                  <w:proofErr w:type="spellEnd"/>
                  <w:r>
                    <w:rPr>
                      <w:rFonts w:ascii="Tahoma" w:hAnsi="Tahoma"/>
                      <w:sz w:val="18"/>
                      <w:szCs w:val="18"/>
                    </w:rPr>
                    <w:t>.</w:t>
                  </w:r>
                </w:p>
                <w:p w14:paraId="2573959A" w14:textId="77777777" w:rsidR="006B136A" w:rsidRDefault="006B136A" w:rsidP="006B136A">
                  <w:pPr>
                    <w:jc w:val="both"/>
                    <w:rPr>
                      <w:rFonts w:ascii="Tahoma" w:eastAsia="Tahoma" w:hAnsi="Tahoma" w:cs="Tahoma"/>
                      <w:sz w:val="18"/>
                      <w:szCs w:val="18"/>
                    </w:rPr>
                  </w:pPr>
                  <w:r>
                    <w:rPr>
                      <w:rFonts w:ascii="Tahoma" w:hAnsi="Tahoma"/>
                      <w:sz w:val="18"/>
                      <w:szCs w:val="18"/>
                    </w:rPr>
                    <w:t xml:space="preserve">1. </w:t>
                  </w:r>
                  <w:r>
                    <w:rPr>
                      <w:rFonts w:ascii="Tahoma" w:eastAsia="Tahoma" w:hAnsi="Tahoma" w:cs="Tahoma"/>
                      <w:sz w:val="18"/>
                      <w:szCs w:val="18"/>
                    </w:rPr>
                    <w:t>Il coordinatore consegna in segreteria (sig.ra Lucia) entro e non oltre 10 giorni:</w:t>
                  </w:r>
                </w:p>
                <w:p w14:paraId="5E3F09FD" w14:textId="398C808D" w:rsidR="006B136A" w:rsidRPr="006B136A" w:rsidRDefault="006B136A" w:rsidP="006B136A">
                  <w:pPr>
                    <w:numPr>
                      <w:ilvl w:val="0"/>
                      <w:numId w:val="37"/>
                    </w:numPr>
                    <w:ind w:left="301" w:hanging="283"/>
                    <w:contextualSpacing/>
                    <w:jc w:val="both"/>
                    <w:rPr>
                      <w:sz w:val="18"/>
                      <w:szCs w:val="18"/>
                    </w:rPr>
                  </w:pPr>
                  <w:r>
                    <w:rPr>
                      <w:rFonts w:ascii="Tahoma" w:eastAsia="Tahoma" w:hAnsi="Tahoma" w:cs="Tahoma"/>
                      <w:sz w:val="18"/>
                      <w:szCs w:val="18"/>
                    </w:rPr>
                    <w:t>Verbale cartaceo firmato</w:t>
                  </w:r>
                </w:p>
                <w:p w14:paraId="336F0EF8" w14:textId="3CBD9698" w:rsidR="006B136A" w:rsidRPr="00380B84" w:rsidRDefault="006B136A" w:rsidP="006B136A">
                  <w:pPr>
                    <w:numPr>
                      <w:ilvl w:val="0"/>
                      <w:numId w:val="37"/>
                    </w:numPr>
                    <w:ind w:left="301" w:hanging="283"/>
                    <w:contextualSpacing/>
                    <w:jc w:val="both"/>
                    <w:rPr>
                      <w:sz w:val="18"/>
                      <w:szCs w:val="18"/>
                    </w:rPr>
                  </w:pPr>
                  <w:r w:rsidRPr="006B136A">
                    <w:rPr>
                      <w:rFonts w:ascii="Tahoma" w:eastAsia="Tahoma" w:hAnsi="Tahoma" w:cs="Tahoma"/>
                      <w:sz w:val="18"/>
                      <w:szCs w:val="18"/>
                    </w:rPr>
                    <w:t>PDP in formato digitale</w:t>
                  </w:r>
                  <w:r w:rsidR="00BD153B">
                    <w:rPr>
                      <w:rFonts w:ascii="Tahoma" w:eastAsia="Tahoma" w:hAnsi="Tahoma" w:cs="Tahoma"/>
                      <w:sz w:val="18"/>
                      <w:szCs w:val="18"/>
                    </w:rPr>
                    <w:t xml:space="preserve"> </w:t>
                  </w:r>
                  <w:r w:rsidR="00BD153B" w:rsidRPr="005C43DC">
                    <w:rPr>
                      <w:rFonts w:ascii="Tahoma" w:eastAsia="Tahoma" w:hAnsi="Tahoma" w:cs="Tahoma"/>
                      <w:sz w:val="18"/>
                      <w:szCs w:val="18"/>
                    </w:rPr>
                    <w:t>non editabile</w:t>
                  </w:r>
                </w:p>
                <w:p w14:paraId="0C86A457" w14:textId="79849C80" w:rsidR="00380B84" w:rsidRPr="00A72C88" w:rsidRDefault="00380B84" w:rsidP="006B136A">
                  <w:pPr>
                    <w:numPr>
                      <w:ilvl w:val="0"/>
                      <w:numId w:val="37"/>
                    </w:numPr>
                    <w:ind w:left="301" w:hanging="283"/>
                    <w:contextualSpacing/>
                    <w:jc w:val="both"/>
                    <w:rPr>
                      <w:sz w:val="18"/>
                      <w:szCs w:val="18"/>
                    </w:rPr>
                  </w:pPr>
                  <w:r w:rsidRPr="00A72C88">
                    <w:rPr>
                      <w:rFonts w:ascii="Tahoma" w:eastAsia="Tahoma" w:hAnsi="Tahoma" w:cs="Tahoma"/>
                      <w:sz w:val="18"/>
                      <w:szCs w:val="18"/>
                    </w:rPr>
                    <w:t xml:space="preserve">Foglio firme del PDP (completo delle firme di </w:t>
                  </w:r>
                  <w:r w:rsidRPr="00A72C88">
                    <w:rPr>
                      <w:rFonts w:ascii="Tahoma" w:eastAsia="Tahoma" w:hAnsi="Tahoma" w:cs="Tahoma"/>
                      <w:sz w:val="18"/>
                      <w:szCs w:val="18"/>
                      <w:u w:val="single"/>
                    </w:rPr>
                    <w:t>tutto</w:t>
                  </w:r>
                  <w:r w:rsidRPr="00A72C88">
                    <w:rPr>
                      <w:rFonts w:ascii="Tahoma" w:eastAsia="Tahoma" w:hAnsi="Tahoma" w:cs="Tahoma"/>
                      <w:sz w:val="18"/>
                      <w:szCs w:val="18"/>
                    </w:rPr>
                    <w:t xml:space="preserve"> il consiglio di classe)</w:t>
                  </w:r>
                </w:p>
                <w:p w14:paraId="26DB2E65" w14:textId="77777777" w:rsidR="004542DA" w:rsidRDefault="006B136A" w:rsidP="006B136A">
                  <w:pPr>
                    <w:contextualSpacing/>
                    <w:rPr>
                      <w:rFonts w:ascii="Tahoma" w:eastAsia="Tahoma" w:hAnsi="Tahoma" w:cs="Tahoma"/>
                      <w:sz w:val="18"/>
                      <w:szCs w:val="18"/>
                    </w:rPr>
                  </w:pPr>
                  <w:r w:rsidRPr="00A72C88">
                    <w:rPr>
                      <w:rFonts w:ascii="Tahoma" w:eastAsia="Tahoma" w:hAnsi="Tahoma" w:cs="Tahoma"/>
                      <w:sz w:val="18"/>
                      <w:szCs w:val="18"/>
                    </w:rPr>
                    <w:t xml:space="preserve">2. </w:t>
                  </w:r>
                  <w:r w:rsidRPr="00A72C88">
                    <w:rPr>
                      <w:rFonts w:ascii="Tahoma" w:hAnsi="Tahoma"/>
                      <w:sz w:val="18"/>
                      <w:szCs w:val="18"/>
                    </w:rPr>
                    <w:t>La segreteria invia</w:t>
                  </w:r>
                  <w:r>
                    <w:rPr>
                      <w:rFonts w:ascii="Tahoma" w:hAnsi="Tahoma"/>
                      <w:sz w:val="18"/>
                      <w:szCs w:val="18"/>
                    </w:rPr>
                    <w:t xml:space="preserve"> </w:t>
                  </w:r>
                  <w:r w:rsidR="005C43DC">
                    <w:rPr>
                      <w:rFonts w:ascii="Tahoma" w:hAnsi="Tahoma"/>
                      <w:sz w:val="18"/>
                      <w:szCs w:val="18"/>
                    </w:rPr>
                    <w:t>il</w:t>
                  </w:r>
                  <w:r>
                    <w:rPr>
                      <w:rFonts w:ascii="Tahoma" w:hAnsi="Tahoma"/>
                      <w:sz w:val="18"/>
                      <w:szCs w:val="18"/>
                    </w:rPr>
                    <w:t xml:space="preserve"> </w:t>
                  </w:r>
                  <w:proofErr w:type="spellStart"/>
                  <w:r>
                    <w:rPr>
                      <w:rFonts w:ascii="Tahoma" w:hAnsi="Tahoma"/>
                      <w:sz w:val="18"/>
                      <w:szCs w:val="18"/>
                    </w:rPr>
                    <w:t>PdP</w:t>
                  </w:r>
                  <w:proofErr w:type="spellEnd"/>
                  <w:r>
                    <w:rPr>
                      <w:rFonts w:ascii="Tahoma" w:hAnsi="Tahoma"/>
                      <w:sz w:val="18"/>
                      <w:szCs w:val="18"/>
                    </w:rPr>
                    <w:t xml:space="preserve"> alla famiglia per la presa visione e per invitarla a sottoscrivere i documenti presso gli uffici. </w:t>
                  </w:r>
                  <w:r w:rsidR="004542DA">
                    <w:rPr>
                      <w:rFonts w:ascii="Tahoma" w:eastAsia="Tahoma" w:hAnsi="Tahoma" w:cs="Tahoma"/>
                      <w:sz w:val="18"/>
                      <w:szCs w:val="18"/>
                    </w:rPr>
                    <w:t xml:space="preserve"> </w:t>
                  </w:r>
                </w:p>
                <w:p w14:paraId="334869D7" w14:textId="77777777" w:rsidR="00380B84" w:rsidRDefault="00380B84" w:rsidP="006B136A">
                  <w:pPr>
                    <w:contextualSpacing/>
                    <w:rPr>
                      <w:rFonts w:ascii="Tahoma" w:eastAsia="Tahoma" w:hAnsi="Tahoma" w:cs="Tahoma"/>
                      <w:sz w:val="18"/>
                      <w:szCs w:val="18"/>
                    </w:rPr>
                  </w:pPr>
                </w:p>
                <w:p w14:paraId="786C9716" w14:textId="3029EB1D" w:rsidR="00380B84" w:rsidRDefault="00380B84" w:rsidP="006B136A">
                  <w:pPr>
                    <w:contextualSpacing/>
                    <w:rPr>
                      <w:sz w:val="18"/>
                      <w:szCs w:val="18"/>
                    </w:rPr>
                  </w:pPr>
                </w:p>
              </w:tc>
            </w:tr>
            <w:tr w:rsidR="004542DA" w14:paraId="62DAC02D" w14:textId="77777777" w:rsidTr="004542DA">
              <w:tc>
                <w:tcPr>
                  <w:tcW w:w="2019" w:type="dxa"/>
                  <w:gridSpan w:val="2"/>
                  <w:tcBorders>
                    <w:top w:val="single" w:sz="4" w:space="0" w:color="auto"/>
                    <w:left w:val="single" w:sz="4" w:space="0" w:color="auto"/>
                    <w:bottom w:val="single" w:sz="4" w:space="0" w:color="auto"/>
                    <w:right w:val="single" w:sz="4" w:space="0" w:color="auto"/>
                  </w:tcBorders>
                  <w:hideMark/>
                </w:tcPr>
                <w:p w14:paraId="3CDA6851" w14:textId="77777777" w:rsidR="004542DA" w:rsidRDefault="004542DA" w:rsidP="004542DA">
                  <w:pPr>
                    <w:jc w:val="both"/>
                    <w:rPr>
                      <w:rFonts w:ascii="Tahoma" w:hAnsi="Tahoma"/>
                      <w:sz w:val="18"/>
                      <w:szCs w:val="18"/>
                    </w:rPr>
                  </w:pPr>
                  <w:r>
                    <w:rPr>
                      <w:rFonts w:ascii="Tahoma" w:hAnsi="Tahoma"/>
                      <w:sz w:val="18"/>
                      <w:szCs w:val="18"/>
                    </w:rPr>
                    <w:t>Ottobre</w:t>
                  </w:r>
                </w:p>
                <w:p w14:paraId="21E0B4EF" w14:textId="77777777" w:rsidR="004542DA" w:rsidRDefault="004542DA" w:rsidP="004542DA">
                  <w:pPr>
                    <w:jc w:val="both"/>
                    <w:rPr>
                      <w:rFonts w:ascii="Tahoma" w:hAnsi="Tahoma"/>
                      <w:sz w:val="18"/>
                      <w:szCs w:val="18"/>
                    </w:rPr>
                  </w:pPr>
                  <w:r>
                    <w:rPr>
                      <w:rFonts w:ascii="Tahoma" w:hAnsi="Tahoma"/>
                      <w:sz w:val="18"/>
                      <w:szCs w:val="18"/>
                      <w:shd w:val="clear" w:color="auto" w:fill="DAEEF3" w:themeFill="accent5" w:themeFillTint="33"/>
                    </w:rPr>
                    <w:t>(</w:t>
                  </w:r>
                  <w:r>
                    <w:rPr>
                      <w:rFonts w:ascii="Tahoma" w:hAnsi="Tahoma"/>
                      <w:sz w:val="18"/>
                      <w:szCs w:val="18"/>
                    </w:rPr>
                    <w:t xml:space="preserve">durante i </w:t>
                  </w:r>
                  <w:proofErr w:type="spellStart"/>
                  <w:r>
                    <w:rPr>
                      <w:rFonts w:ascii="Tahoma" w:hAnsi="Tahoma"/>
                      <w:sz w:val="18"/>
                      <w:szCs w:val="18"/>
                    </w:rPr>
                    <w:t>CdC</w:t>
                  </w:r>
                  <w:proofErr w:type="spellEnd"/>
                  <w:r>
                    <w:rPr>
                      <w:rFonts w:ascii="Tahoma" w:hAnsi="Tahoma"/>
                      <w:sz w:val="18"/>
                      <w:szCs w:val="18"/>
                    </w:rPr>
                    <w:t xml:space="preserve"> previsti dal Piano Annuale)</w:t>
                  </w:r>
                </w:p>
              </w:tc>
              <w:tc>
                <w:tcPr>
                  <w:tcW w:w="1385" w:type="dxa"/>
                  <w:tcBorders>
                    <w:top w:val="single" w:sz="4" w:space="0" w:color="auto"/>
                    <w:left w:val="single" w:sz="4" w:space="0" w:color="auto"/>
                    <w:bottom w:val="single" w:sz="4" w:space="0" w:color="auto"/>
                    <w:right w:val="single" w:sz="4" w:space="0" w:color="auto"/>
                  </w:tcBorders>
                  <w:hideMark/>
                </w:tcPr>
                <w:p w14:paraId="4489EF91" w14:textId="77777777" w:rsidR="004542DA" w:rsidRDefault="004542DA" w:rsidP="004542DA">
                  <w:pPr>
                    <w:jc w:val="both"/>
                    <w:rPr>
                      <w:rFonts w:ascii="Tahoma" w:hAnsi="Tahoma"/>
                      <w:sz w:val="18"/>
                      <w:szCs w:val="18"/>
                    </w:rPr>
                  </w:pPr>
                  <w:r>
                    <w:rPr>
                      <w:rFonts w:ascii="Tahoma" w:hAnsi="Tahoma"/>
                      <w:sz w:val="18"/>
                      <w:szCs w:val="18"/>
                    </w:rPr>
                    <w:t>Consiglio di Classe</w:t>
                  </w:r>
                </w:p>
              </w:tc>
              <w:tc>
                <w:tcPr>
                  <w:tcW w:w="3561" w:type="dxa"/>
                  <w:gridSpan w:val="2"/>
                  <w:tcBorders>
                    <w:top w:val="single" w:sz="4" w:space="0" w:color="auto"/>
                    <w:left w:val="single" w:sz="4" w:space="0" w:color="auto"/>
                    <w:bottom w:val="single" w:sz="4" w:space="0" w:color="auto"/>
                    <w:right w:val="single" w:sz="4" w:space="0" w:color="auto"/>
                  </w:tcBorders>
                </w:tcPr>
                <w:p w14:paraId="7AB87719" w14:textId="77777777" w:rsidR="004542DA" w:rsidRDefault="004542DA" w:rsidP="004542DA">
                  <w:pPr>
                    <w:jc w:val="both"/>
                    <w:rPr>
                      <w:rFonts w:ascii="Tahoma" w:hAnsi="Tahoma"/>
                      <w:b/>
                      <w:sz w:val="18"/>
                      <w:szCs w:val="18"/>
                    </w:rPr>
                  </w:pPr>
                  <w:r>
                    <w:rPr>
                      <w:rFonts w:ascii="Tahoma" w:hAnsi="Tahoma"/>
                      <w:b/>
                      <w:sz w:val="18"/>
                      <w:szCs w:val="18"/>
                    </w:rPr>
                    <w:t>Classi 2e – 5e</w:t>
                  </w:r>
                </w:p>
                <w:p w14:paraId="11BDE9BA" w14:textId="77777777" w:rsidR="004542DA" w:rsidRDefault="004542DA" w:rsidP="004542DA">
                  <w:pPr>
                    <w:jc w:val="both"/>
                    <w:rPr>
                      <w:rFonts w:ascii="Tahoma" w:hAnsi="Tahoma"/>
                      <w:sz w:val="18"/>
                      <w:szCs w:val="18"/>
                    </w:rPr>
                  </w:pPr>
                  <w:r>
                    <w:rPr>
                      <w:rFonts w:ascii="Tahoma" w:hAnsi="Tahoma"/>
                      <w:sz w:val="18"/>
                      <w:szCs w:val="18"/>
                    </w:rPr>
                    <w:t xml:space="preserve">Sulla base dei PDP dell’anno precedente, il </w:t>
                  </w:r>
                  <w:proofErr w:type="spellStart"/>
                  <w:r>
                    <w:rPr>
                      <w:rFonts w:ascii="Tahoma" w:hAnsi="Tahoma"/>
                      <w:sz w:val="18"/>
                      <w:szCs w:val="18"/>
                    </w:rPr>
                    <w:t>CdC</w:t>
                  </w:r>
                  <w:proofErr w:type="spellEnd"/>
                  <w:r>
                    <w:rPr>
                      <w:rFonts w:ascii="Tahoma" w:hAnsi="Tahoma"/>
                      <w:sz w:val="18"/>
                      <w:szCs w:val="18"/>
                    </w:rPr>
                    <w:t xml:space="preserve"> redige il </w:t>
                  </w:r>
                  <w:proofErr w:type="spellStart"/>
                  <w:r>
                    <w:rPr>
                      <w:rFonts w:ascii="Tahoma" w:hAnsi="Tahoma"/>
                      <w:sz w:val="18"/>
                      <w:szCs w:val="18"/>
                    </w:rPr>
                    <w:t>Pdp</w:t>
                  </w:r>
                  <w:proofErr w:type="spellEnd"/>
                  <w:r>
                    <w:rPr>
                      <w:rFonts w:ascii="Tahoma" w:hAnsi="Tahoma"/>
                      <w:sz w:val="18"/>
                      <w:szCs w:val="18"/>
                    </w:rPr>
                    <w:t xml:space="preserve"> con le eventuali modifiche.</w:t>
                  </w:r>
                </w:p>
                <w:p w14:paraId="3DBC50EC" w14:textId="77777777" w:rsidR="004542DA" w:rsidRDefault="004542DA" w:rsidP="004542DA">
                  <w:pPr>
                    <w:jc w:val="both"/>
                    <w:rPr>
                      <w:rFonts w:ascii="Tahoma" w:hAnsi="Tahoma"/>
                      <w:i/>
                      <w:sz w:val="18"/>
                      <w:szCs w:val="18"/>
                    </w:rPr>
                  </w:pPr>
                </w:p>
                <w:p w14:paraId="7C794B17" w14:textId="77777777" w:rsidR="004542DA" w:rsidRDefault="004542DA" w:rsidP="004542DA">
                  <w:pPr>
                    <w:jc w:val="both"/>
                    <w:rPr>
                      <w:rFonts w:ascii="Tahoma" w:hAnsi="Tahoma"/>
                      <w:i/>
                      <w:sz w:val="18"/>
                      <w:szCs w:val="18"/>
                    </w:rPr>
                  </w:pPr>
                  <w:r>
                    <w:rPr>
                      <w:rFonts w:ascii="Tahoma" w:hAnsi="Tahoma"/>
                      <w:i/>
                      <w:sz w:val="18"/>
                      <w:szCs w:val="18"/>
                    </w:rPr>
                    <w:t xml:space="preserve">Documenti </w:t>
                  </w:r>
                </w:p>
                <w:p w14:paraId="5442BDFF" w14:textId="37211FEB" w:rsidR="004542DA" w:rsidRDefault="004542DA" w:rsidP="004542DA">
                  <w:pPr>
                    <w:numPr>
                      <w:ilvl w:val="0"/>
                      <w:numId w:val="38"/>
                    </w:numPr>
                    <w:ind w:left="97" w:hanging="142"/>
                    <w:contextualSpacing/>
                    <w:rPr>
                      <w:sz w:val="18"/>
                      <w:szCs w:val="18"/>
                    </w:rPr>
                  </w:pPr>
                  <w:r>
                    <w:rPr>
                      <w:rFonts w:ascii="Tahoma" w:eastAsia="Tahoma" w:hAnsi="Tahoma" w:cs="Tahoma"/>
                      <w:sz w:val="18"/>
                      <w:szCs w:val="18"/>
                    </w:rPr>
                    <w:t>DOC A.02 PDP DSA</w:t>
                  </w:r>
                  <w:r w:rsidR="00514EFF">
                    <w:rPr>
                      <w:rFonts w:ascii="Tahoma" w:eastAsia="Tahoma" w:hAnsi="Tahoma" w:cs="Tahoma"/>
                      <w:sz w:val="18"/>
                      <w:szCs w:val="18"/>
                    </w:rPr>
                    <w:t xml:space="preserve"> (coordinatore)</w:t>
                  </w:r>
                </w:p>
                <w:p w14:paraId="1F7FB73B" w14:textId="41CAD056" w:rsidR="004542DA" w:rsidRDefault="004542DA" w:rsidP="004542DA">
                  <w:pPr>
                    <w:numPr>
                      <w:ilvl w:val="0"/>
                      <w:numId w:val="38"/>
                    </w:numPr>
                    <w:ind w:left="97" w:hanging="142"/>
                    <w:contextualSpacing/>
                    <w:rPr>
                      <w:sz w:val="18"/>
                      <w:szCs w:val="18"/>
                    </w:rPr>
                  </w:pPr>
                  <w:r>
                    <w:rPr>
                      <w:rFonts w:ascii="Tahoma" w:eastAsia="Tahoma" w:hAnsi="Tahoma" w:cs="Tahoma"/>
                      <w:sz w:val="18"/>
                      <w:szCs w:val="18"/>
                    </w:rPr>
                    <w:t>DOC A.01 PDP BES</w:t>
                  </w:r>
                  <w:r w:rsidR="00514EFF">
                    <w:rPr>
                      <w:rFonts w:ascii="Tahoma" w:eastAsia="Tahoma" w:hAnsi="Tahoma" w:cs="Tahoma"/>
                      <w:sz w:val="18"/>
                      <w:szCs w:val="18"/>
                    </w:rPr>
                    <w:t xml:space="preserve"> (coordinatore)</w:t>
                  </w:r>
                </w:p>
                <w:p w14:paraId="01A512E0" w14:textId="33B8E0C0" w:rsidR="004542DA" w:rsidRDefault="004542DA" w:rsidP="004542DA">
                  <w:pPr>
                    <w:numPr>
                      <w:ilvl w:val="0"/>
                      <w:numId w:val="38"/>
                    </w:numPr>
                    <w:ind w:left="97" w:hanging="142"/>
                    <w:contextualSpacing/>
                    <w:rPr>
                      <w:sz w:val="18"/>
                      <w:szCs w:val="18"/>
                    </w:rPr>
                  </w:pPr>
                  <w:r>
                    <w:rPr>
                      <w:rFonts w:ascii="Tahoma" w:eastAsia="Tahoma" w:hAnsi="Tahoma" w:cs="Tahoma"/>
                      <w:sz w:val="18"/>
                      <w:szCs w:val="18"/>
                    </w:rPr>
                    <w:t>DOC A.13 Richiesta PDP per BES</w:t>
                  </w:r>
                  <w:r w:rsidR="00514EFF">
                    <w:rPr>
                      <w:rFonts w:ascii="Tahoma" w:eastAsia="Tahoma" w:hAnsi="Tahoma" w:cs="Tahoma"/>
                      <w:sz w:val="18"/>
                      <w:szCs w:val="18"/>
                    </w:rPr>
                    <w:t xml:space="preserve"> (famiglia)</w:t>
                  </w:r>
                </w:p>
                <w:p w14:paraId="34D1D6F2" w14:textId="2D113FF5" w:rsidR="004542DA" w:rsidRPr="007A351E" w:rsidRDefault="004542DA" w:rsidP="007A351E">
                  <w:pPr>
                    <w:ind w:left="-45"/>
                    <w:contextualSpacing/>
                    <w:rPr>
                      <w:strike/>
                      <w:sz w:val="18"/>
                      <w:szCs w:val="18"/>
                    </w:rPr>
                  </w:pPr>
                </w:p>
                <w:p w14:paraId="712FC4E6" w14:textId="0CEB7A98" w:rsidR="004542DA" w:rsidRDefault="004542DA" w:rsidP="007A351E">
                  <w:pPr>
                    <w:ind w:left="-45"/>
                    <w:contextualSpacing/>
                    <w:rPr>
                      <w:sz w:val="18"/>
                      <w:szCs w:val="18"/>
                    </w:rPr>
                  </w:pPr>
                </w:p>
              </w:tc>
              <w:tc>
                <w:tcPr>
                  <w:tcW w:w="2437" w:type="dxa"/>
                  <w:gridSpan w:val="2"/>
                  <w:tcBorders>
                    <w:top w:val="single" w:sz="4" w:space="0" w:color="auto"/>
                    <w:left w:val="single" w:sz="4" w:space="0" w:color="auto"/>
                    <w:bottom w:val="single" w:sz="4" w:space="0" w:color="auto"/>
                    <w:right w:val="single" w:sz="4" w:space="0" w:color="auto"/>
                  </w:tcBorders>
                  <w:hideMark/>
                </w:tcPr>
                <w:p w14:paraId="36AF01E0" w14:textId="1460969D" w:rsidR="006B136A" w:rsidRPr="00A977F6" w:rsidRDefault="004542DA" w:rsidP="006B136A">
                  <w:pPr>
                    <w:jc w:val="both"/>
                    <w:rPr>
                      <w:rFonts w:ascii="Tahoma" w:eastAsia="Tahoma" w:hAnsi="Tahoma" w:cs="Tahoma"/>
                      <w:sz w:val="18"/>
                      <w:szCs w:val="18"/>
                    </w:rPr>
                  </w:pPr>
                  <w:r w:rsidRPr="00A977F6">
                    <w:rPr>
                      <w:rFonts w:ascii="Tahoma" w:hAnsi="Tahoma"/>
                      <w:sz w:val="18"/>
                      <w:szCs w:val="18"/>
                    </w:rPr>
                    <w:t xml:space="preserve">1. </w:t>
                  </w:r>
                  <w:r w:rsidR="006B136A" w:rsidRPr="00A977F6">
                    <w:rPr>
                      <w:rFonts w:ascii="Tahoma" w:eastAsia="Tahoma" w:hAnsi="Tahoma" w:cs="Tahoma"/>
                      <w:sz w:val="18"/>
                      <w:szCs w:val="18"/>
                    </w:rPr>
                    <w:t>Il coordinatore consegna in segreteria entro e non oltre 10 giorni:</w:t>
                  </w:r>
                </w:p>
                <w:p w14:paraId="47E49B85" w14:textId="56223C4B" w:rsidR="00A977F6" w:rsidRPr="00A72C88" w:rsidRDefault="00A977F6" w:rsidP="006B136A">
                  <w:pPr>
                    <w:numPr>
                      <w:ilvl w:val="0"/>
                      <w:numId w:val="37"/>
                    </w:numPr>
                    <w:ind w:left="301" w:hanging="283"/>
                    <w:contextualSpacing/>
                    <w:jc w:val="both"/>
                    <w:rPr>
                      <w:sz w:val="18"/>
                      <w:szCs w:val="18"/>
                    </w:rPr>
                  </w:pPr>
                  <w:r w:rsidRPr="00A72C88">
                    <w:rPr>
                      <w:rFonts w:ascii="Tahoma" w:eastAsia="Tahoma" w:hAnsi="Tahoma" w:cs="Tahoma"/>
                      <w:sz w:val="18"/>
                      <w:szCs w:val="18"/>
                    </w:rPr>
                    <w:t xml:space="preserve">Foglio firme del PDP (completo delle firme di </w:t>
                  </w:r>
                  <w:r w:rsidRPr="00A72C88">
                    <w:rPr>
                      <w:rFonts w:ascii="Tahoma" w:eastAsia="Tahoma" w:hAnsi="Tahoma" w:cs="Tahoma"/>
                      <w:sz w:val="18"/>
                      <w:szCs w:val="18"/>
                      <w:u w:val="single"/>
                    </w:rPr>
                    <w:t>tutto</w:t>
                  </w:r>
                  <w:r w:rsidRPr="00A72C88">
                    <w:rPr>
                      <w:rFonts w:ascii="Tahoma" w:eastAsia="Tahoma" w:hAnsi="Tahoma" w:cs="Tahoma"/>
                      <w:sz w:val="18"/>
                      <w:szCs w:val="18"/>
                    </w:rPr>
                    <w:t xml:space="preserve"> il consiglio di classe)</w:t>
                  </w:r>
                </w:p>
                <w:p w14:paraId="5C11A766" w14:textId="70AD5D50" w:rsidR="00880DA9" w:rsidRPr="00E15181" w:rsidRDefault="006B136A" w:rsidP="00880DA9">
                  <w:pPr>
                    <w:numPr>
                      <w:ilvl w:val="0"/>
                      <w:numId w:val="37"/>
                    </w:numPr>
                    <w:ind w:left="301" w:hanging="283"/>
                    <w:contextualSpacing/>
                    <w:jc w:val="both"/>
                    <w:rPr>
                      <w:sz w:val="18"/>
                      <w:szCs w:val="18"/>
                    </w:rPr>
                  </w:pPr>
                  <w:r w:rsidRPr="00E15181">
                    <w:rPr>
                      <w:rFonts w:ascii="Tahoma" w:eastAsia="Tahoma" w:hAnsi="Tahoma" w:cs="Tahoma"/>
                      <w:sz w:val="18"/>
                      <w:szCs w:val="18"/>
                    </w:rPr>
                    <w:t>PDP in formato digitale</w:t>
                  </w:r>
                  <w:r w:rsidR="00BD153B" w:rsidRPr="00E15181">
                    <w:rPr>
                      <w:rFonts w:ascii="Tahoma" w:eastAsia="Tahoma" w:hAnsi="Tahoma" w:cs="Tahoma"/>
                      <w:sz w:val="18"/>
                      <w:szCs w:val="18"/>
                    </w:rPr>
                    <w:t xml:space="preserve"> non editabile</w:t>
                  </w:r>
                </w:p>
                <w:p w14:paraId="26C807AA" w14:textId="59760302" w:rsidR="004542DA" w:rsidRDefault="006B136A" w:rsidP="006B136A">
                  <w:pPr>
                    <w:jc w:val="both"/>
                    <w:rPr>
                      <w:rFonts w:ascii="Tahoma" w:hAnsi="Tahoma"/>
                      <w:sz w:val="18"/>
                      <w:szCs w:val="18"/>
                    </w:rPr>
                  </w:pPr>
                  <w:r>
                    <w:rPr>
                      <w:rFonts w:ascii="Tahoma" w:eastAsia="Tahoma" w:hAnsi="Tahoma" w:cs="Tahoma"/>
                      <w:sz w:val="18"/>
                      <w:szCs w:val="18"/>
                    </w:rPr>
                    <w:t xml:space="preserve">2. </w:t>
                  </w:r>
                  <w:r>
                    <w:rPr>
                      <w:rFonts w:ascii="Tahoma" w:hAnsi="Tahoma"/>
                      <w:sz w:val="18"/>
                      <w:szCs w:val="18"/>
                    </w:rPr>
                    <w:t xml:space="preserve">La segreteria invia </w:t>
                  </w:r>
                  <w:r w:rsidR="005C43DC">
                    <w:rPr>
                      <w:rFonts w:ascii="Tahoma" w:hAnsi="Tahoma"/>
                      <w:sz w:val="18"/>
                      <w:szCs w:val="18"/>
                    </w:rPr>
                    <w:t xml:space="preserve">il </w:t>
                  </w:r>
                  <w:proofErr w:type="spellStart"/>
                  <w:r>
                    <w:rPr>
                      <w:rFonts w:ascii="Tahoma" w:hAnsi="Tahoma"/>
                      <w:sz w:val="18"/>
                      <w:szCs w:val="18"/>
                    </w:rPr>
                    <w:t>PdP</w:t>
                  </w:r>
                  <w:proofErr w:type="spellEnd"/>
                  <w:r>
                    <w:rPr>
                      <w:rFonts w:ascii="Tahoma" w:hAnsi="Tahoma"/>
                      <w:sz w:val="18"/>
                      <w:szCs w:val="18"/>
                    </w:rPr>
                    <w:t xml:space="preserve"> alla famiglia per la presa visione e per invitarla a sottoscrivere i documenti presso gli uffici. </w:t>
                  </w:r>
                </w:p>
              </w:tc>
            </w:tr>
            <w:tr w:rsidR="004542DA" w14:paraId="09EFA6AF" w14:textId="77777777" w:rsidTr="004542DA">
              <w:trPr>
                <w:trHeight w:val="475"/>
              </w:trPr>
              <w:tc>
                <w:tcPr>
                  <w:tcW w:w="2019" w:type="dxa"/>
                  <w:gridSpan w:val="2"/>
                  <w:vMerge w:val="restart"/>
                  <w:tcBorders>
                    <w:top w:val="single" w:sz="4" w:space="0" w:color="auto"/>
                    <w:left w:val="single" w:sz="4" w:space="0" w:color="auto"/>
                    <w:bottom w:val="single" w:sz="4" w:space="0" w:color="auto"/>
                    <w:right w:val="single" w:sz="4" w:space="0" w:color="auto"/>
                  </w:tcBorders>
                  <w:hideMark/>
                </w:tcPr>
                <w:p w14:paraId="7D0B59C2" w14:textId="77777777" w:rsidR="004542DA" w:rsidRDefault="004542DA" w:rsidP="004542DA">
                  <w:pPr>
                    <w:rPr>
                      <w:rFonts w:ascii="Tahoma" w:hAnsi="Tahoma"/>
                      <w:color w:val="FF0000"/>
                      <w:sz w:val="18"/>
                      <w:szCs w:val="18"/>
                    </w:rPr>
                  </w:pPr>
                  <w:r>
                    <w:rPr>
                      <w:rFonts w:ascii="Tahoma" w:eastAsia="Tahoma" w:hAnsi="Tahoma" w:cs="Tahoma"/>
                      <w:sz w:val="18"/>
                      <w:szCs w:val="18"/>
                    </w:rPr>
                    <w:lastRenderedPageBreak/>
                    <w:t xml:space="preserve">Entro </w:t>
                  </w:r>
                  <w:proofErr w:type="gramStart"/>
                  <w:r>
                    <w:rPr>
                      <w:rFonts w:ascii="Tahoma" w:eastAsia="Tahoma" w:hAnsi="Tahoma" w:cs="Tahoma"/>
                      <w:sz w:val="18"/>
                      <w:szCs w:val="18"/>
                    </w:rPr>
                    <w:t>Dicembre</w:t>
                  </w:r>
                  <w:proofErr w:type="gramEnd"/>
                </w:p>
              </w:tc>
              <w:tc>
                <w:tcPr>
                  <w:tcW w:w="1385" w:type="dxa"/>
                  <w:tcBorders>
                    <w:top w:val="single" w:sz="4" w:space="0" w:color="auto"/>
                    <w:left w:val="single" w:sz="4" w:space="0" w:color="auto"/>
                    <w:bottom w:val="single" w:sz="4" w:space="0" w:color="auto"/>
                    <w:right w:val="single" w:sz="4" w:space="0" w:color="auto"/>
                  </w:tcBorders>
                </w:tcPr>
                <w:p w14:paraId="377F5865" w14:textId="77777777" w:rsidR="004542DA" w:rsidRDefault="004542DA" w:rsidP="004542DA">
                  <w:pPr>
                    <w:jc w:val="both"/>
                    <w:rPr>
                      <w:rFonts w:ascii="Tahoma" w:hAnsi="Tahoma"/>
                      <w:sz w:val="18"/>
                      <w:szCs w:val="18"/>
                    </w:rPr>
                  </w:pPr>
                  <w:r>
                    <w:rPr>
                      <w:rFonts w:ascii="Tahoma" w:hAnsi="Tahoma"/>
                      <w:sz w:val="18"/>
                      <w:szCs w:val="18"/>
                    </w:rPr>
                    <w:t>Dirigente Scolastico</w:t>
                  </w:r>
                </w:p>
                <w:p w14:paraId="2B6EEA57" w14:textId="77777777" w:rsidR="004542DA" w:rsidRDefault="004542DA" w:rsidP="004542DA">
                  <w:pPr>
                    <w:jc w:val="both"/>
                    <w:rPr>
                      <w:rFonts w:ascii="Tahoma" w:hAnsi="Tahoma"/>
                      <w:sz w:val="18"/>
                      <w:szCs w:val="18"/>
                    </w:rPr>
                  </w:pPr>
                </w:p>
              </w:tc>
              <w:tc>
                <w:tcPr>
                  <w:tcW w:w="3561" w:type="dxa"/>
                  <w:gridSpan w:val="2"/>
                  <w:tcBorders>
                    <w:top w:val="single" w:sz="4" w:space="0" w:color="auto"/>
                    <w:left w:val="single" w:sz="4" w:space="0" w:color="auto"/>
                    <w:bottom w:val="single" w:sz="4" w:space="0" w:color="auto"/>
                    <w:right w:val="single" w:sz="4" w:space="0" w:color="auto"/>
                  </w:tcBorders>
                  <w:hideMark/>
                </w:tcPr>
                <w:p w14:paraId="5920E8AA" w14:textId="4DA517A8" w:rsidR="004542DA" w:rsidRDefault="004542DA" w:rsidP="004542DA">
                  <w:pPr>
                    <w:jc w:val="both"/>
                    <w:rPr>
                      <w:rFonts w:ascii="Tahoma" w:hAnsi="Tahoma"/>
                      <w:sz w:val="18"/>
                      <w:szCs w:val="18"/>
                    </w:rPr>
                  </w:pPr>
                  <w:r>
                    <w:rPr>
                      <w:rFonts w:ascii="Tahoma" w:hAnsi="Tahoma"/>
                      <w:sz w:val="18"/>
                      <w:szCs w:val="18"/>
                    </w:rPr>
                    <w:t>Sottoscrizione dei PDP</w:t>
                  </w:r>
                </w:p>
              </w:tc>
              <w:tc>
                <w:tcPr>
                  <w:tcW w:w="2437" w:type="dxa"/>
                  <w:gridSpan w:val="2"/>
                  <w:vMerge w:val="restart"/>
                  <w:tcBorders>
                    <w:top w:val="single" w:sz="4" w:space="0" w:color="auto"/>
                    <w:left w:val="single" w:sz="4" w:space="0" w:color="auto"/>
                    <w:bottom w:val="single" w:sz="4" w:space="0" w:color="auto"/>
                    <w:right w:val="single" w:sz="4" w:space="0" w:color="auto"/>
                  </w:tcBorders>
                </w:tcPr>
                <w:p w14:paraId="5E8AB286" w14:textId="77777777" w:rsidR="004542DA" w:rsidRDefault="004542DA" w:rsidP="004542DA">
                  <w:pPr>
                    <w:jc w:val="both"/>
                    <w:rPr>
                      <w:rFonts w:ascii="Tahoma" w:hAnsi="Tahoma"/>
                      <w:sz w:val="18"/>
                      <w:szCs w:val="18"/>
                    </w:rPr>
                  </w:pPr>
                </w:p>
              </w:tc>
            </w:tr>
            <w:tr w:rsidR="004542DA" w14:paraId="678FDA6D" w14:textId="77777777" w:rsidTr="004542DA">
              <w:trPr>
                <w:trHeight w:val="4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DA3F8C" w14:textId="77777777" w:rsidR="004542DA" w:rsidRDefault="004542DA" w:rsidP="004542DA">
                  <w:pPr>
                    <w:rPr>
                      <w:rFonts w:ascii="Tahoma" w:hAnsi="Tahoma"/>
                      <w:color w:val="FF0000"/>
                      <w:sz w:val="18"/>
                      <w:szCs w:val="18"/>
                    </w:rPr>
                  </w:pPr>
                </w:p>
              </w:tc>
              <w:tc>
                <w:tcPr>
                  <w:tcW w:w="1385" w:type="dxa"/>
                  <w:tcBorders>
                    <w:top w:val="single" w:sz="4" w:space="0" w:color="auto"/>
                    <w:left w:val="single" w:sz="4" w:space="0" w:color="auto"/>
                    <w:bottom w:val="single" w:sz="4" w:space="0" w:color="auto"/>
                    <w:right w:val="single" w:sz="4" w:space="0" w:color="auto"/>
                  </w:tcBorders>
                </w:tcPr>
                <w:p w14:paraId="54C4ABA2" w14:textId="77777777" w:rsidR="004542DA" w:rsidRDefault="004542DA" w:rsidP="004542DA">
                  <w:pPr>
                    <w:jc w:val="both"/>
                    <w:rPr>
                      <w:rFonts w:ascii="Tahoma" w:hAnsi="Tahoma"/>
                      <w:sz w:val="18"/>
                      <w:szCs w:val="18"/>
                    </w:rPr>
                  </w:pPr>
                  <w:r>
                    <w:rPr>
                      <w:rFonts w:ascii="Tahoma" w:hAnsi="Tahoma"/>
                      <w:sz w:val="18"/>
                      <w:szCs w:val="18"/>
                    </w:rPr>
                    <w:t>Segreteria</w:t>
                  </w:r>
                </w:p>
                <w:p w14:paraId="17F95486" w14:textId="77777777" w:rsidR="004542DA" w:rsidRDefault="004542DA" w:rsidP="004542DA">
                  <w:pPr>
                    <w:jc w:val="both"/>
                    <w:rPr>
                      <w:rFonts w:ascii="Tahoma" w:hAnsi="Tahoma"/>
                      <w:sz w:val="18"/>
                      <w:szCs w:val="18"/>
                    </w:rPr>
                  </w:pPr>
                </w:p>
              </w:tc>
              <w:tc>
                <w:tcPr>
                  <w:tcW w:w="3561" w:type="dxa"/>
                  <w:gridSpan w:val="2"/>
                  <w:tcBorders>
                    <w:top w:val="single" w:sz="4" w:space="0" w:color="auto"/>
                    <w:left w:val="single" w:sz="4" w:space="0" w:color="auto"/>
                    <w:bottom w:val="single" w:sz="4" w:space="0" w:color="auto"/>
                    <w:right w:val="single" w:sz="4" w:space="0" w:color="auto"/>
                  </w:tcBorders>
                  <w:hideMark/>
                </w:tcPr>
                <w:p w14:paraId="532C5705" w14:textId="77777777" w:rsidR="004542DA" w:rsidRDefault="004542DA" w:rsidP="004542DA">
                  <w:pPr>
                    <w:jc w:val="both"/>
                    <w:rPr>
                      <w:rFonts w:ascii="Tahoma" w:hAnsi="Tahoma"/>
                      <w:sz w:val="18"/>
                      <w:szCs w:val="18"/>
                    </w:rPr>
                  </w:pPr>
                  <w:r>
                    <w:rPr>
                      <w:rFonts w:ascii="Tahoma" w:hAnsi="Tahoma"/>
                      <w:sz w:val="18"/>
                      <w:szCs w:val="18"/>
                    </w:rPr>
                    <w:t xml:space="preserve">Invio del </w:t>
                  </w:r>
                  <w:proofErr w:type="spellStart"/>
                  <w:r>
                    <w:rPr>
                      <w:rFonts w:ascii="Tahoma" w:hAnsi="Tahoma"/>
                      <w:sz w:val="18"/>
                      <w:szCs w:val="18"/>
                    </w:rPr>
                    <w:t>PdP</w:t>
                  </w:r>
                  <w:proofErr w:type="spellEnd"/>
                  <w:r>
                    <w:rPr>
                      <w:rFonts w:ascii="Tahoma" w:hAnsi="Tahoma"/>
                      <w:sz w:val="18"/>
                      <w:szCs w:val="18"/>
                    </w:rPr>
                    <w:t xml:space="preserve"> alla famiglia tramite posta elettronica</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133973" w14:textId="77777777" w:rsidR="004542DA" w:rsidRDefault="004542DA" w:rsidP="004542DA">
                  <w:pPr>
                    <w:rPr>
                      <w:rFonts w:ascii="Tahoma" w:hAnsi="Tahoma"/>
                      <w:sz w:val="18"/>
                      <w:szCs w:val="18"/>
                    </w:rPr>
                  </w:pPr>
                </w:p>
              </w:tc>
            </w:tr>
            <w:tr w:rsidR="004542DA" w14:paraId="66C2F0E5" w14:textId="77777777" w:rsidTr="004542DA">
              <w:tc>
                <w:tcPr>
                  <w:tcW w:w="2019" w:type="dxa"/>
                  <w:gridSpan w:val="2"/>
                  <w:tcBorders>
                    <w:top w:val="single" w:sz="4" w:space="0" w:color="auto"/>
                    <w:left w:val="single" w:sz="4" w:space="0" w:color="auto"/>
                    <w:bottom w:val="single" w:sz="4" w:space="0" w:color="auto"/>
                    <w:right w:val="single" w:sz="4" w:space="0" w:color="auto"/>
                  </w:tcBorders>
                  <w:hideMark/>
                </w:tcPr>
                <w:p w14:paraId="14BB65C9" w14:textId="3A2B9662" w:rsidR="004542DA" w:rsidRPr="00A975AE" w:rsidRDefault="004542DA" w:rsidP="004542DA">
                  <w:pPr>
                    <w:rPr>
                      <w:rFonts w:ascii="Tahoma" w:eastAsia="Tahoma" w:hAnsi="Tahoma" w:cs="Tahoma"/>
                      <w:sz w:val="18"/>
                      <w:szCs w:val="18"/>
                    </w:rPr>
                  </w:pPr>
                  <w:r w:rsidRPr="00A975AE">
                    <w:rPr>
                      <w:rFonts w:ascii="Tahoma" w:eastAsia="Tahoma" w:hAnsi="Tahoma" w:cs="Tahoma"/>
                      <w:sz w:val="18"/>
                      <w:szCs w:val="18"/>
                    </w:rPr>
                    <w:t>Febbraio</w:t>
                  </w:r>
                </w:p>
                <w:p w14:paraId="743C8FDB" w14:textId="77777777" w:rsidR="004542DA" w:rsidRDefault="004542DA" w:rsidP="004542DA">
                  <w:pPr>
                    <w:jc w:val="both"/>
                    <w:rPr>
                      <w:rFonts w:ascii="Tahoma" w:hAnsi="Tahoma"/>
                      <w:sz w:val="18"/>
                      <w:szCs w:val="18"/>
                    </w:rPr>
                  </w:pPr>
                  <w:r>
                    <w:rPr>
                      <w:rFonts w:ascii="Tahoma" w:eastAsia="Tahoma" w:hAnsi="Tahoma" w:cs="Tahoma"/>
                      <w:sz w:val="18"/>
                      <w:szCs w:val="18"/>
                    </w:rPr>
                    <w:t xml:space="preserve">(durante </w:t>
                  </w:r>
                  <w:proofErr w:type="spellStart"/>
                  <w:r>
                    <w:rPr>
                      <w:rFonts w:ascii="Tahoma" w:eastAsia="Tahoma" w:hAnsi="Tahoma" w:cs="Tahoma"/>
                      <w:sz w:val="18"/>
                      <w:szCs w:val="18"/>
                    </w:rPr>
                    <w:t>CdC</w:t>
                  </w:r>
                  <w:proofErr w:type="spellEnd"/>
                  <w:r>
                    <w:rPr>
                      <w:rFonts w:ascii="Tahoma" w:eastAsia="Tahoma" w:hAnsi="Tahoma" w:cs="Tahoma"/>
                      <w:sz w:val="18"/>
                      <w:szCs w:val="18"/>
                    </w:rPr>
                    <w:t xml:space="preserve"> previsti dal Piano Annuale)</w:t>
                  </w:r>
                </w:p>
              </w:tc>
              <w:tc>
                <w:tcPr>
                  <w:tcW w:w="1385" w:type="dxa"/>
                  <w:tcBorders>
                    <w:top w:val="single" w:sz="4" w:space="0" w:color="auto"/>
                    <w:left w:val="single" w:sz="4" w:space="0" w:color="auto"/>
                    <w:bottom w:val="single" w:sz="4" w:space="0" w:color="auto"/>
                    <w:right w:val="single" w:sz="4" w:space="0" w:color="auto"/>
                  </w:tcBorders>
                </w:tcPr>
                <w:p w14:paraId="5267BB78" w14:textId="77777777" w:rsidR="004542DA" w:rsidRDefault="004542DA" w:rsidP="004542DA">
                  <w:pPr>
                    <w:rPr>
                      <w:rFonts w:ascii="Tahoma" w:eastAsia="Tahoma" w:hAnsi="Tahoma" w:cs="Tahoma"/>
                      <w:sz w:val="18"/>
                      <w:szCs w:val="18"/>
                    </w:rPr>
                  </w:pPr>
                  <w:r>
                    <w:rPr>
                      <w:rFonts w:ascii="Tahoma" w:eastAsia="Tahoma" w:hAnsi="Tahoma" w:cs="Tahoma"/>
                      <w:sz w:val="18"/>
                      <w:szCs w:val="18"/>
                    </w:rPr>
                    <w:t>Consiglio di Classe</w:t>
                  </w:r>
                </w:p>
                <w:p w14:paraId="708FCE9F" w14:textId="77777777" w:rsidR="004542DA" w:rsidRDefault="004542DA" w:rsidP="004542DA">
                  <w:pPr>
                    <w:rPr>
                      <w:rFonts w:ascii="Tahoma" w:eastAsia="Tahoma" w:hAnsi="Tahoma" w:cs="Tahoma"/>
                      <w:sz w:val="18"/>
                      <w:szCs w:val="18"/>
                    </w:rPr>
                  </w:pPr>
                </w:p>
                <w:p w14:paraId="57F69668" w14:textId="77777777" w:rsidR="004542DA" w:rsidRDefault="004542DA" w:rsidP="004542DA">
                  <w:pPr>
                    <w:rPr>
                      <w:rFonts w:ascii="Tahoma" w:eastAsia="Tahoma" w:hAnsi="Tahoma" w:cs="Tahoma"/>
                      <w:sz w:val="18"/>
                      <w:szCs w:val="18"/>
                    </w:rPr>
                  </w:pPr>
                </w:p>
              </w:tc>
              <w:tc>
                <w:tcPr>
                  <w:tcW w:w="3561" w:type="dxa"/>
                  <w:gridSpan w:val="2"/>
                  <w:tcBorders>
                    <w:top w:val="single" w:sz="4" w:space="0" w:color="auto"/>
                    <w:left w:val="single" w:sz="4" w:space="0" w:color="auto"/>
                    <w:bottom w:val="single" w:sz="4" w:space="0" w:color="auto"/>
                    <w:right w:val="single" w:sz="4" w:space="0" w:color="auto"/>
                  </w:tcBorders>
                </w:tcPr>
                <w:p w14:paraId="29F4FC4F" w14:textId="77777777" w:rsidR="004542DA" w:rsidRDefault="004542DA" w:rsidP="004542DA">
                  <w:pPr>
                    <w:rPr>
                      <w:rFonts w:ascii="Tahoma" w:eastAsia="Tahoma" w:hAnsi="Tahoma" w:cs="Tahoma"/>
                      <w:sz w:val="18"/>
                      <w:szCs w:val="18"/>
                    </w:rPr>
                  </w:pPr>
                  <w:r>
                    <w:rPr>
                      <w:rFonts w:ascii="Tahoma" w:eastAsia="Tahoma" w:hAnsi="Tahoma" w:cs="Tahoma"/>
                      <w:sz w:val="18"/>
                      <w:szCs w:val="18"/>
                    </w:rPr>
                    <w:t>Monitoraggio PDP</w:t>
                  </w:r>
                </w:p>
                <w:p w14:paraId="36802516" w14:textId="77777777" w:rsidR="004542DA" w:rsidRDefault="004542DA" w:rsidP="004542DA">
                  <w:pPr>
                    <w:rPr>
                      <w:rFonts w:ascii="Tahoma" w:eastAsia="Tahoma" w:hAnsi="Tahoma" w:cs="Tahoma"/>
                      <w:sz w:val="18"/>
                      <w:szCs w:val="18"/>
                    </w:rPr>
                  </w:pPr>
                </w:p>
                <w:p w14:paraId="6D1B9448" w14:textId="77777777" w:rsidR="004542DA" w:rsidRDefault="004542DA" w:rsidP="004542DA">
                  <w:pPr>
                    <w:rPr>
                      <w:rFonts w:ascii="Tahoma" w:eastAsia="Tahoma" w:hAnsi="Tahoma" w:cs="Tahoma"/>
                      <w:i/>
                      <w:sz w:val="18"/>
                      <w:szCs w:val="18"/>
                    </w:rPr>
                  </w:pPr>
                </w:p>
                <w:p w14:paraId="56147F72" w14:textId="77777777" w:rsidR="004542DA" w:rsidRDefault="004542DA" w:rsidP="004542DA">
                  <w:pPr>
                    <w:rPr>
                      <w:rFonts w:ascii="Tahoma" w:eastAsia="Tahoma" w:hAnsi="Tahoma" w:cs="Tahoma"/>
                      <w:i/>
                      <w:sz w:val="18"/>
                      <w:szCs w:val="18"/>
                    </w:rPr>
                  </w:pPr>
                  <w:r>
                    <w:rPr>
                      <w:rFonts w:ascii="Tahoma" w:eastAsia="Tahoma" w:hAnsi="Tahoma" w:cs="Tahoma"/>
                      <w:i/>
                      <w:sz w:val="18"/>
                      <w:szCs w:val="18"/>
                    </w:rPr>
                    <w:t>Documenti</w:t>
                  </w:r>
                </w:p>
                <w:p w14:paraId="62F9EEDD" w14:textId="140E7E0E" w:rsidR="004542DA" w:rsidRPr="00302E8A" w:rsidRDefault="004542DA" w:rsidP="00302E8A">
                  <w:pPr>
                    <w:numPr>
                      <w:ilvl w:val="0"/>
                      <w:numId w:val="39"/>
                    </w:numPr>
                    <w:ind w:left="97" w:hanging="142"/>
                    <w:contextualSpacing/>
                    <w:rPr>
                      <w:sz w:val="18"/>
                      <w:szCs w:val="18"/>
                    </w:rPr>
                  </w:pPr>
                  <w:r>
                    <w:rPr>
                      <w:rFonts w:ascii="Tahoma" w:eastAsia="Tahoma" w:hAnsi="Tahoma" w:cs="Tahoma"/>
                      <w:sz w:val="18"/>
                      <w:szCs w:val="18"/>
                    </w:rPr>
                    <w:t xml:space="preserve">Google </w:t>
                  </w:r>
                  <w:proofErr w:type="spellStart"/>
                  <w:r>
                    <w:rPr>
                      <w:rFonts w:ascii="Tahoma" w:eastAsia="Tahoma" w:hAnsi="Tahoma" w:cs="Tahoma"/>
                      <w:sz w:val="18"/>
                      <w:szCs w:val="18"/>
                    </w:rPr>
                    <w:t>form</w:t>
                  </w:r>
                  <w:proofErr w:type="spellEnd"/>
                </w:p>
              </w:tc>
              <w:tc>
                <w:tcPr>
                  <w:tcW w:w="2437" w:type="dxa"/>
                  <w:gridSpan w:val="2"/>
                  <w:tcBorders>
                    <w:top w:val="single" w:sz="4" w:space="0" w:color="auto"/>
                    <w:left w:val="single" w:sz="4" w:space="0" w:color="auto"/>
                    <w:bottom w:val="single" w:sz="4" w:space="0" w:color="auto"/>
                    <w:right w:val="single" w:sz="4" w:space="0" w:color="auto"/>
                  </w:tcBorders>
                  <w:hideMark/>
                </w:tcPr>
                <w:p w14:paraId="5C313837" w14:textId="77777777" w:rsidR="005F589B" w:rsidRDefault="004542DA" w:rsidP="004542DA">
                  <w:pPr>
                    <w:pStyle w:val="Paragrafoelenco"/>
                    <w:numPr>
                      <w:ilvl w:val="0"/>
                      <w:numId w:val="39"/>
                    </w:numPr>
                    <w:ind w:left="159" w:hanging="159"/>
                    <w:rPr>
                      <w:rFonts w:ascii="Tahoma" w:eastAsia="Tahoma" w:hAnsi="Tahoma" w:cs="Tahoma"/>
                      <w:sz w:val="18"/>
                      <w:szCs w:val="18"/>
                    </w:rPr>
                  </w:pPr>
                  <w:r>
                    <w:rPr>
                      <w:rFonts w:ascii="Tahoma" w:eastAsia="Tahoma" w:hAnsi="Tahoma" w:cs="Tahoma"/>
                      <w:sz w:val="18"/>
                      <w:szCs w:val="18"/>
                    </w:rPr>
                    <w:t xml:space="preserve">Compilazione del Google </w:t>
                  </w:r>
                  <w:proofErr w:type="spellStart"/>
                  <w:r>
                    <w:rPr>
                      <w:rFonts w:ascii="Tahoma" w:eastAsia="Tahoma" w:hAnsi="Tahoma" w:cs="Tahoma"/>
                      <w:sz w:val="18"/>
                      <w:szCs w:val="18"/>
                    </w:rPr>
                    <w:t>form</w:t>
                  </w:r>
                  <w:proofErr w:type="spellEnd"/>
                  <w:r>
                    <w:rPr>
                      <w:rFonts w:ascii="Tahoma" w:eastAsia="Tahoma" w:hAnsi="Tahoma" w:cs="Tahoma"/>
                      <w:sz w:val="18"/>
                      <w:szCs w:val="18"/>
                    </w:rPr>
                    <w:t xml:space="preserve">. </w:t>
                  </w:r>
                </w:p>
                <w:p w14:paraId="5A862193" w14:textId="69AC4041" w:rsidR="004542DA" w:rsidRDefault="005F589B" w:rsidP="00302E8A">
                  <w:pPr>
                    <w:pStyle w:val="Paragrafoelenco"/>
                    <w:numPr>
                      <w:ilvl w:val="0"/>
                      <w:numId w:val="39"/>
                    </w:numPr>
                    <w:ind w:left="159" w:hanging="159"/>
                    <w:rPr>
                      <w:rFonts w:ascii="Tahoma" w:eastAsia="Tahoma" w:hAnsi="Tahoma" w:cs="Tahoma"/>
                      <w:sz w:val="18"/>
                      <w:szCs w:val="18"/>
                    </w:rPr>
                  </w:pPr>
                  <w:r>
                    <w:rPr>
                      <w:rFonts w:ascii="Tahoma" w:eastAsia="Tahoma" w:hAnsi="Tahoma" w:cs="Tahoma"/>
                      <w:sz w:val="18"/>
                      <w:szCs w:val="18"/>
                    </w:rPr>
                    <w:t>Nel caso si ritenesse necessario modificare il documento, il coordinatore informerà la FS</w:t>
                  </w:r>
                  <w:r w:rsidR="00302E8A">
                    <w:rPr>
                      <w:rFonts w:ascii="Tahoma" w:eastAsia="Tahoma" w:hAnsi="Tahoma" w:cs="Tahoma"/>
                      <w:sz w:val="18"/>
                      <w:szCs w:val="18"/>
                    </w:rPr>
                    <w:t>.</w:t>
                  </w:r>
                </w:p>
              </w:tc>
            </w:tr>
            <w:tr w:rsidR="004542DA" w14:paraId="72065D13" w14:textId="77777777" w:rsidTr="004542DA">
              <w:tc>
                <w:tcPr>
                  <w:tcW w:w="2019" w:type="dxa"/>
                  <w:gridSpan w:val="2"/>
                  <w:tcBorders>
                    <w:top w:val="single" w:sz="4" w:space="0" w:color="auto"/>
                    <w:left w:val="single" w:sz="4" w:space="0" w:color="auto"/>
                    <w:bottom w:val="single" w:sz="4" w:space="0" w:color="auto"/>
                    <w:right w:val="single" w:sz="4" w:space="0" w:color="auto"/>
                  </w:tcBorders>
                  <w:hideMark/>
                </w:tcPr>
                <w:p w14:paraId="5FA081FE" w14:textId="77777777" w:rsidR="004542DA" w:rsidRDefault="004542DA" w:rsidP="004542DA">
                  <w:pPr>
                    <w:jc w:val="both"/>
                    <w:rPr>
                      <w:rFonts w:ascii="Tahoma" w:hAnsi="Tahoma"/>
                      <w:sz w:val="18"/>
                      <w:szCs w:val="18"/>
                    </w:rPr>
                  </w:pPr>
                  <w:r>
                    <w:rPr>
                      <w:rFonts w:ascii="Tahoma" w:hAnsi="Tahoma"/>
                      <w:sz w:val="18"/>
                      <w:szCs w:val="18"/>
                    </w:rPr>
                    <w:t>Maggio</w:t>
                  </w:r>
                </w:p>
              </w:tc>
              <w:tc>
                <w:tcPr>
                  <w:tcW w:w="1385" w:type="dxa"/>
                  <w:tcBorders>
                    <w:top w:val="single" w:sz="4" w:space="0" w:color="auto"/>
                    <w:left w:val="single" w:sz="4" w:space="0" w:color="auto"/>
                    <w:bottom w:val="single" w:sz="4" w:space="0" w:color="auto"/>
                    <w:right w:val="single" w:sz="4" w:space="0" w:color="auto"/>
                  </w:tcBorders>
                  <w:hideMark/>
                </w:tcPr>
                <w:p w14:paraId="2BA7D055" w14:textId="77777777" w:rsidR="004542DA" w:rsidRDefault="004542DA" w:rsidP="004542DA">
                  <w:pPr>
                    <w:jc w:val="both"/>
                    <w:rPr>
                      <w:rFonts w:ascii="Tahoma" w:hAnsi="Tahoma"/>
                      <w:sz w:val="18"/>
                      <w:szCs w:val="18"/>
                    </w:rPr>
                  </w:pPr>
                  <w:r>
                    <w:rPr>
                      <w:rFonts w:ascii="Tahoma" w:hAnsi="Tahoma"/>
                      <w:sz w:val="18"/>
                      <w:szCs w:val="18"/>
                    </w:rPr>
                    <w:t>Coordinatore</w:t>
                  </w:r>
                </w:p>
              </w:tc>
              <w:tc>
                <w:tcPr>
                  <w:tcW w:w="3561" w:type="dxa"/>
                  <w:gridSpan w:val="2"/>
                  <w:tcBorders>
                    <w:top w:val="single" w:sz="4" w:space="0" w:color="auto"/>
                    <w:left w:val="single" w:sz="4" w:space="0" w:color="auto"/>
                    <w:bottom w:val="single" w:sz="4" w:space="0" w:color="auto"/>
                    <w:right w:val="single" w:sz="4" w:space="0" w:color="auto"/>
                  </w:tcBorders>
                </w:tcPr>
                <w:p w14:paraId="5FF0054C" w14:textId="77777777" w:rsidR="004542DA" w:rsidRDefault="004542DA" w:rsidP="004542DA">
                  <w:pPr>
                    <w:jc w:val="both"/>
                    <w:rPr>
                      <w:rFonts w:ascii="Tahoma" w:hAnsi="Tahoma"/>
                      <w:sz w:val="18"/>
                      <w:szCs w:val="18"/>
                    </w:rPr>
                  </w:pPr>
                  <w:r>
                    <w:rPr>
                      <w:rFonts w:ascii="Tahoma" w:hAnsi="Tahoma"/>
                      <w:b/>
                      <w:sz w:val="18"/>
                      <w:szCs w:val="18"/>
                    </w:rPr>
                    <w:t>Classi 5e</w:t>
                  </w:r>
                  <w:r>
                    <w:rPr>
                      <w:rFonts w:ascii="Tahoma" w:hAnsi="Tahoma"/>
                      <w:sz w:val="18"/>
                      <w:szCs w:val="18"/>
                    </w:rPr>
                    <w:t>: Presentazione della Relazione alunno BES (da allegare al documento del 15 maggio)</w:t>
                  </w:r>
                </w:p>
                <w:p w14:paraId="16082C33" w14:textId="77777777" w:rsidR="004542DA" w:rsidRDefault="004542DA" w:rsidP="004542DA">
                  <w:pPr>
                    <w:jc w:val="both"/>
                    <w:rPr>
                      <w:rFonts w:ascii="Tahoma" w:hAnsi="Tahoma"/>
                      <w:sz w:val="18"/>
                      <w:szCs w:val="18"/>
                    </w:rPr>
                  </w:pPr>
                </w:p>
                <w:p w14:paraId="5294501B" w14:textId="77777777" w:rsidR="004542DA" w:rsidRDefault="004542DA" w:rsidP="004542DA">
                  <w:pPr>
                    <w:jc w:val="both"/>
                    <w:rPr>
                      <w:rFonts w:ascii="Tahoma" w:hAnsi="Tahoma"/>
                      <w:i/>
                      <w:sz w:val="18"/>
                      <w:szCs w:val="18"/>
                    </w:rPr>
                  </w:pPr>
                  <w:r>
                    <w:rPr>
                      <w:rFonts w:ascii="Tahoma" w:hAnsi="Tahoma"/>
                      <w:i/>
                      <w:sz w:val="18"/>
                      <w:szCs w:val="18"/>
                    </w:rPr>
                    <w:t>Documenti</w:t>
                  </w:r>
                </w:p>
                <w:p w14:paraId="1ED202C3" w14:textId="4E885CE1" w:rsidR="004542DA" w:rsidRDefault="004542DA" w:rsidP="004542DA">
                  <w:pPr>
                    <w:jc w:val="both"/>
                    <w:rPr>
                      <w:rFonts w:ascii="Tahoma" w:hAnsi="Tahoma"/>
                      <w:sz w:val="18"/>
                      <w:szCs w:val="18"/>
                    </w:rPr>
                  </w:pPr>
                  <w:r>
                    <w:rPr>
                      <w:rFonts w:ascii="Tahoma" w:eastAsia="Tahoma" w:hAnsi="Tahoma" w:cs="Tahoma"/>
                      <w:sz w:val="18"/>
                      <w:szCs w:val="18"/>
                    </w:rPr>
                    <w:t xml:space="preserve">DOC </w:t>
                  </w:r>
                  <w:r w:rsidR="005F589B">
                    <w:rPr>
                      <w:rFonts w:ascii="Tahoma" w:eastAsia="Tahoma" w:hAnsi="Tahoma" w:cs="Tahoma"/>
                      <w:sz w:val="18"/>
                      <w:szCs w:val="18"/>
                    </w:rPr>
                    <w:t>D</w:t>
                  </w:r>
                  <w:r>
                    <w:rPr>
                      <w:rFonts w:ascii="Tahoma" w:eastAsia="Tahoma" w:hAnsi="Tahoma" w:cs="Tahoma"/>
                      <w:sz w:val="18"/>
                      <w:szCs w:val="18"/>
                    </w:rPr>
                    <w:t>.32 Relazione finale alunno BES</w:t>
                  </w:r>
                </w:p>
              </w:tc>
              <w:tc>
                <w:tcPr>
                  <w:tcW w:w="2437" w:type="dxa"/>
                  <w:gridSpan w:val="2"/>
                  <w:tcBorders>
                    <w:top w:val="single" w:sz="4" w:space="0" w:color="auto"/>
                    <w:left w:val="single" w:sz="4" w:space="0" w:color="auto"/>
                    <w:bottom w:val="single" w:sz="4" w:space="0" w:color="auto"/>
                    <w:right w:val="single" w:sz="4" w:space="0" w:color="auto"/>
                  </w:tcBorders>
                </w:tcPr>
                <w:p w14:paraId="79C0BC57" w14:textId="77777777" w:rsidR="004542DA" w:rsidRDefault="004542DA" w:rsidP="004542DA">
                  <w:pPr>
                    <w:jc w:val="both"/>
                    <w:rPr>
                      <w:rFonts w:ascii="Tahoma" w:hAnsi="Tahoma"/>
                      <w:sz w:val="18"/>
                      <w:szCs w:val="18"/>
                    </w:rPr>
                  </w:pPr>
                </w:p>
              </w:tc>
            </w:tr>
            <w:tr w:rsidR="004542DA" w14:paraId="30E0E442" w14:textId="77777777" w:rsidTr="004542DA">
              <w:trPr>
                <w:trHeight w:val="394"/>
              </w:trPr>
              <w:tc>
                <w:tcPr>
                  <w:tcW w:w="9402" w:type="dxa"/>
                  <w:gridSpan w:val="7"/>
                  <w:tcBorders>
                    <w:top w:val="single" w:sz="4" w:space="0" w:color="auto"/>
                    <w:left w:val="single" w:sz="4" w:space="0" w:color="auto"/>
                    <w:bottom w:val="single" w:sz="4" w:space="0" w:color="auto"/>
                    <w:right w:val="single" w:sz="4" w:space="0" w:color="auto"/>
                  </w:tcBorders>
                  <w:hideMark/>
                </w:tcPr>
                <w:p w14:paraId="792D8B53" w14:textId="77777777" w:rsidR="004542DA" w:rsidRDefault="004542DA" w:rsidP="004542DA">
                  <w:pPr>
                    <w:jc w:val="center"/>
                    <w:rPr>
                      <w:rFonts w:ascii="Tahoma" w:hAnsi="Tahoma"/>
                      <w:b/>
                      <w:bCs/>
                      <w:sz w:val="18"/>
                      <w:szCs w:val="18"/>
                    </w:rPr>
                  </w:pPr>
                  <w:r>
                    <w:rPr>
                      <w:rFonts w:ascii="Tahoma" w:hAnsi="Tahoma"/>
                      <w:b/>
                      <w:bCs/>
                      <w:sz w:val="18"/>
                      <w:szCs w:val="18"/>
                    </w:rPr>
                    <w:t>CERTIFICATO CONSEGNATO DOPO IL 31 MARZO (DSA o BES)</w:t>
                  </w:r>
                </w:p>
                <w:p w14:paraId="6346DEDE" w14:textId="77777777" w:rsidR="004542DA" w:rsidRDefault="004542DA" w:rsidP="004542DA">
                  <w:pPr>
                    <w:jc w:val="both"/>
                    <w:rPr>
                      <w:rFonts w:ascii="Tahoma" w:hAnsi="Tahoma"/>
                      <w:i/>
                      <w:iCs/>
                      <w:sz w:val="18"/>
                      <w:szCs w:val="18"/>
                    </w:rPr>
                  </w:pPr>
                  <w:r>
                    <w:rPr>
                      <w:rFonts w:ascii="Tahoma" w:hAnsi="Tahoma"/>
                      <w:i/>
                      <w:iCs/>
                      <w:sz w:val="18"/>
                      <w:szCs w:val="18"/>
                    </w:rPr>
                    <w:t xml:space="preserve">Per le diagnosi presentate dopo tale data, non si procederà alla stesura del PDP, tuttavia il </w:t>
                  </w:r>
                  <w:proofErr w:type="spellStart"/>
                  <w:r>
                    <w:rPr>
                      <w:rFonts w:ascii="Tahoma" w:hAnsi="Tahoma"/>
                      <w:i/>
                      <w:iCs/>
                      <w:sz w:val="18"/>
                      <w:szCs w:val="18"/>
                    </w:rPr>
                    <w:t>CdC</w:t>
                  </w:r>
                  <w:proofErr w:type="spellEnd"/>
                  <w:r>
                    <w:rPr>
                      <w:rFonts w:ascii="Tahoma" w:hAnsi="Tahoma"/>
                      <w:i/>
                      <w:iCs/>
                      <w:sz w:val="18"/>
                      <w:szCs w:val="18"/>
                    </w:rPr>
                    <w:t xml:space="preserve"> garantirà allo studente il diritto alla personalizzazione dell’apprendimento, in linea con le indicazioni presenti nella diagnosi, fino al termine </w:t>
                  </w:r>
                  <w:proofErr w:type="spellStart"/>
                  <w:r>
                    <w:rPr>
                      <w:rFonts w:ascii="Tahoma" w:hAnsi="Tahoma"/>
                      <w:i/>
                      <w:iCs/>
                      <w:sz w:val="18"/>
                      <w:szCs w:val="18"/>
                    </w:rPr>
                    <w:t>dell’a.s.</w:t>
                  </w:r>
                  <w:proofErr w:type="spellEnd"/>
                  <w:r>
                    <w:rPr>
                      <w:rFonts w:ascii="Tahoma" w:hAnsi="Tahoma"/>
                      <w:i/>
                      <w:iCs/>
                      <w:sz w:val="18"/>
                      <w:szCs w:val="18"/>
                    </w:rPr>
                    <w:t xml:space="preserve"> in quanto la Direttiva Ministeriale richiama espressamente i principi di personalizzazione dei percorsi di studio enunciati nella Legge 53/2003.</w:t>
                  </w:r>
                </w:p>
              </w:tc>
            </w:tr>
            <w:tr w:rsidR="004542DA" w14:paraId="0F4AC7B2" w14:textId="77777777" w:rsidTr="004542DA">
              <w:trPr>
                <w:trHeight w:val="393"/>
              </w:trPr>
              <w:tc>
                <w:tcPr>
                  <w:tcW w:w="2004" w:type="dxa"/>
                  <w:tcBorders>
                    <w:top w:val="single" w:sz="4" w:space="0" w:color="auto"/>
                    <w:left w:val="single" w:sz="4" w:space="0" w:color="auto"/>
                    <w:bottom w:val="single" w:sz="4" w:space="0" w:color="auto"/>
                    <w:right w:val="single" w:sz="4" w:space="0" w:color="auto"/>
                  </w:tcBorders>
                  <w:hideMark/>
                </w:tcPr>
                <w:p w14:paraId="3EA18A40" w14:textId="77777777" w:rsidR="004542DA" w:rsidRDefault="004542DA" w:rsidP="004542DA">
                  <w:pPr>
                    <w:jc w:val="both"/>
                    <w:rPr>
                      <w:rFonts w:ascii="Tahoma" w:hAnsi="Tahoma"/>
                      <w:sz w:val="18"/>
                      <w:szCs w:val="18"/>
                    </w:rPr>
                  </w:pPr>
                  <w:r>
                    <w:rPr>
                      <w:rFonts w:ascii="Tahoma" w:hAnsi="Tahoma"/>
                      <w:sz w:val="18"/>
                      <w:szCs w:val="18"/>
                    </w:rPr>
                    <w:t xml:space="preserve">Durante i </w:t>
                  </w:r>
                  <w:proofErr w:type="spellStart"/>
                  <w:r>
                    <w:rPr>
                      <w:rFonts w:ascii="Tahoma" w:hAnsi="Tahoma"/>
                      <w:sz w:val="18"/>
                      <w:szCs w:val="18"/>
                    </w:rPr>
                    <w:t>CdC</w:t>
                  </w:r>
                  <w:proofErr w:type="spellEnd"/>
                  <w:r>
                    <w:rPr>
                      <w:rFonts w:ascii="Tahoma" w:hAnsi="Tahoma"/>
                      <w:sz w:val="18"/>
                      <w:szCs w:val="18"/>
                    </w:rPr>
                    <w:t xml:space="preserve"> previsti dal Piano Annuale o convocazione </w:t>
                  </w:r>
                  <w:proofErr w:type="spellStart"/>
                  <w:r>
                    <w:rPr>
                      <w:rFonts w:ascii="Tahoma" w:hAnsi="Tahoma"/>
                      <w:sz w:val="18"/>
                      <w:szCs w:val="18"/>
                    </w:rPr>
                    <w:t>CdC</w:t>
                  </w:r>
                  <w:proofErr w:type="spellEnd"/>
                  <w:r>
                    <w:rPr>
                      <w:rFonts w:ascii="Tahoma" w:hAnsi="Tahoma"/>
                      <w:sz w:val="18"/>
                      <w:szCs w:val="18"/>
                    </w:rPr>
                    <w:t xml:space="preserve"> straordinario (in base alla data di arrivo del certificato)</w:t>
                  </w:r>
                </w:p>
              </w:tc>
              <w:tc>
                <w:tcPr>
                  <w:tcW w:w="1559" w:type="dxa"/>
                  <w:gridSpan w:val="3"/>
                  <w:tcBorders>
                    <w:top w:val="single" w:sz="4" w:space="0" w:color="auto"/>
                    <w:left w:val="single" w:sz="4" w:space="0" w:color="auto"/>
                    <w:bottom w:val="single" w:sz="4" w:space="0" w:color="auto"/>
                    <w:right w:val="single" w:sz="4" w:space="0" w:color="auto"/>
                  </w:tcBorders>
                  <w:hideMark/>
                </w:tcPr>
                <w:p w14:paraId="56417DA9" w14:textId="418208CB" w:rsidR="004542DA" w:rsidRDefault="004542DA" w:rsidP="004542DA">
                  <w:pPr>
                    <w:jc w:val="both"/>
                    <w:rPr>
                      <w:rFonts w:ascii="Tahoma" w:hAnsi="Tahoma"/>
                      <w:sz w:val="18"/>
                      <w:szCs w:val="18"/>
                    </w:rPr>
                  </w:pPr>
                  <w:r>
                    <w:rPr>
                      <w:rFonts w:ascii="Tahoma" w:hAnsi="Tahoma"/>
                      <w:sz w:val="18"/>
                      <w:szCs w:val="18"/>
                    </w:rPr>
                    <w:t>Consiglio di Classe</w:t>
                  </w:r>
                  <w:r w:rsidR="00176C88">
                    <w:rPr>
                      <w:rFonts w:ascii="Tahoma" w:hAnsi="Tahoma"/>
                      <w:sz w:val="18"/>
                      <w:szCs w:val="18"/>
                    </w:rPr>
                    <w:t>/Coordinatore</w:t>
                  </w:r>
                  <w:r>
                    <w:rPr>
                      <w:rFonts w:ascii="Tahoma" w:hAnsi="Tahoma"/>
                      <w:sz w:val="18"/>
                      <w:szCs w:val="18"/>
                    </w:rPr>
                    <w:t>, Famiglia</w:t>
                  </w:r>
                  <w:r w:rsidR="005F589B">
                    <w:rPr>
                      <w:rFonts w:ascii="Tahoma" w:hAnsi="Tahoma"/>
                      <w:sz w:val="18"/>
                      <w:szCs w:val="18"/>
                    </w:rPr>
                    <w:t>, FS</w:t>
                  </w:r>
                </w:p>
              </w:tc>
              <w:tc>
                <w:tcPr>
                  <w:tcW w:w="3402" w:type="dxa"/>
                  <w:tcBorders>
                    <w:top w:val="single" w:sz="4" w:space="0" w:color="auto"/>
                    <w:left w:val="single" w:sz="4" w:space="0" w:color="auto"/>
                    <w:bottom w:val="single" w:sz="4" w:space="0" w:color="auto"/>
                    <w:right w:val="single" w:sz="4" w:space="0" w:color="auto"/>
                  </w:tcBorders>
                </w:tcPr>
                <w:p w14:paraId="297E9004" w14:textId="77777777" w:rsidR="004542DA" w:rsidRDefault="004542DA" w:rsidP="004542DA">
                  <w:pPr>
                    <w:jc w:val="center"/>
                    <w:rPr>
                      <w:rFonts w:ascii="Tahoma" w:hAnsi="Tahoma"/>
                      <w:sz w:val="18"/>
                      <w:szCs w:val="18"/>
                    </w:rPr>
                  </w:pPr>
                  <w:r>
                    <w:rPr>
                      <w:rFonts w:ascii="Tahoma" w:hAnsi="Tahoma"/>
                      <w:sz w:val="18"/>
                      <w:szCs w:val="18"/>
                    </w:rPr>
                    <w:t>Compilazione dei seguenti documenti:</w:t>
                  </w:r>
                </w:p>
                <w:p w14:paraId="7767B833" w14:textId="77777777" w:rsidR="004542DA" w:rsidRDefault="004542DA" w:rsidP="004542DA">
                  <w:pPr>
                    <w:jc w:val="center"/>
                    <w:rPr>
                      <w:rFonts w:ascii="Tahoma" w:hAnsi="Tahoma"/>
                      <w:sz w:val="18"/>
                      <w:szCs w:val="18"/>
                    </w:rPr>
                  </w:pPr>
                </w:p>
                <w:p w14:paraId="6112790E" w14:textId="77777777" w:rsidR="004542DA" w:rsidRDefault="004542DA" w:rsidP="004542DA">
                  <w:pPr>
                    <w:pStyle w:val="Paragrafoelenco"/>
                    <w:numPr>
                      <w:ilvl w:val="0"/>
                      <w:numId w:val="40"/>
                    </w:numPr>
                    <w:ind w:left="180" w:hanging="180"/>
                    <w:jc w:val="both"/>
                    <w:rPr>
                      <w:rFonts w:ascii="Tahoma" w:hAnsi="Tahoma"/>
                      <w:sz w:val="18"/>
                      <w:szCs w:val="18"/>
                    </w:rPr>
                  </w:pPr>
                  <w:r>
                    <w:rPr>
                      <w:rFonts w:ascii="Tahoma" w:hAnsi="Tahoma"/>
                      <w:sz w:val="18"/>
                      <w:szCs w:val="18"/>
                    </w:rPr>
                    <w:t>DOC A_59 DIDATTICA PERSONALIZZATA</w:t>
                  </w:r>
                </w:p>
                <w:p w14:paraId="1CBB0A18" w14:textId="77777777" w:rsidR="004542DA" w:rsidRDefault="004542DA" w:rsidP="004542DA">
                  <w:pPr>
                    <w:pStyle w:val="Paragrafoelenco"/>
                    <w:numPr>
                      <w:ilvl w:val="0"/>
                      <w:numId w:val="40"/>
                    </w:numPr>
                    <w:ind w:left="180" w:hanging="180"/>
                    <w:jc w:val="both"/>
                    <w:rPr>
                      <w:rFonts w:ascii="Tahoma" w:hAnsi="Tahoma"/>
                      <w:sz w:val="18"/>
                      <w:szCs w:val="18"/>
                    </w:rPr>
                  </w:pPr>
                  <w:r>
                    <w:rPr>
                      <w:rFonts w:ascii="Tahoma" w:eastAsia="Tahoma" w:hAnsi="Tahoma" w:cs="Tahoma"/>
                      <w:sz w:val="18"/>
                      <w:szCs w:val="18"/>
                    </w:rPr>
                    <w:t>DOC V.04 Verbale PDP</w:t>
                  </w:r>
                </w:p>
              </w:tc>
              <w:tc>
                <w:tcPr>
                  <w:tcW w:w="2437" w:type="dxa"/>
                  <w:gridSpan w:val="2"/>
                  <w:tcBorders>
                    <w:top w:val="single" w:sz="4" w:space="0" w:color="auto"/>
                    <w:left w:val="single" w:sz="4" w:space="0" w:color="auto"/>
                    <w:bottom w:val="single" w:sz="4" w:space="0" w:color="auto"/>
                    <w:right w:val="single" w:sz="4" w:space="0" w:color="auto"/>
                  </w:tcBorders>
                  <w:hideMark/>
                </w:tcPr>
                <w:p w14:paraId="4E7F05CC" w14:textId="77777777" w:rsidR="004542DA" w:rsidRDefault="004542DA" w:rsidP="004542DA">
                  <w:pPr>
                    <w:pStyle w:val="Paragrafoelenco"/>
                    <w:numPr>
                      <w:ilvl w:val="0"/>
                      <w:numId w:val="40"/>
                    </w:numPr>
                    <w:ind w:left="171" w:hanging="171"/>
                    <w:jc w:val="both"/>
                    <w:rPr>
                      <w:rFonts w:ascii="Tahoma" w:hAnsi="Tahoma"/>
                      <w:sz w:val="18"/>
                      <w:szCs w:val="18"/>
                    </w:rPr>
                  </w:pPr>
                  <w:r>
                    <w:rPr>
                      <w:rFonts w:ascii="Tahoma" w:hAnsi="Tahoma"/>
                      <w:sz w:val="18"/>
                      <w:szCs w:val="18"/>
                    </w:rPr>
                    <w:t>Il coordinatore consegna in segreteria i documenti cartacei firmati.</w:t>
                  </w:r>
                </w:p>
                <w:p w14:paraId="7A0E3D18" w14:textId="77777777" w:rsidR="004542DA" w:rsidRDefault="004542DA" w:rsidP="004542DA">
                  <w:pPr>
                    <w:pStyle w:val="Paragrafoelenco"/>
                    <w:numPr>
                      <w:ilvl w:val="0"/>
                      <w:numId w:val="40"/>
                    </w:numPr>
                    <w:ind w:left="171" w:hanging="171"/>
                    <w:jc w:val="both"/>
                    <w:rPr>
                      <w:rFonts w:ascii="Tahoma" w:hAnsi="Tahoma"/>
                      <w:sz w:val="18"/>
                      <w:szCs w:val="18"/>
                    </w:rPr>
                  </w:pPr>
                  <w:r>
                    <w:rPr>
                      <w:rFonts w:ascii="Tahoma" w:hAnsi="Tahoma"/>
                      <w:sz w:val="18"/>
                      <w:szCs w:val="18"/>
                    </w:rPr>
                    <w:t>Invio del documento alla famiglia da parte della segreteria per conoscenza.</w:t>
                  </w:r>
                </w:p>
              </w:tc>
            </w:tr>
            <w:tr w:rsidR="004542DA" w14:paraId="6D9B84D2" w14:textId="77777777" w:rsidTr="004542DA">
              <w:tc>
                <w:tcPr>
                  <w:tcW w:w="9402" w:type="dxa"/>
                  <w:gridSpan w:val="7"/>
                  <w:tcBorders>
                    <w:top w:val="single" w:sz="4" w:space="0" w:color="auto"/>
                    <w:left w:val="single" w:sz="4" w:space="0" w:color="auto"/>
                    <w:bottom w:val="single" w:sz="4" w:space="0" w:color="auto"/>
                    <w:right w:val="single" w:sz="4" w:space="0" w:color="auto"/>
                  </w:tcBorders>
                  <w:hideMark/>
                </w:tcPr>
                <w:p w14:paraId="42DBA273" w14:textId="1995D0EE" w:rsidR="004542DA" w:rsidRPr="00A72C88" w:rsidRDefault="004542DA" w:rsidP="004542DA">
                  <w:pPr>
                    <w:jc w:val="center"/>
                    <w:rPr>
                      <w:rFonts w:ascii="Tahoma" w:hAnsi="Tahoma"/>
                      <w:b/>
                      <w:bCs/>
                      <w:sz w:val="18"/>
                      <w:szCs w:val="18"/>
                    </w:rPr>
                  </w:pPr>
                  <w:r>
                    <w:rPr>
                      <w:rFonts w:ascii="Tahoma" w:hAnsi="Tahoma"/>
                      <w:b/>
                      <w:bCs/>
                      <w:sz w:val="18"/>
                      <w:szCs w:val="18"/>
                    </w:rPr>
                    <w:t>PDP SU RICHIESTA DEL CONSIGLIO DI CLASSE</w:t>
                  </w:r>
                  <w:r w:rsidR="009F38ED">
                    <w:rPr>
                      <w:rFonts w:ascii="Tahoma" w:hAnsi="Tahoma"/>
                      <w:b/>
                      <w:bCs/>
                      <w:sz w:val="18"/>
                      <w:szCs w:val="18"/>
                    </w:rPr>
                    <w:t xml:space="preserve"> – </w:t>
                  </w:r>
                  <w:r w:rsidR="009F38ED" w:rsidRPr="00A72C88">
                    <w:rPr>
                      <w:rFonts w:ascii="Tahoma" w:hAnsi="Tahoma"/>
                      <w:b/>
                      <w:bCs/>
                      <w:sz w:val="18"/>
                      <w:szCs w:val="18"/>
                    </w:rPr>
                    <w:t>BES ALUNNI CON SVANTAGGIO LINGUISTICO, DISAGIO SOCIO/ECONOMICO, ALTRO</w:t>
                  </w:r>
                  <w:r w:rsidRPr="00A72C88">
                    <w:rPr>
                      <w:rFonts w:ascii="Tahoma" w:hAnsi="Tahoma"/>
                      <w:b/>
                      <w:bCs/>
                      <w:sz w:val="18"/>
                      <w:szCs w:val="18"/>
                    </w:rPr>
                    <w:t xml:space="preserve"> (con o senza certificato)</w:t>
                  </w:r>
                </w:p>
                <w:p w14:paraId="7EF3E4C0" w14:textId="6B27B7FA" w:rsidR="004542DA" w:rsidRDefault="004542DA" w:rsidP="004542DA">
                  <w:pPr>
                    <w:jc w:val="both"/>
                    <w:rPr>
                      <w:rFonts w:ascii="Tahoma" w:hAnsi="Tahoma"/>
                      <w:b/>
                      <w:bCs/>
                      <w:sz w:val="18"/>
                      <w:szCs w:val="18"/>
                    </w:rPr>
                  </w:pPr>
                  <w:r w:rsidRPr="00A72C88">
                    <w:rPr>
                      <w:rFonts w:ascii="Tahoma" w:hAnsi="Tahoma"/>
                      <w:i/>
                      <w:iCs/>
                      <w:sz w:val="18"/>
                      <w:szCs w:val="18"/>
                    </w:rPr>
                    <w:t>Fermo restando l’obbligo di presentazione delle certificazioni per l’esercizio</w:t>
                  </w:r>
                  <w:r>
                    <w:rPr>
                      <w:rFonts w:ascii="Tahoma" w:hAnsi="Tahoma"/>
                      <w:i/>
                      <w:iCs/>
                      <w:sz w:val="18"/>
                      <w:szCs w:val="18"/>
                    </w:rPr>
                    <w:t xml:space="preserve"> dei diritti conseguenti alle situazioni di </w:t>
                  </w:r>
                  <w:r w:rsidR="009F38ED">
                    <w:rPr>
                      <w:rFonts w:ascii="Tahoma" w:hAnsi="Tahoma"/>
                      <w:i/>
                      <w:iCs/>
                      <w:sz w:val="18"/>
                      <w:szCs w:val="18"/>
                    </w:rPr>
                    <w:t>BES</w:t>
                  </w:r>
                  <w:r>
                    <w:rPr>
                      <w:rFonts w:ascii="Tahoma" w:hAnsi="Tahoma"/>
                      <w:i/>
                      <w:iCs/>
                      <w:sz w:val="18"/>
                      <w:szCs w:val="18"/>
                    </w:rPr>
                    <w:t xml:space="preserve">, è compito doveroso dei Consigli di Classe indicare in quali altri casi sia opportuna e necessaria l’adozione di una personalizzazione della didattica, dei percorsi didattici, dei metodi di valutazione e dei tempi, nella prospettiva di una presa in carico globale ed inclusiva di tutti gli alunni. </w:t>
                  </w:r>
                </w:p>
              </w:tc>
            </w:tr>
            <w:tr w:rsidR="004542DA" w14:paraId="0F88E42A" w14:textId="77777777" w:rsidTr="004542DA">
              <w:tc>
                <w:tcPr>
                  <w:tcW w:w="2004" w:type="dxa"/>
                  <w:tcBorders>
                    <w:top w:val="single" w:sz="4" w:space="0" w:color="auto"/>
                    <w:left w:val="single" w:sz="4" w:space="0" w:color="auto"/>
                    <w:bottom w:val="single" w:sz="4" w:space="0" w:color="auto"/>
                    <w:right w:val="single" w:sz="4" w:space="0" w:color="auto"/>
                  </w:tcBorders>
                  <w:hideMark/>
                </w:tcPr>
                <w:p w14:paraId="02435BDD" w14:textId="77777777" w:rsidR="004542DA" w:rsidRDefault="004542DA" w:rsidP="004542DA">
                  <w:pPr>
                    <w:jc w:val="both"/>
                    <w:rPr>
                      <w:rFonts w:ascii="Tahoma" w:hAnsi="Tahoma"/>
                      <w:sz w:val="18"/>
                      <w:szCs w:val="18"/>
                    </w:rPr>
                  </w:pPr>
                  <w:r>
                    <w:rPr>
                      <w:rFonts w:ascii="Tahoma" w:hAnsi="Tahoma"/>
                      <w:sz w:val="18"/>
                      <w:szCs w:val="18"/>
                    </w:rPr>
                    <w:t>Entro il 31 marzo</w:t>
                  </w:r>
                </w:p>
                <w:p w14:paraId="6D27CC3A" w14:textId="77777777" w:rsidR="004542DA" w:rsidRDefault="004542DA" w:rsidP="004542DA">
                  <w:pPr>
                    <w:jc w:val="both"/>
                    <w:rPr>
                      <w:rFonts w:ascii="Tahoma" w:hAnsi="Tahoma"/>
                      <w:sz w:val="18"/>
                      <w:szCs w:val="18"/>
                    </w:rPr>
                  </w:pPr>
                  <w:r>
                    <w:rPr>
                      <w:rFonts w:ascii="Tahoma" w:hAnsi="Tahoma"/>
                      <w:sz w:val="18"/>
                      <w:szCs w:val="18"/>
                    </w:rPr>
                    <w:t xml:space="preserve">(Durante i </w:t>
                  </w:r>
                  <w:proofErr w:type="spellStart"/>
                  <w:r>
                    <w:rPr>
                      <w:rFonts w:ascii="Tahoma" w:hAnsi="Tahoma"/>
                      <w:sz w:val="18"/>
                      <w:szCs w:val="18"/>
                    </w:rPr>
                    <w:t>CdC</w:t>
                  </w:r>
                  <w:proofErr w:type="spellEnd"/>
                  <w:r>
                    <w:rPr>
                      <w:rFonts w:ascii="Tahoma" w:hAnsi="Tahoma"/>
                      <w:sz w:val="18"/>
                      <w:szCs w:val="18"/>
                    </w:rPr>
                    <w:t xml:space="preserve"> previsti dal Piano Annuale o convocazione </w:t>
                  </w:r>
                  <w:proofErr w:type="spellStart"/>
                  <w:r>
                    <w:rPr>
                      <w:rFonts w:ascii="Tahoma" w:hAnsi="Tahoma"/>
                      <w:sz w:val="18"/>
                      <w:szCs w:val="18"/>
                    </w:rPr>
                    <w:t>CdC</w:t>
                  </w:r>
                  <w:proofErr w:type="spellEnd"/>
                  <w:r>
                    <w:rPr>
                      <w:rFonts w:ascii="Tahoma" w:hAnsi="Tahoma"/>
                      <w:sz w:val="18"/>
                      <w:szCs w:val="18"/>
                    </w:rPr>
                    <w:t xml:space="preserve"> straordinario)</w:t>
                  </w:r>
                </w:p>
              </w:tc>
              <w:tc>
                <w:tcPr>
                  <w:tcW w:w="1559" w:type="dxa"/>
                  <w:gridSpan w:val="3"/>
                  <w:tcBorders>
                    <w:top w:val="single" w:sz="4" w:space="0" w:color="auto"/>
                    <w:left w:val="single" w:sz="4" w:space="0" w:color="auto"/>
                    <w:bottom w:val="single" w:sz="4" w:space="0" w:color="auto"/>
                    <w:right w:val="single" w:sz="4" w:space="0" w:color="auto"/>
                  </w:tcBorders>
                  <w:hideMark/>
                </w:tcPr>
                <w:p w14:paraId="2AD2CDF3" w14:textId="7F7715C0" w:rsidR="004542DA" w:rsidRDefault="004542DA" w:rsidP="004542DA">
                  <w:pPr>
                    <w:jc w:val="both"/>
                    <w:rPr>
                      <w:rFonts w:ascii="Tahoma" w:hAnsi="Tahoma"/>
                      <w:sz w:val="18"/>
                      <w:szCs w:val="18"/>
                    </w:rPr>
                  </w:pPr>
                  <w:r>
                    <w:rPr>
                      <w:rFonts w:ascii="Tahoma" w:hAnsi="Tahoma"/>
                      <w:sz w:val="18"/>
                      <w:szCs w:val="18"/>
                    </w:rPr>
                    <w:t>FS, Consiglio di Classe</w:t>
                  </w:r>
                  <w:r w:rsidR="00176C88">
                    <w:rPr>
                      <w:rFonts w:ascii="Tahoma" w:hAnsi="Tahoma"/>
                      <w:sz w:val="18"/>
                      <w:szCs w:val="18"/>
                    </w:rPr>
                    <w:t>/Coordinatore</w:t>
                  </w:r>
                  <w:r>
                    <w:rPr>
                      <w:rFonts w:ascii="Tahoma" w:hAnsi="Tahoma"/>
                      <w:sz w:val="18"/>
                      <w:szCs w:val="18"/>
                    </w:rPr>
                    <w:t>, Famiglia</w:t>
                  </w:r>
                </w:p>
              </w:tc>
              <w:tc>
                <w:tcPr>
                  <w:tcW w:w="3488" w:type="dxa"/>
                  <w:gridSpan w:val="2"/>
                  <w:tcBorders>
                    <w:top w:val="single" w:sz="4" w:space="0" w:color="auto"/>
                    <w:left w:val="single" w:sz="4" w:space="0" w:color="auto"/>
                    <w:bottom w:val="single" w:sz="4" w:space="0" w:color="auto"/>
                    <w:right w:val="single" w:sz="4" w:space="0" w:color="auto"/>
                  </w:tcBorders>
                </w:tcPr>
                <w:p w14:paraId="7433BE03" w14:textId="77777777" w:rsidR="004542DA" w:rsidRDefault="004542DA" w:rsidP="004542DA">
                  <w:pPr>
                    <w:jc w:val="both"/>
                    <w:rPr>
                      <w:rFonts w:ascii="Tahoma" w:hAnsi="Tahoma"/>
                      <w:sz w:val="18"/>
                      <w:szCs w:val="18"/>
                    </w:rPr>
                  </w:pPr>
                  <w:r>
                    <w:rPr>
                      <w:rFonts w:ascii="Tahoma" w:hAnsi="Tahoma"/>
                      <w:sz w:val="18"/>
                      <w:szCs w:val="18"/>
                    </w:rPr>
                    <w:t>Compilazione dei seguenti documenti</w:t>
                  </w:r>
                </w:p>
                <w:p w14:paraId="000D7806" w14:textId="77777777" w:rsidR="004542DA" w:rsidRDefault="004542DA" w:rsidP="004542DA">
                  <w:pPr>
                    <w:jc w:val="both"/>
                    <w:rPr>
                      <w:rFonts w:ascii="Tahoma" w:hAnsi="Tahoma"/>
                      <w:sz w:val="18"/>
                      <w:szCs w:val="18"/>
                    </w:rPr>
                  </w:pPr>
                </w:p>
                <w:p w14:paraId="1FC22645" w14:textId="77777777" w:rsidR="004542DA" w:rsidRDefault="004542DA" w:rsidP="004542DA">
                  <w:pPr>
                    <w:numPr>
                      <w:ilvl w:val="0"/>
                      <w:numId w:val="38"/>
                    </w:numPr>
                    <w:ind w:left="97" w:hanging="142"/>
                    <w:contextualSpacing/>
                    <w:rPr>
                      <w:sz w:val="18"/>
                      <w:szCs w:val="18"/>
                    </w:rPr>
                  </w:pPr>
                  <w:r>
                    <w:rPr>
                      <w:rFonts w:ascii="Tahoma" w:eastAsia="Tahoma" w:hAnsi="Tahoma" w:cs="Tahoma"/>
                      <w:sz w:val="18"/>
                      <w:szCs w:val="18"/>
                    </w:rPr>
                    <w:t>DOC A.01 PDP BES</w:t>
                  </w:r>
                </w:p>
                <w:p w14:paraId="7642DF5C" w14:textId="77777777" w:rsidR="004542DA" w:rsidRPr="00880DA9" w:rsidRDefault="004542DA" w:rsidP="004542DA">
                  <w:pPr>
                    <w:numPr>
                      <w:ilvl w:val="0"/>
                      <w:numId w:val="38"/>
                    </w:numPr>
                    <w:ind w:left="97" w:hanging="142"/>
                    <w:contextualSpacing/>
                    <w:rPr>
                      <w:rFonts w:ascii="Tahoma" w:hAnsi="Tahoma"/>
                      <w:sz w:val="18"/>
                      <w:szCs w:val="18"/>
                    </w:rPr>
                  </w:pPr>
                  <w:r>
                    <w:rPr>
                      <w:rFonts w:ascii="Tahoma" w:eastAsia="Tahoma" w:hAnsi="Tahoma" w:cs="Tahoma"/>
                      <w:sz w:val="18"/>
                      <w:szCs w:val="18"/>
                    </w:rPr>
                    <w:t>DOC V.04 Verbale PDP</w:t>
                  </w:r>
                </w:p>
                <w:p w14:paraId="2258F969" w14:textId="70789B11" w:rsidR="00880DA9" w:rsidRPr="00A72C88" w:rsidRDefault="00880DA9" w:rsidP="004542DA">
                  <w:pPr>
                    <w:numPr>
                      <w:ilvl w:val="0"/>
                      <w:numId w:val="38"/>
                    </w:numPr>
                    <w:ind w:left="97" w:hanging="142"/>
                    <w:contextualSpacing/>
                    <w:rPr>
                      <w:rFonts w:ascii="Tahoma" w:hAnsi="Tahoma"/>
                      <w:sz w:val="18"/>
                      <w:szCs w:val="18"/>
                    </w:rPr>
                  </w:pPr>
                  <w:r w:rsidRPr="00A72C88">
                    <w:rPr>
                      <w:rFonts w:ascii="Tahoma" w:hAnsi="Tahoma"/>
                      <w:sz w:val="18"/>
                      <w:szCs w:val="18"/>
                    </w:rPr>
                    <w:t xml:space="preserve">DOC A.63 </w:t>
                  </w:r>
                  <w:r w:rsidRPr="00A72C88">
                    <w:rPr>
                      <w:rFonts w:ascii="Tahoma" w:eastAsia="Tahoma" w:hAnsi="Tahoma" w:cs="Tahoma"/>
                      <w:sz w:val="18"/>
                      <w:szCs w:val="18"/>
                    </w:rPr>
                    <w:t>ATTIVAZIONE DI UN P.D.P. BES GENERICO</w:t>
                  </w:r>
                </w:p>
                <w:p w14:paraId="7E7FC008" w14:textId="63AC27B7" w:rsidR="004542DA" w:rsidRDefault="004542DA" w:rsidP="00176C88">
                  <w:pPr>
                    <w:ind w:left="97"/>
                    <w:contextualSpacing/>
                    <w:rPr>
                      <w:rFonts w:ascii="Tahoma" w:hAnsi="Tahoma"/>
                      <w:sz w:val="18"/>
                      <w:szCs w:val="18"/>
                    </w:rPr>
                  </w:pPr>
                </w:p>
              </w:tc>
              <w:tc>
                <w:tcPr>
                  <w:tcW w:w="2351" w:type="dxa"/>
                  <w:tcBorders>
                    <w:top w:val="single" w:sz="4" w:space="0" w:color="auto"/>
                    <w:left w:val="single" w:sz="4" w:space="0" w:color="auto"/>
                    <w:bottom w:val="single" w:sz="4" w:space="0" w:color="auto"/>
                    <w:right w:val="single" w:sz="4" w:space="0" w:color="auto"/>
                  </w:tcBorders>
                  <w:hideMark/>
                </w:tcPr>
                <w:p w14:paraId="05F6FD9A" w14:textId="229D58D4" w:rsidR="004542DA" w:rsidRDefault="004542DA" w:rsidP="004542DA">
                  <w:pPr>
                    <w:jc w:val="both"/>
                    <w:rPr>
                      <w:rFonts w:ascii="Tahoma" w:hAnsi="Tahoma"/>
                      <w:sz w:val="18"/>
                      <w:szCs w:val="18"/>
                    </w:rPr>
                  </w:pPr>
                  <w:r>
                    <w:rPr>
                      <w:rFonts w:ascii="Tahoma" w:hAnsi="Tahoma"/>
                      <w:sz w:val="18"/>
                      <w:szCs w:val="18"/>
                    </w:rPr>
                    <w:t>Il coordinatore consegna</w:t>
                  </w:r>
                  <w:r w:rsidR="00176C88">
                    <w:rPr>
                      <w:rFonts w:ascii="Tahoma" w:hAnsi="Tahoma"/>
                      <w:sz w:val="18"/>
                      <w:szCs w:val="18"/>
                    </w:rPr>
                    <w:t xml:space="preserve"> entro e non oltre 10 giorni:</w:t>
                  </w:r>
                  <w:r>
                    <w:rPr>
                      <w:rFonts w:ascii="Tahoma" w:hAnsi="Tahoma"/>
                      <w:sz w:val="18"/>
                      <w:szCs w:val="18"/>
                    </w:rPr>
                    <w:t xml:space="preserve"> </w:t>
                  </w:r>
                </w:p>
                <w:p w14:paraId="6F6BB8CF" w14:textId="39371E39" w:rsidR="004542DA" w:rsidRDefault="004542DA" w:rsidP="00880DA9">
                  <w:pPr>
                    <w:pStyle w:val="Paragrafoelenco"/>
                    <w:numPr>
                      <w:ilvl w:val="0"/>
                      <w:numId w:val="41"/>
                    </w:numPr>
                    <w:jc w:val="both"/>
                    <w:rPr>
                      <w:rFonts w:ascii="Tahoma" w:hAnsi="Tahoma"/>
                      <w:sz w:val="18"/>
                      <w:szCs w:val="18"/>
                    </w:rPr>
                  </w:pPr>
                  <w:r>
                    <w:rPr>
                      <w:rFonts w:ascii="Tahoma" w:hAnsi="Tahoma"/>
                      <w:sz w:val="18"/>
                      <w:szCs w:val="18"/>
                    </w:rPr>
                    <w:t>Il verbale</w:t>
                  </w:r>
                  <w:r w:rsidR="00176C88">
                    <w:rPr>
                      <w:rFonts w:ascii="Tahoma" w:hAnsi="Tahoma"/>
                      <w:sz w:val="18"/>
                      <w:szCs w:val="18"/>
                    </w:rPr>
                    <w:t xml:space="preserve"> in </w:t>
                  </w:r>
                  <w:r>
                    <w:rPr>
                      <w:rFonts w:ascii="Tahoma" w:hAnsi="Tahoma"/>
                      <w:sz w:val="18"/>
                      <w:szCs w:val="18"/>
                    </w:rPr>
                    <w:t>formato cartaceo.</w:t>
                  </w:r>
                </w:p>
                <w:p w14:paraId="129DE26D" w14:textId="3FA91420" w:rsidR="004542DA" w:rsidRDefault="004542DA" w:rsidP="00880DA9">
                  <w:pPr>
                    <w:pStyle w:val="Paragrafoelenco"/>
                    <w:numPr>
                      <w:ilvl w:val="0"/>
                      <w:numId w:val="41"/>
                    </w:numPr>
                    <w:jc w:val="both"/>
                    <w:rPr>
                      <w:rFonts w:ascii="Tahoma" w:hAnsi="Tahoma"/>
                      <w:sz w:val="18"/>
                      <w:szCs w:val="18"/>
                    </w:rPr>
                  </w:pPr>
                  <w:r>
                    <w:rPr>
                      <w:rFonts w:ascii="Tahoma" w:hAnsi="Tahoma"/>
                      <w:sz w:val="18"/>
                      <w:szCs w:val="18"/>
                    </w:rPr>
                    <w:t xml:space="preserve">Il DOC A.01 in formato </w:t>
                  </w:r>
                  <w:r w:rsidR="00176C88">
                    <w:rPr>
                      <w:rFonts w:ascii="Tahoma" w:hAnsi="Tahoma"/>
                      <w:sz w:val="18"/>
                      <w:szCs w:val="18"/>
                    </w:rPr>
                    <w:t>digitale</w:t>
                  </w:r>
                </w:p>
                <w:p w14:paraId="3F04336F" w14:textId="77777777" w:rsidR="00880DA9" w:rsidRPr="00A72C88" w:rsidRDefault="00880DA9" w:rsidP="00880DA9">
                  <w:pPr>
                    <w:pStyle w:val="Paragrafoelenco"/>
                    <w:numPr>
                      <w:ilvl w:val="0"/>
                      <w:numId w:val="41"/>
                    </w:numPr>
                    <w:jc w:val="both"/>
                    <w:rPr>
                      <w:rFonts w:ascii="Tahoma" w:hAnsi="Tahoma"/>
                      <w:sz w:val="18"/>
                      <w:szCs w:val="18"/>
                    </w:rPr>
                  </w:pPr>
                  <w:r w:rsidRPr="00A72C88">
                    <w:rPr>
                      <w:rFonts w:ascii="Tahoma" w:hAnsi="Tahoma"/>
                      <w:sz w:val="18"/>
                      <w:szCs w:val="18"/>
                    </w:rPr>
                    <w:t>Il DOC A.63 cartaceo</w:t>
                  </w:r>
                </w:p>
                <w:p w14:paraId="3B6223CD" w14:textId="641838AD" w:rsidR="00880DA9" w:rsidRPr="00A72C88" w:rsidRDefault="00880DA9" w:rsidP="00880DA9">
                  <w:pPr>
                    <w:numPr>
                      <w:ilvl w:val="0"/>
                      <w:numId w:val="41"/>
                    </w:numPr>
                    <w:pBdr>
                      <w:top w:val="nil"/>
                      <w:left w:val="nil"/>
                      <w:bottom w:val="nil"/>
                      <w:right w:val="nil"/>
                      <w:between w:val="nil"/>
                    </w:pBdr>
                    <w:contextualSpacing/>
                    <w:rPr>
                      <w:sz w:val="18"/>
                      <w:szCs w:val="18"/>
                    </w:rPr>
                  </w:pPr>
                  <w:r w:rsidRPr="00A72C88">
                    <w:rPr>
                      <w:rFonts w:ascii="Tahoma" w:eastAsia="Tahoma" w:hAnsi="Tahoma" w:cs="Tahoma"/>
                      <w:sz w:val="18"/>
                      <w:szCs w:val="18"/>
                    </w:rPr>
                    <w:t xml:space="preserve">Foglio firme del PDP (completo delle firme di </w:t>
                  </w:r>
                  <w:r w:rsidRPr="00A72C88">
                    <w:rPr>
                      <w:rFonts w:ascii="Tahoma" w:eastAsia="Tahoma" w:hAnsi="Tahoma" w:cs="Tahoma"/>
                      <w:sz w:val="18"/>
                      <w:szCs w:val="18"/>
                      <w:u w:val="single"/>
                    </w:rPr>
                    <w:t>tutto</w:t>
                  </w:r>
                  <w:r w:rsidRPr="00A72C88">
                    <w:rPr>
                      <w:rFonts w:ascii="Tahoma" w:eastAsia="Tahoma" w:hAnsi="Tahoma" w:cs="Tahoma"/>
                      <w:sz w:val="18"/>
                      <w:szCs w:val="18"/>
                    </w:rPr>
                    <w:t xml:space="preserve"> il consiglio di classe)</w:t>
                  </w:r>
                </w:p>
                <w:p w14:paraId="598E358C" w14:textId="723C454C" w:rsidR="00176C88" w:rsidRPr="00176C88" w:rsidRDefault="00176C88" w:rsidP="00880DA9">
                  <w:pPr>
                    <w:pStyle w:val="Paragrafoelenco"/>
                    <w:numPr>
                      <w:ilvl w:val="0"/>
                      <w:numId w:val="41"/>
                    </w:numPr>
                    <w:jc w:val="both"/>
                    <w:rPr>
                      <w:rFonts w:ascii="Tahoma" w:hAnsi="Tahoma"/>
                      <w:sz w:val="18"/>
                      <w:szCs w:val="18"/>
                    </w:rPr>
                  </w:pPr>
                  <w:r>
                    <w:rPr>
                      <w:rFonts w:ascii="Tahoma" w:hAnsi="Tahoma"/>
                      <w:sz w:val="18"/>
                      <w:szCs w:val="18"/>
                    </w:rPr>
                    <w:t>La segreteria invia il PDP alla famiglia per conoscenza.</w:t>
                  </w:r>
                </w:p>
                <w:p w14:paraId="4E042193" w14:textId="3267ABD1" w:rsidR="004542DA" w:rsidRDefault="004542DA" w:rsidP="004542DA">
                  <w:pPr>
                    <w:jc w:val="both"/>
                    <w:rPr>
                      <w:rFonts w:ascii="Tahoma" w:hAnsi="Tahoma"/>
                      <w:sz w:val="18"/>
                      <w:szCs w:val="18"/>
                    </w:rPr>
                  </w:pPr>
                </w:p>
              </w:tc>
            </w:tr>
            <w:tr w:rsidR="004542DA" w14:paraId="2B20C2D5" w14:textId="77777777" w:rsidTr="004542DA">
              <w:tc>
                <w:tcPr>
                  <w:tcW w:w="9402" w:type="dxa"/>
                  <w:gridSpan w:val="7"/>
                  <w:tcBorders>
                    <w:top w:val="single" w:sz="4" w:space="0" w:color="auto"/>
                    <w:left w:val="single" w:sz="4" w:space="0" w:color="auto"/>
                    <w:bottom w:val="single" w:sz="4" w:space="0" w:color="auto"/>
                    <w:right w:val="single" w:sz="4" w:space="0" w:color="auto"/>
                  </w:tcBorders>
                </w:tcPr>
                <w:p w14:paraId="3E9E45B8" w14:textId="77777777" w:rsidR="00880DA9" w:rsidRPr="00082C4E" w:rsidRDefault="00880DA9" w:rsidP="00880DA9">
                  <w:pPr>
                    <w:jc w:val="both"/>
                    <w:rPr>
                      <w:rFonts w:ascii="Tahoma" w:hAnsi="Tahoma"/>
                      <w:sz w:val="18"/>
                      <w:szCs w:val="18"/>
                    </w:rPr>
                  </w:pPr>
                  <w:r w:rsidRPr="00A72C88">
                    <w:rPr>
                      <w:rFonts w:ascii="Tahoma" w:hAnsi="Tahoma"/>
                      <w:sz w:val="18"/>
                      <w:szCs w:val="18"/>
                    </w:rPr>
                    <w:t>Per gli alunni con svantaggio linguistico culturale si organizzano corsi L2 come per gli alunni stranieri.</w:t>
                  </w:r>
                </w:p>
                <w:p w14:paraId="11A5D7FB" w14:textId="7D920E5A" w:rsidR="004542DA" w:rsidRDefault="004542DA" w:rsidP="004542DA">
                  <w:pPr>
                    <w:jc w:val="both"/>
                    <w:rPr>
                      <w:rFonts w:ascii="Tahoma" w:hAnsi="Tahoma"/>
                      <w:sz w:val="18"/>
                      <w:szCs w:val="18"/>
                    </w:rPr>
                  </w:pPr>
                  <w:r>
                    <w:rPr>
                      <w:rFonts w:ascii="Tahoma" w:hAnsi="Tahoma"/>
                      <w:sz w:val="18"/>
                      <w:szCs w:val="18"/>
                    </w:rPr>
                    <w:t>Tutti i documenti sono scaricabili dal sito internet dell’Istituto.</w:t>
                  </w:r>
                </w:p>
                <w:p w14:paraId="225B7EEB" w14:textId="77777777" w:rsidR="004542DA" w:rsidRDefault="004542DA" w:rsidP="004542DA">
                  <w:pPr>
                    <w:jc w:val="both"/>
                    <w:rPr>
                      <w:rFonts w:ascii="Tahoma" w:hAnsi="Tahoma"/>
                      <w:sz w:val="18"/>
                      <w:szCs w:val="18"/>
                    </w:rPr>
                  </w:pPr>
                </w:p>
              </w:tc>
            </w:tr>
          </w:tbl>
          <w:p w14:paraId="3DD1FB05" w14:textId="77777777" w:rsidR="00AA48CC" w:rsidRDefault="00AA48CC" w:rsidP="004D055B">
            <w:pPr>
              <w:autoSpaceDE w:val="0"/>
              <w:autoSpaceDN w:val="0"/>
              <w:adjustRightInd w:val="0"/>
              <w:jc w:val="both"/>
              <w:rPr>
                <w:rFonts w:ascii="Tahoma" w:hAnsi="Tahoma" w:cs="Tahoma"/>
                <w:sz w:val="20"/>
                <w:szCs w:val="20"/>
              </w:rPr>
            </w:pPr>
          </w:p>
          <w:tbl>
            <w:tblPr>
              <w:tblStyle w:val="Grigliatabella"/>
              <w:tblW w:w="9552" w:type="dxa"/>
              <w:tblLook w:val="04A0" w:firstRow="1" w:lastRow="0" w:firstColumn="1" w:lastColumn="0" w:noHBand="0" w:noVBand="1"/>
            </w:tblPr>
            <w:tblGrid>
              <w:gridCol w:w="1980"/>
              <w:gridCol w:w="1559"/>
              <w:gridCol w:w="2977"/>
              <w:gridCol w:w="3010"/>
              <w:gridCol w:w="26"/>
            </w:tblGrid>
            <w:tr w:rsidR="007831D5" w14:paraId="46C0804F" w14:textId="77777777" w:rsidTr="00FB0B4E">
              <w:trPr>
                <w:trHeight w:val="520"/>
              </w:trPr>
              <w:tc>
                <w:tcPr>
                  <w:tcW w:w="9552" w:type="dxa"/>
                  <w:gridSpan w:val="5"/>
                  <w:shd w:val="clear" w:color="auto" w:fill="DDD9C3" w:themeFill="background2" w:themeFillShade="E6"/>
                </w:tcPr>
                <w:p w14:paraId="3B97B9D2" w14:textId="08469C93" w:rsidR="00FB0B4E" w:rsidRDefault="00FB0B4E" w:rsidP="00FB0B4E">
                  <w:pPr>
                    <w:jc w:val="center"/>
                    <w:rPr>
                      <w:rFonts w:ascii="Tahoma" w:eastAsia="Tahoma" w:hAnsi="Tahoma" w:cs="Tahoma"/>
                      <w:b/>
                      <w:sz w:val="18"/>
                      <w:szCs w:val="18"/>
                    </w:rPr>
                  </w:pPr>
                  <w:r>
                    <w:rPr>
                      <w:rFonts w:ascii="Tahoma" w:eastAsia="Tahoma" w:hAnsi="Tahoma" w:cs="Tahoma"/>
                      <w:b/>
                      <w:sz w:val="18"/>
                      <w:szCs w:val="18"/>
                    </w:rPr>
                    <w:t>ALUNNI STRANIERI</w:t>
                  </w:r>
                </w:p>
              </w:tc>
            </w:tr>
            <w:tr w:rsidR="007831D5" w14:paraId="3DE98212" w14:textId="77777777" w:rsidTr="00E80883">
              <w:tc>
                <w:tcPr>
                  <w:tcW w:w="1980" w:type="dxa"/>
                </w:tcPr>
                <w:p w14:paraId="62073A6D" w14:textId="77777777" w:rsidR="007831D5" w:rsidRDefault="007831D5" w:rsidP="007831D5">
                  <w:pPr>
                    <w:jc w:val="center"/>
                    <w:rPr>
                      <w:rFonts w:ascii="Tahoma" w:eastAsia="Tahoma" w:hAnsi="Tahoma" w:cs="Tahoma"/>
                      <w:b/>
                      <w:sz w:val="18"/>
                      <w:szCs w:val="18"/>
                    </w:rPr>
                  </w:pPr>
                  <w:r>
                    <w:rPr>
                      <w:rFonts w:ascii="Tahoma" w:eastAsia="Tahoma" w:hAnsi="Tahoma" w:cs="Tahoma"/>
                      <w:b/>
                      <w:sz w:val="18"/>
                      <w:szCs w:val="18"/>
                    </w:rPr>
                    <w:t>Quando</w:t>
                  </w:r>
                </w:p>
              </w:tc>
              <w:tc>
                <w:tcPr>
                  <w:tcW w:w="1559" w:type="dxa"/>
                </w:tcPr>
                <w:p w14:paraId="4A595EBC" w14:textId="77777777" w:rsidR="007831D5" w:rsidRDefault="007831D5" w:rsidP="007831D5">
                  <w:pPr>
                    <w:jc w:val="center"/>
                    <w:rPr>
                      <w:rFonts w:ascii="Tahoma" w:eastAsia="Tahoma" w:hAnsi="Tahoma" w:cs="Tahoma"/>
                      <w:b/>
                      <w:sz w:val="18"/>
                      <w:szCs w:val="18"/>
                    </w:rPr>
                  </w:pPr>
                  <w:r>
                    <w:rPr>
                      <w:rFonts w:ascii="Tahoma" w:eastAsia="Tahoma" w:hAnsi="Tahoma" w:cs="Tahoma"/>
                      <w:b/>
                      <w:sz w:val="18"/>
                      <w:szCs w:val="18"/>
                    </w:rPr>
                    <w:t>Chi</w:t>
                  </w:r>
                </w:p>
              </w:tc>
              <w:tc>
                <w:tcPr>
                  <w:tcW w:w="2977" w:type="dxa"/>
                </w:tcPr>
                <w:p w14:paraId="619424CB" w14:textId="77777777" w:rsidR="007831D5" w:rsidRDefault="007831D5" w:rsidP="007831D5">
                  <w:pPr>
                    <w:jc w:val="center"/>
                    <w:rPr>
                      <w:rFonts w:ascii="Tahoma" w:eastAsia="Tahoma" w:hAnsi="Tahoma" w:cs="Tahoma"/>
                      <w:b/>
                      <w:sz w:val="18"/>
                      <w:szCs w:val="18"/>
                    </w:rPr>
                  </w:pPr>
                  <w:r>
                    <w:rPr>
                      <w:rFonts w:ascii="Tahoma" w:eastAsia="Tahoma" w:hAnsi="Tahoma" w:cs="Tahoma"/>
                      <w:b/>
                      <w:sz w:val="18"/>
                      <w:szCs w:val="18"/>
                    </w:rPr>
                    <w:t>Cosa</w:t>
                  </w:r>
                </w:p>
              </w:tc>
              <w:tc>
                <w:tcPr>
                  <w:tcW w:w="3036" w:type="dxa"/>
                  <w:gridSpan w:val="2"/>
                </w:tcPr>
                <w:p w14:paraId="0B545910" w14:textId="77777777" w:rsidR="007831D5" w:rsidRDefault="007831D5" w:rsidP="007831D5">
                  <w:pPr>
                    <w:jc w:val="center"/>
                    <w:rPr>
                      <w:rFonts w:ascii="Tahoma" w:eastAsia="Tahoma" w:hAnsi="Tahoma" w:cs="Tahoma"/>
                      <w:b/>
                      <w:sz w:val="18"/>
                      <w:szCs w:val="18"/>
                    </w:rPr>
                  </w:pPr>
                  <w:r>
                    <w:rPr>
                      <w:rFonts w:ascii="Tahoma" w:eastAsia="Tahoma" w:hAnsi="Tahoma" w:cs="Tahoma"/>
                      <w:b/>
                      <w:sz w:val="18"/>
                      <w:szCs w:val="18"/>
                    </w:rPr>
                    <w:t>note</w:t>
                  </w:r>
                </w:p>
              </w:tc>
            </w:tr>
            <w:tr w:rsidR="007831D5" w14:paraId="406E8B97" w14:textId="77777777" w:rsidTr="00E80883">
              <w:tc>
                <w:tcPr>
                  <w:tcW w:w="1980" w:type="dxa"/>
                </w:tcPr>
                <w:p w14:paraId="422FBC6A" w14:textId="77777777" w:rsidR="007831D5" w:rsidRPr="007831D5" w:rsidRDefault="007831D5" w:rsidP="007831D5">
                  <w:pPr>
                    <w:rPr>
                      <w:rFonts w:ascii="Tahoma" w:eastAsia="Tahoma" w:hAnsi="Tahoma" w:cs="Tahoma"/>
                      <w:sz w:val="18"/>
                      <w:szCs w:val="18"/>
                    </w:rPr>
                  </w:pPr>
                  <w:r w:rsidRPr="007831D5">
                    <w:rPr>
                      <w:rFonts w:ascii="Tahoma" w:eastAsia="Tahoma" w:hAnsi="Tahoma" w:cs="Tahoma"/>
                      <w:sz w:val="18"/>
                      <w:szCs w:val="18"/>
                    </w:rPr>
                    <w:t>Ottobre</w:t>
                  </w:r>
                </w:p>
                <w:p w14:paraId="3C5BFA1C" w14:textId="77777777" w:rsidR="007831D5" w:rsidRPr="007831D5" w:rsidRDefault="007831D5" w:rsidP="007831D5">
                  <w:pPr>
                    <w:rPr>
                      <w:rFonts w:ascii="Tahoma" w:eastAsia="Tahoma" w:hAnsi="Tahoma" w:cs="Tahoma"/>
                      <w:sz w:val="18"/>
                      <w:szCs w:val="18"/>
                    </w:rPr>
                  </w:pPr>
                  <w:r w:rsidRPr="007831D5">
                    <w:rPr>
                      <w:rFonts w:ascii="Tahoma" w:eastAsia="Tahoma" w:hAnsi="Tahoma" w:cs="Tahoma"/>
                      <w:sz w:val="18"/>
                      <w:szCs w:val="18"/>
                    </w:rPr>
                    <w:lastRenderedPageBreak/>
                    <w:t xml:space="preserve">(durante il </w:t>
                  </w:r>
                  <w:proofErr w:type="spellStart"/>
                  <w:r w:rsidRPr="007831D5">
                    <w:rPr>
                      <w:rFonts w:ascii="Tahoma" w:eastAsia="Tahoma" w:hAnsi="Tahoma" w:cs="Tahoma"/>
                      <w:sz w:val="18"/>
                      <w:szCs w:val="18"/>
                    </w:rPr>
                    <w:t>CdC</w:t>
                  </w:r>
                  <w:proofErr w:type="spellEnd"/>
                  <w:r w:rsidRPr="007831D5">
                    <w:rPr>
                      <w:rFonts w:ascii="Tahoma" w:eastAsia="Tahoma" w:hAnsi="Tahoma" w:cs="Tahoma"/>
                      <w:sz w:val="18"/>
                      <w:szCs w:val="18"/>
                    </w:rPr>
                    <w:t xml:space="preserve"> previsto dal Piano Annuale)</w:t>
                  </w:r>
                </w:p>
              </w:tc>
              <w:tc>
                <w:tcPr>
                  <w:tcW w:w="1559" w:type="dxa"/>
                </w:tcPr>
                <w:p w14:paraId="2F96E894" w14:textId="77777777" w:rsidR="007831D5" w:rsidRPr="007831D5" w:rsidRDefault="007831D5" w:rsidP="007831D5">
                  <w:pPr>
                    <w:rPr>
                      <w:rFonts w:ascii="Tahoma" w:eastAsia="Tahoma" w:hAnsi="Tahoma" w:cs="Tahoma"/>
                      <w:sz w:val="18"/>
                      <w:szCs w:val="18"/>
                    </w:rPr>
                  </w:pPr>
                  <w:r w:rsidRPr="007831D5">
                    <w:rPr>
                      <w:rFonts w:ascii="Tahoma" w:eastAsia="Tahoma" w:hAnsi="Tahoma" w:cs="Tahoma"/>
                      <w:sz w:val="18"/>
                      <w:szCs w:val="18"/>
                    </w:rPr>
                    <w:lastRenderedPageBreak/>
                    <w:t>Consiglio di Classe</w:t>
                  </w:r>
                </w:p>
              </w:tc>
              <w:tc>
                <w:tcPr>
                  <w:tcW w:w="2977" w:type="dxa"/>
                </w:tcPr>
                <w:p w14:paraId="4B653887" w14:textId="17CFAEFC" w:rsidR="007831D5" w:rsidRPr="007831D5" w:rsidRDefault="007831D5" w:rsidP="007831D5">
                  <w:pPr>
                    <w:rPr>
                      <w:rFonts w:ascii="Tahoma" w:eastAsia="Tahoma" w:hAnsi="Tahoma" w:cs="Tahoma"/>
                      <w:sz w:val="18"/>
                      <w:szCs w:val="18"/>
                    </w:rPr>
                  </w:pPr>
                  <w:r w:rsidRPr="007831D5">
                    <w:rPr>
                      <w:rFonts w:ascii="Tahoma" w:eastAsia="Tahoma" w:hAnsi="Tahoma" w:cs="Tahoma"/>
                      <w:sz w:val="18"/>
                      <w:szCs w:val="18"/>
                    </w:rPr>
                    <w:t xml:space="preserve">Rilevazione studenti </w:t>
                  </w:r>
                  <w:r w:rsidR="003B7F5B">
                    <w:rPr>
                      <w:rFonts w:ascii="Tahoma" w:eastAsia="Tahoma" w:hAnsi="Tahoma" w:cs="Tahoma"/>
                      <w:sz w:val="18"/>
                      <w:szCs w:val="18"/>
                    </w:rPr>
                    <w:t>stranieri</w:t>
                  </w:r>
                  <w:r w:rsidRPr="007831D5">
                    <w:rPr>
                      <w:rFonts w:ascii="Tahoma" w:eastAsia="Tahoma" w:hAnsi="Tahoma" w:cs="Tahoma"/>
                      <w:sz w:val="18"/>
                      <w:szCs w:val="18"/>
                    </w:rPr>
                    <w:t xml:space="preserve"> </w:t>
                  </w:r>
                </w:p>
                <w:p w14:paraId="053666D1" w14:textId="77777777" w:rsidR="007831D5" w:rsidRPr="007831D5" w:rsidRDefault="007831D5" w:rsidP="007831D5">
                  <w:pPr>
                    <w:rPr>
                      <w:rFonts w:ascii="Tahoma" w:eastAsia="Tahoma" w:hAnsi="Tahoma" w:cs="Tahoma"/>
                      <w:sz w:val="18"/>
                      <w:szCs w:val="18"/>
                    </w:rPr>
                  </w:pPr>
                </w:p>
                <w:p w14:paraId="13131640" w14:textId="77777777" w:rsidR="007831D5" w:rsidRPr="007831D5" w:rsidRDefault="007831D5" w:rsidP="007831D5">
                  <w:pPr>
                    <w:rPr>
                      <w:rFonts w:ascii="Tahoma" w:eastAsia="Tahoma" w:hAnsi="Tahoma" w:cs="Tahoma"/>
                      <w:sz w:val="18"/>
                      <w:szCs w:val="18"/>
                    </w:rPr>
                  </w:pPr>
                  <w:bookmarkStart w:id="1" w:name="_gjdgxs" w:colFirst="0" w:colLast="0"/>
                  <w:bookmarkEnd w:id="1"/>
                </w:p>
              </w:tc>
              <w:tc>
                <w:tcPr>
                  <w:tcW w:w="3036" w:type="dxa"/>
                  <w:gridSpan w:val="2"/>
                </w:tcPr>
                <w:p w14:paraId="5E49632D" w14:textId="77777777" w:rsidR="007831D5" w:rsidRPr="007831D5" w:rsidRDefault="007831D5" w:rsidP="001B2A57">
                  <w:pPr>
                    <w:jc w:val="both"/>
                    <w:rPr>
                      <w:rFonts w:ascii="Tahoma" w:eastAsia="Tahoma" w:hAnsi="Tahoma" w:cs="Tahoma"/>
                      <w:sz w:val="18"/>
                      <w:szCs w:val="18"/>
                    </w:rPr>
                  </w:pPr>
                  <w:r w:rsidRPr="007831D5">
                    <w:rPr>
                      <w:rFonts w:ascii="Tahoma" w:eastAsia="Tahoma" w:hAnsi="Tahoma" w:cs="Tahoma"/>
                      <w:sz w:val="18"/>
                      <w:szCs w:val="18"/>
                    </w:rPr>
                    <w:t xml:space="preserve">Il coordinatore comunica i nominativi degli studenti con </w:t>
                  </w:r>
                  <w:r w:rsidRPr="007831D5">
                    <w:rPr>
                      <w:rFonts w:ascii="Tahoma" w:eastAsia="Tahoma" w:hAnsi="Tahoma" w:cs="Tahoma"/>
                      <w:sz w:val="18"/>
                      <w:szCs w:val="18"/>
                    </w:rPr>
                    <w:lastRenderedPageBreak/>
                    <w:t>difficoltà linguistiche alla Funzione Strumentale.</w:t>
                  </w:r>
                </w:p>
              </w:tc>
            </w:tr>
            <w:tr w:rsidR="007831D5" w14:paraId="7017A528" w14:textId="77777777" w:rsidTr="00E80883">
              <w:tc>
                <w:tcPr>
                  <w:tcW w:w="1980" w:type="dxa"/>
                </w:tcPr>
                <w:p w14:paraId="6BEDFC51" w14:textId="6EA5CDB9" w:rsidR="007831D5" w:rsidRPr="007831D5" w:rsidRDefault="007831D5" w:rsidP="007831D5">
                  <w:pPr>
                    <w:rPr>
                      <w:rFonts w:ascii="Tahoma" w:eastAsia="Tahoma" w:hAnsi="Tahoma" w:cs="Tahoma"/>
                      <w:sz w:val="18"/>
                      <w:szCs w:val="18"/>
                    </w:rPr>
                  </w:pPr>
                  <w:r w:rsidRPr="007831D5">
                    <w:rPr>
                      <w:rFonts w:ascii="Tahoma" w:eastAsia="Tahoma" w:hAnsi="Tahoma" w:cs="Tahoma"/>
                      <w:sz w:val="18"/>
                      <w:szCs w:val="18"/>
                    </w:rPr>
                    <w:lastRenderedPageBreak/>
                    <w:t>Entro il 30 Ottobre</w:t>
                  </w:r>
                  <w:r w:rsidR="00FB0B4E">
                    <w:rPr>
                      <w:rFonts w:ascii="Tahoma" w:eastAsia="Tahoma" w:hAnsi="Tahoma" w:cs="Tahoma"/>
                      <w:sz w:val="18"/>
                      <w:szCs w:val="18"/>
                    </w:rPr>
                    <w:t xml:space="preserve"> solo per le classi prime</w:t>
                  </w:r>
                </w:p>
              </w:tc>
              <w:tc>
                <w:tcPr>
                  <w:tcW w:w="1559" w:type="dxa"/>
                </w:tcPr>
                <w:p w14:paraId="23F58ED0" w14:textId="77777777" w:rsidR="007831D5" w:rsidRPr="007831D5" w:rsidRDefault="007831D5" w:rsidP="007831D5">
                  <w:pPr>
                    <w:rPr>
                      <w:rFonts w:ascii="Tahoma" w:eastAsia="Tahoma" w:hAnsi="Tahoma" w:cs="Tahoma"/>
                      <w:sz w:val="18"/>
                      <w:szCs w:val="18"/>
                    </w:rPr>
                  </w:pPr>
                  <w:r w:rsidRPr="007831D5">
                    <w:rPr>
                      <w:rFonts w:ascii="Tahoma" w:eastAsia="Tahoma" w:hAnsi="Tahoma" w:cs="Tahoma"/>
                      <w:sz w:val="18"/>
                      <w:szCs w:val="18"/>
                    </w:rPr>
                    <w:t>Consiglio di classe</w:t>
                  </w:r>
                </w:p>
              </w:tc>
              <w:tc>
                <w:tcPr>
                  <w:tcW w:w="2977" w:type="dxa"/>
                </w:tcPr>
                <w:p w14:paraId="1E747DE2" w14:textId="77777777" w:rsidR="007831D5" w:rsidRPr="007831D5" w:rsidRDefault="007831D5" w:rsidP="007831D5">
                  <w:pPr>
                    <w:rPr>
                      <w:rFonts w:ascii="Tahoma" w:eastAsia="Tahoma" w:hAnsi="Tahoma" w:cs="Tahoma"/>
                      <w:sz w:val="18"/>
                      <w:szCs w:val="18"/>
                    </w:rPr>
                  </w:pPr>
                  <w:r w:rsidRPr="007831D5">
                    <w:rPr>
                      <w:rFonts w:ascii="Tahoma" w:eastAsia="Tahoma" w:hAnsi="Tahoma" w:cs="Tahoma"/>
                      <w:sz w:val="18"/>
                      <w:szCs w:val="18"/>
                    </w:rPr>
                    <w:t>Stesura del PDP</w:t>
                  </w:r>
                </w:p>
                <w:p w14:paraId="760E030B" w14:textId="77777777" w:rsidR="007831D5" w:rsidRPr="007831D5" w:rsidRDefault="007831D5" w:rsidP="007831D5">
                  <w:pPr>
                    <w:rPr>
                      <w:rFonts w:ascii="Tahoma" w:eastAsia="Tahoma" w:hAnsi="Tahoma" w:cs="Tahoma"/>
                      <w:sz w:val="18"/>
                      <w:szCs w:val="18"/>
                    </w:rPr>
                  </w:pPr>
                </w:p>
                <w:p w14:paraId="1297A2D4" w14:textId="77777777" w:rsidR="007831D5" w:rsidRPr="007831D5" w:rsidRDefault="007831D5" w:rsidP="007831D5">
                  <w:pPr>
                    <w:rPr>
                      <w:rFonts w:ascii="Tahoma" w:eastAsia="Tahoma" w:hAnsi="Tahoma" w:cs="Tahoma"/>
                      <w:i/>
                      <w:sz w:val="18"/>
                      <w:szCs w:val="18"/>
                    </w:rPr>
                  </w:pPr>
                  <w:r w:rsidRPr="007831D5">
                    <w:rPr>
                      <w:rFonts w:ascii="Tahoma" w:eastAsia="Tahoma" w:hAnsi="Tahoma" w:cs="Tahoma"/>
                      <w:i/>
                      <w:sz w:val="18"/>
                      <w:szCs w:val="18"/>
                    </w:rPr>
                    <w:t>Documenti</w:t>
                  </w:r>
                </w:p>
                <w:p w14:paraId="7CE50745" w14:textId="062752F2" w:rsidR="007831D5" w:rsidRPr="00A72C88" w:rsidRDefault="007831D5" w:rsidP="00A72C88">
                  <w:pPr>
                    <w:numPr>
                      <w:ilvl w:val="0"/>
                      <w:numId w:val="30"/>
                    </w:numPr>
                    <w:pBdr>
                      <w:top w:val="nil"/>
                      <w:left w:val="nil"/>
                      <w:bottom w:val="nil"/>
                      <w:right w:val="nil"/>
                      <w:between w:val="nil"/>
                    </w:pBdr>
                    <w:ind w:left="143" w:hanging="143"/>
                    <w:contextualSpacing/>
                    <w:rPr>
                      <w:sz w:val="18"/>
                      <w:szCs w:val="18"/>
                    </w:rPr>
                  </w:pPr>
                  <w:r w:rsidRPr="007831D5">
                    <w:rPr>
                      <w:rFonts w:ascii="Tahoma" w:eastAsia="Tahoma" w:hAnsi="Tahoma" w:cs="Tahoma"/>
                      <w:sz w:val="18"/>
                      <w:szCs w:val="18"/>
                    </w:rPr>
                    <w:t>DOC A.03 PDP Alunni stranieri</w:t>
                  </w:r>
                </w:p>
              </w:tc>
              <w:tc>
                <w:tcPr>
                  <w:tcW w:w="3036" w:type="dxa"/>
                  <w:gridSpan w:val="2"/>
                </w:tcPr>
                <w:p w14:paraId="7954E81C" w14:textId="36B39302" w:rsidR="007831D5" w:rsidRPr="007831D5" w:rsidRDefault="007831D5" w:rsidP="001B2A57">
                  <w:pPr>
                    <w:jc w:val="both"/>
                    <w:rPr>
                      <w:rFonts w:ascii="Tahoma" w:eastAsia="Tahoma" w:hAnsi="Tahoma" w:cs="Tahoma"/>
                      <w:sz w:val="18"/>
                      <w:szCs w:val="18"/>
                    </w:rPr>
                  </w:pPr>
                  <w:r w:rsidRPr="007831D5">
                    <w:rPr>
                      <w:rFonts w:ascii="Tahoma" w:eastAsia="Tahoma" w:hAnsi="Tahoma" w:cs="Tahoma"/>
                      <w:sz w:val="18"/>
                      <w:szCs w:val="18"/>
                    </w:rPr>
                    <w:t>Il coordinatore consegna in segreteria:</w:t>
                  </w:r>
                </w:p>
                <w:p w14:paraId="495978BA" w14:textId="77777777" w:rsidR="007831D5" w:rsidRPr="007831D5" w:rsidRDefault="007831D5" w:rsidP="001B2A57">
                  <w:pPr>
                    <w:numPr>
                      <w:ilvl w:val="0"/>
                      <w:numId w:val="28"/>
                    </w:numPr>
                    <w:pBdr>
                      <w:top w:val="nil"/>
                      <w:left w:val="nil"/>
                      <w:bottom w:val="nil"/>
                      <w:right w:val="nil"/>
                      <w:between w:val="nil"/>
                    </w:pBdr>
                    <w:ind w:left="301" w:hanging="283"/>
                    <w:contextualSpacing/>
                    <w:jc w:val="both"/>
                    <w:rPr>
                      <w:sz w:val="18"/>
                      <w:szCs w:val="18"/>
                    </w:rPr>
                  </w:pPr>
                  <w:r w:rsidRPr="007831D5">
                    <w:rPr>
                      <w:rFonts w:ascii="Tahoma" w:eastAsia="Tahoma" w:hAnsi="Tahoma" w:cs="Tahoma"/>
                      <w:sz w:val="18"/>
                      <w:szCs w:val="18"/>
                    </w:rPr>
                    <w:t>Verbale cartaceo firmato</w:t>
                  </w:r>
                </w:p>
                <w:p w14:paraId="08794978" w14:textId="369207A6" w:rsidR="007831D5" w:rsidRPr="007831D5" w:rsidRDefault="007831D5" w:rsidP="001B2A57">
                  <w:pPr>
                    <w:numPr>
                      <w:ilvl w:val="0"/>
                      <w:numId w:val="28"/>
                    </w:numPr>
                    <w:pBdr>
                      <w:top w:val="nil"/>
                      <w:left w:val="nil"/>
                      <w:bottom w:val="nil"/>
                      <w:right w:val="nil"/>
                      <w:between w:val="nil"/>
                    </w:pBdr>
                    <w:ind w:left="301" w:hanging="283"/>
                    <w:contextualSpacing/>
                    <w:jc w:val="both"/>
                    <w:rPr>
                      <w:sz w:val="18"/>
                      <w:szCs w:val="18"/>
                    </w:rPr>
                  </w:pPr>
                  <w:r w:rsidRPr="007831D5">
                    <w:rPr>
                      <w:rFonts w:ascii="Tahoma" w:eastAsia="Tahoma" w:hAnsi="Tahoma" w:cs="Tahoma"/>
                      <w:sz w:val="18"/>
                      <w:szCs w:val="18"/>
                    </w:rPr>
                    <w:t xml:space="preserve">Foglio firme del PDP (completo delle firme di </w:t>
                  </w:r>
                  <w:r w:rsidRPr="007831D5">
                    <w:rPr>
                      <w:rFonts w:ascii="Tahoma" w:eastAsia="Tahoma" w:hAnsi="Tahoma" w:cs="Tahoma"/>
                      <w:sz w:val="18"/>
                      <w:szCs w:val="18"/>
                      <w:u w:val="single"/>
                    </w:rPr>
                    <w:t>tutto</w:t>
                  </w:r>
                  <w:r w:rsidRPr="007831D5">
                    <w:rPr>
                      <w:rFonts w:ascii="Tahoma" w:eastAsia="Tahoma" w:hAnsi="Tahoma" w:cs="Tahoma"/>
                      <w:sz w:val="18"/>
                      <w:szCs w:val="18"/>
                    </w:rPr>
                    <w:t xml:space="preserve"> il consiglio di classe </w:t>
                  </w:r>
                </w:p>
                <w:p w14:paraId="30044887" w14:textId="1ACA25FA" w:rsidR="007831D5" w:rsidRPr="00880DA9" w:rsidRDefault="007831D5" w:rsidP="001B2A57">
                  <w:pPr>
                    <w:jc w:val="both"/>
                    <w:rPr>
                      <w:rFonts w:ascii="Tahoma" w:eastAsia="Tahoma" w:hAnsi="Tahoma" w:cs="Tahoma"/>
                      <w:color w:val="FF0000"/>
                      <w:sz w:val="18"/>
                      <w:szCs w:val="18"/>
                    </w:rPr>
                  </w:pPr>
                  <w:r w:rsidRPr="007831D5">
                    <w:rPr>
                      <w:rFonts w:ascii="Tahoma" w:eastAsia="Tahoma" w:hAnsi="Tahoma" w:cs="Tahoma"/>
                      <w:sz w:val="18"/>
                      <w:szCs w:val="18"/>
                    </w:rPr>
                    <w:t xml:space="preserve">Il coordinatore invia il </w:t>
                  </w:r>
                  <w:proofErr w:type="spellStart"/>
                  <w:r w:rsidRPr="007831D5">
                    <w:rPr>
                      <w:rFonts w:ascii="Tahoma" w:eastAsia="Tahoma" w:hAnsi="Tahoma" w:cs="Tahoma"/>
                      <w:sz w:val="18"/>
                      <w:szCs w:val="18"/>
                    </w:rPr>
                    <w:t>Pdp</w:t>
                  </w:r>
                  <w:proofErr w:type="spellEnd"/>
                  <w:r w:rsidRPr="007831D5">
                    <w:rPr>
                      <w:rFonts w:ascii="Tahoma" w:eastAsia="Tahoma" w:hAnsi="Tahoma" w:cs="Tahoma"/>
                      <w:sz w:val="18"/>
                      <w:szCs w:val="18"/>
                    </w:rPr>
                    <w:t xml:space="preserve"> in formato Word alla segreteria </w:t>
                  </w:r>
                </w:p>
                <w:p w14:paraId="2F5F24E8" w14:textId="77777777" w:rsidR="007831D5" w:rsidRPr="007831D5" w:rsidRDefault="007831D5" w:rsidP="001B2A57">
                  <w:pPr>
                    <w:jc w:val="both"/>
                    <w:rPr>
                      <w:rFonts w:ascii="Tahoma" w:eastAsia="Tahoma" w:hAnsi="Tahoma" w:cs="Tahoma"/>
                      <w:sz w:val="18"/>
                      <w:szCs w:val="18"/>
                    </w:rPr>
                  </w:pPr>
                </w:p>
              </w:tc>
            </w:tr>
            <w:tr w:rsidR="007831D5" w14:paraId="105DB918" w14:textId="77777777" w:rsidTr="00E80883">
              <w:tc>
                <w:tcPr>
                  <w:tcW w:w="1980" w:type="dxa"/>
                </w:tcPr>
                <w:p w14:paraId="5627D74E" w14:textId="77777777" w:rsidR="007831D5" w:rsidRDefault="007831D5" w:rsidP="007831D5">
                  <w:pPr>
                    <w:rPr>
                      <w:rFonts w:ascii="Tahoma" w:eastAsia="Tahoma" w:hAnsi="Tahoma" w:cs="Tahoma"/>
                      <w:sz w:val="18"/>
                      <w:szCs w:val="18"/>
                    </w:rPr>
                  </w:pPr>
                  <w:r>
                    <w:rPr>
                      <w:rFonts w:ascii="Tahoma" w:eastAsia="Tahoma" w:hAnsi="Tahoma" w:cs="Tahoma"/>
                      <w:sz w:val="18"/>
                      <w:szCs w:val="18"/>
                    </w:rPr>
                    <w:t>Ottobre – novembre</w:t>
                  </w:r>
                </w:p>
              </w:tc>
              <w:tc>
                <w:tcPr>
                  <w:tcW w:w="1559" w:type="dxa"/>
                </w:tcPr>
                <w:p w14:paraId="517BBB34" w14:textId="22747DAA" w:rsidR="007831D5" w:rsidRDefault="00FB0B4E" w:rsidP="007831D5">
                  <w:pPr>
                    <w:rPr>
                      <w:rFonts w:ascii="Tahoma" w:eastAsia="Tahoma" w:hAnsi="Tahoma" w:cs="Tahoma"/>
                      <w:sz w:val="18"/>
                      <w:szCs w:val="18"/>
                    </w:rPr>
                  </w:pPr>
                  <w:r>
                    <w:rPr>
                      <w:rFonts w:ascii="Tahoma" w:eastAsia="Tahoma" w:hAnsi="Tahoma" w:cs="Tahoma"/>
                      <w:sz w:val="18"/>
                      <w:szCs w:val="18"/>
                    </w:rPr>
                    <w:t>Referente alunni stranieri</w:t>
                  </w:r>
                </w:p>
              </w:tc>
              <w:tc>
                <w:tcPr>
                  <w:tcW w:w="2977" w:type="dxa"/>
                </w:tcPr>
                <w:p w14:paraId="12C99B00" w14:textId="77777777" w:rsidR="007831D5" w:rsidRDefault="007831D5" w:rsidP="007831D5">
                  <w:pPr>
                    <w:rPr>
                      <w:rFonts w:ascii="Tahoma" w:eastAsia="Tahoma" w:hAnsi="Tahoma" w:cs="Tahoma"/>
                      <w:sz w:val="18"/>
                      <w:szCs w:val="18"/>
                    </w:rPr>
                  </w:pPr>
                  <w:r>
                    <w:rPr>
                      <w:rFonts w:ascii="Tahoma" w:eastAsia="Tahoma" w:hAnsi="Tahoma" w:cs="Tahoma"/>
                      <w:sz w:val="18"/>
                      <w:szCs w:val="18"/>
                    </w:rPr>
                    <w:t>Organizzazione dei corsi di L2 sulla base delle richieste del coordinatore</w:t>
                  </w:r>
                </w:p>
              </w:tc>
              <w:tc>
                <w:tcPr>
                  <w:tcW w:w="3036" w:type="dxa"/>
                  <w:gridSpan w:val="2"/>
                </w:tcPr>
                <w:p w14:paraId="5B4C120F" w14:textId="77777777" w:rsidR="007831D5" w:rsidRDefault="007831D5" w:rsidP="001B2A57">
                  <w:pPr>
                    <w:jc w:val="both"/>
                    <w:rPr>
                      <w:rFonts w:ascii="Tahoma" w:eastAsia="Tahoma" w:hAnsi="Tahoma" w:cs="Tahoma"/>
                      <w:sz w:val="18"/>
                      <w:szCs w:val="18"/>
                    </w:rPr>
                  </w:pPr>
                  <w:r>
                    <w:rPr>
                      <w:rFonts w:ascii="Tahoma" w:eastAsia="Tahoma" w:hAnsi="Tahoma" w:cs="Tahoma"/>
                      <w:sz w:val="18"/>
                      <w:szCs w:val="18"/>
                    </w:rPr>
                    <w:t xml:space="preserve">L’organizzazione dei corsi dipenderà dal numero di ore che verranno concesse. Seguirà calendario. </w:t>
                  </w:r>
                </w:p>
              </w:tc>
            </w:tr>
            <w:tr w:rsidR="00E80883" w14:paraId="4D78AFB6" w14:textId="77777777" w:rsidTr="008A38B4">
              <w:trPr>
                <w:gridAfter w:val="1"/>
                <w:wAfter w:w="26" w:type="dxa"/>
              </w:trPr>
              <w:tc>
                <w:tcPr>
                  <w:tcW w:w="9526" w:type="dxa"/>
                  <w:gridSpan w:val="4"/>
                </w:tcPr>
                <w:p w14:paraId="075EB00D" w14:textId="77777777" w:rsidR="00E80883" w:rsidRDefault="00E80883" w:rsidP="004D055B">
                  <w:pPr>
                    <w:autoSpaceDE w:val="0"/>
                    <w:autoSpaceDN w:val="0"/>
                    <w:adjustRightInd w:val="0"/>
                    <w:jc w:val="both"/>
                    <w:rPr>
                      <w:rFonts w:ascii="Tahoma" w:hAnsi="Tahoma" w:cs="Tahoma"/>
                      <w:sz w:val="20"/>
                      <w:szCs w:val="20"/>
                    </w:rPr>
                  </w:pPr>
                  <w:r>
                    <w:rPr>
                      <w:rFonts w:ascii="Tahoma" w:hAnsi="Tahoma" w:cs="Tahoma"/>
                      <w:sz w:val="20"/>
                      <w:szCs w:val="20"/>
                    </w:rPr>
                    <w:t>Per gli alunni stranieri neoarrivati si veda l’allegato n. 1</w:t>
                  </w:r>
                </w:p>
                <w:p w14:paraId="29DAE465" w14:textId="78CA3C30" w:rsidR="00A72C88" w:rsidRDefault="00A72C88" w:rsidP="004D055B">
                  <w:pPr>
                    <w:autoSpaceDE w:val="0"/>
                    <w:autoSpaceDN w:val="0"/>
                    <w:adjustRightInd w:val="0"/>
                    <w:jc w:val="both"/>
                    <w:rPr>
                      <w:rFonts w:ascii="Tahoma" w:hAnsi="Tahoma" w:cs="Tahoma"/>
                      <w:sz w:val="20"/>
                      <w:szCs w:val="20"/>
                    </w:rPr>
                  </w:pPr>
                </w:p>
              </w:tc>
            </w:tr>
          </w:tbl>
          <w:p w14:paraId="5ADD12D1" w14:textId="77777777" w:rsidR="00DB1A27" w:rsidRPr="000D53BC" w:rsidRDefault="00DB1A27" w:rsidP="003813B2">
            <w:pPr>
              <w:autoSpaceDE w:val="0"/>
              <w:autoSpaceDN w:val="0"/>
              <w:adjustRightInd w:val="0"/>
              <w:jc w:val="both"/>
              <w:rPr>
                <w:rFonts w:ascii="Tahoma" w:hAnsi="Tahoma" w:cs="Tahoma"/>
                <w:b/>
                <w:sz w:val="20"/>
                <w:szCs w:val="20"/>
              </w:rPr>
            </w:pPr>
          </w:p>
        </w:tc>
      </w:tr>
      <w:tr w:rsidR="00AA48CC" w:rsidRPr="00785CCC" w14:paraId="3281B718" w14:textId="77777777" w:rsidTr="00FA61B1">
        <w:trPr>
          <w:trHeight w:val="2268"/>
        </w:trPr>
        <w:tc>
          <w:tcPr>
            <w:tcW w:w="9778" w:type="dxa"/>
          </w:tcPr>
          <w:p w14:paraId="0931FB4E" w14:textId="77777777" w:rsidR="00AA48CC" w:rsidRDefault="00AA48CC" w:rsidP="00FA61B1">
            <w:pPr>
              <w:tabs>
                <w:tab w:val="num" w:pos="720"/>
              </w:tabs>
              <w:autoSpaceDE w:val="0"/>
              <w:autoSpaceDN w:val="0"/>
              <w:adjustRightInd w:val="0"/>
              <w:jc w:val="both"/>
              <w:rPr>
                <w:rFonts w:ascii="Tahoma" w:hAnsi="Tahoma" w:cs="Tahoma"/>
                <w:b/>
                <w:sz w:val="20"/>
                <w:szCs w:val="20"/>
              </w:rPr>
            </w:pPr>
            <w:r>
              <w:rPr>
                <w:rFonts w:ascii="Tahoma" w:hAnsi="Tahoma" w:cs="Tahoma"/>
                <w:b/>
                <w:sz w:val="20"/>
                <w:szCs w:val="20"/>
              </w:rPr>
              <w:lastRenderedPageBreak/>
              <w:t xml:space="preserve">2. </w:t>
            </w:r>
            <w:r w:rsidRPr="00785CCC">
              <w:rPr>
                <w:rFonts w:ascii="Tahoma" w:hAnsi="Tahoma" w:cs="Tahoma"/>
                <w:b/>
                <w:sz w:val="20"/>
                <w:szCs w:val="20"/>
              </w:rPr>
              <w:t>Possibilità di strutturare percorsi specifici di formazione e aggiornamento degli insegnanti</w:t>
            </w:r>
          </w:p>
          <w:p w14:paraId="5D82859F" w14:textId="77777777" w:rsidR="00AA48CC" w:rsidRDefault="00AA48CC" w:rsidP="00FA61B1">
            <w:pPr>
              <w:tabs>
                <w:tab w:val="num" w:pos="720"/>
              </w:tabs>
              <w:autoSpaceDE w:val="0"/>
              <w:autoSpaceDN w:val="0"/>
              <w:adjustRightInd w:val="0"/>
              <w:jc w:val="both"/>
              <w:rPr>
                <w:rFonts w:ascii="Tahoma" w:hAnsi="Tahoma" w:cs="Tahoma"/>
                <w:sz w:val="20"/>
                <w:szCs w:val="20"/>
              </w:rPr>
            </w:pPr>
            <w:r>
              <w:rPr>
                <w:rFonts w:ascii="Tahoma" w:hAnsi="Tahoma" w:cs="Tahoma"/>
                <w:sz w:val="20"/>
                <w:szCs w:val="20"/>
              </w:rPr>
              <w:t>Si prevede l’attivazione di interventi di formazione destinati a tutti i docenti e focalizzati principalmente sui seguenti temi e ambiti di azione:</w:t>
            </w:r>
          </w:p>
          <w:p w14:paraId="734D1DFE" w14:textId="77777777" w:rsidR="00AA48CC" w:rsidRPr="00931188" w:rsidRDefault="00AA48CC" w:rsidP="006B31FE">
            <w:pPr>
              <w:pStyle w:val="Nessunaspaziatura"/>
              <w:numPr>
                <w:ilvl w:val="0"/>
                <w:numId w:val="16"/>
              </w:numPr>
              <w:rPr>
                <w:rFonts w:ascii="Tahoma" w:eastAsiaTheme="minorEastAsia" w:hAnsi="Tahoma" w:cs="Times"/>
                <w:sz w:val="20"/>
              </w:rPr>
            </w:pPr>
            <w:r w:rsidRPr="00931188">
              <w:rPr>
                <w:rFonts w:ascii="Tahoma" w:eastAsiaTheme="minorEastAsia" w:hAnsi="Tahoma"/>
                <w:sz w:val="20"/>
              </w:rPr>
              <w:t xml:space="preserve">metodologie didattiche e nuove tecnologie inclusive </w:t>
            </w:r>
          </w:p>
          <w:p w14:paraId="7084956D" w14:textId="77777777" w:rsidR="00AA48CC" w:rsidRPr="00931188" w:rsidRDefault="00AA48CC" w:rsidP="006B31FE">
            <w:pPr>
              <w:pStyle w:val="Nessunaspaziatura"/>
              <w:numPr>
                <w:ilvl w:val="0"/>
                <w:numId w:val="16"/>
              </w:numPr>
              <w:rPr>
                <w:rFonts w:ascii="Tahoma" w:eastAsiaTheme="minorEastAsia" w:hAnsi="Tahoma" w:cs="Times"/>
                <w:sz w:val="20"/>
              </w:rPr>
            </w:pPr>
            <w:r w:rsidRPr="00931188">
              <w:rPr>
                <w:rFonts w:ascii="Tahoma" w:eastAsiaTheme="minorEastAsia" w:hAnsi="Tahoma"/>
                <w:sz w:val="20"/>
              </w:rPr>
              <w:t xml:space="preserve">strumenti compensativi e dispensativi </w:t>
            </w:r>
          </w:p>
          <w:p w14:paraId="2965760D" w14:textId="77777777" w:rsidR="00AA48CC" w:rsidRPr="00931188" w:rsidRDefault="00AA48CC" w:rsidP="006B31FE">
            <w:pPr>
              <w:pStyle w:val="Nessunaspaziatura"/>
              <w:numPr>
                <w:ilvl w:val="0"/>
                <w:numId w:val="16"/>
              </w:numPr>
              <w:rPr>
                <w:rFonts w:ascii="Tahoma" w:eastAsiaTheme="minorEastAsia" w:hAnsi="Tahoma" w:cs="Times"/>
                <w:sz w:val="20"/>
              </w:rPr>
            </w:pPr>
            <w:r w:rsidRPr="00931188">
              <w:rPr>
                <w:rFonts w:ascii="Tahoma" w:eastAsiaTheme="minorEastAsia" w:hAnsi="Tahoma"/>
                <w:sz w:val="20"/>
              </w:rPr>
              <w:t xml:space="preserve">strumenti di osservazione per l'individuazione dei bisogni </w:t>
            </w:r>
          </w:p>
          <w:p w14:paraId="1469E9CC" w14:textId="5480A6ED" w:rsidR="00AA48CC" w:rsidRPr="00AB0238" w:rsidRDefault="00AA48CC" w:rsidP="00AB0238">
            <w:pPr>
              <w:pStyle w:val="Nessunaspaziatura"/>
              <w:numPr>
                <w:ilvl w:val="0"/>
                <w:numId w:val="16"/>
              </w:numPr>
              <w:rPr>
                <w:rFonts w:ascii="Tahoma" w:eastAsiaTheme="minorEastAsia" w:hAnsi="Tahoma" w:cs="Times"/>
                <w:sz w:val="20"/>
              </w:rPr>
            </w:pPr>
            <w:r w:rsidRPr="00931188">
              <w:rPr>
                <w:rFonts w:ascii="Tahoma" w:eastAsiaTheme="minorEastAsia" w:hAnsi="Tahoma"/>
                <w:sz w:val="20"/>
              </w:rPr>
              <w:t xml:space="preserve">strumenti per la valutazione </w:t>
            </w:r>
          </w:p>
          <w:p w14:paraId="3E3AFD78" w14:textId="79508AC2" w:rsidR="00AA48CC" w:rsidRDefault="00AA48CC" w:rsidP="00AE2BC5">
            <w:pPr>
              <w:pStyle w:val="Nessunaspaziatura"/>
              <w:jc w:val="both"/>
              <w:rPr>
                <w:rFonts w:ascii="Tahoma" w:eastAsiaTheme="minorEastAsia" w:hAnsi="Tahoma"/>
                <w:sz w:val="20"/>
              </w:rPr>
            </w:pPr>
            <w:r w:rsidRPr="00931188">
              <w:rPr>
                <w:rFonts w:ascii="Tahoma" w:eastAsiaTheme="minorEastAsia" w:hAnsi="Tahoma"/>
                <w:sz w:val="20"/>
              </w:rPr>
              <w:t>Altri momenti formativi potranno essere previsti su temi specifici, in relazione ai bisogni che si presenteranno</w:t>
            </w:r>
            <w:r w:rsidR="00AD00B1">
              <w:rPr>
                <w:rFonts w:ascii="Tahoma" w:eastAsiaTheme="minorEastAsia" w:hAnsi="Tahoma"/>
                <w:sz w:val="20"/>
              </w:rPr>
              <w:t>.</w:t>
            </w:r>
          </w:p>
          <w:p w14:paraId="781AAD92" w14:textId="77777777" w:rsidR="008E2313" w:rsidRPr="000D53BC" w:rsidRDefault="008E2313" w:rsidP="00AE2BC5">
            <w:pPr>
              <w:pStyle w:val="Nessunaspaziatura"/>
              <w:jc w:val="both"/>
              <w:rPr>
                <w:rFonts w:ascii="Tahoma" w:hAnsi="Tahoma" w:cs="Tahoma"/>
                <w:sz w:val="20"/>
                <w:szCs w:val="20"/>
              </w:rPr>
            </w:pPr>
          </w:p>
        </w:tc>
      </w:tr>
      <w:tr w:rsidR="00AA48CC" w:rsidRPr="00785CCC" w14:paraId="09536A51" w14:textId="77777777" w:rsidTr="00572A4C">
        <w:trPr>
          <w:trHeight w:val="912"/>
        </w:trPr>
        <w:tc>
          <w:tcPr>
            <w:tcW w:w="9778" w:type="dxa"/>
          </w:tcPr>
          <w:p w14:paraId="3559F3B4" w14:textId="77777777" w:rsidR="00AA48CC" w:rsidRPr="00C60E82" w:rsidRDefault="00AA48CC" w:rsidP="00FA61B1">
            <w:pPr>
              <w:tabs>
                <w:tab w:val="num" w:pos="720"/>
              </w:tabs>
              <w:autoSpaceDE w:val="0"/>
              <w:autoSpaceDN w:val="0"/>
              <w:adjustRightInd w:val="0"/>
              <w:jc w:val="both"/>
              <w:rPr>
                <w:rFonts w:ascii="Tahoma" w:hAnsi="Tahoma" w:cs="Tahoma"/>
                <w:b/>
                <w:sz w:val="20"/>
                <w:szCs w:val="20"/>
              </w:rPr>
            </w:pPr>
            <w:r w:rsidRPr="00C60E82">
              <w:rPr>
                <w:rFonts w:ascii="Tahoma" w:hAnsi="Tahoma" w:cs="Tahoma"/>
                <w:b/>
                <w:sz w:val="20"/>
                <w:szCs w:val="20"/>
              </w:rPr>
              <w:t>3. Adozione di strategie di valutazione coerenti con prassi inclusive</w:t>
            </w:r>
          </w:p>
          <w:p w14:paraId="56E70E04" w14:textId="77777777" w:rsidR="00AA48CC" w:rsidRPr="00C60E82" w:rsidRDefault="00AA48CC" w:rsidP="00FA61B1">
            <w:pPr>
              <w:pStyle w:val="Nessunaspaziatura"/>
              <w:rPr>
                <w:rFonts w:ascii="Tahoma" w:eastAsiaTheme="minorEastAsia" w:hAnsi="Tahoma" w:cs="Times"/>
                <w:sz w:val="14"/>
              </w:rPr>
            </w:pPr>
            <w:r w:rsidRPr="00C60E82">
              <w:rPr>
                <w:rFonts w:ascii="Tahoma" w:eastAsiaTheme="minorEastAsia" w:hAnsi="Tahoma"/>
                <w:sz w:val="20"/>
              </w:rPr>
              <w:t>Si adottano alcuni principi della valutazione inclusiva che riteniamo opportuno specificare come segue</w:t>
            </w:r>
            <w:r w:rsidRPr="00C60E82">
              <w:rPr>
                <w:rFonts w:ascii="Tahoma" w:eastAsiaTheme="minorEastAsia" w:hAnsi="Tahoma"/>
                <w:b/>
                <w:bCs/>
                <w:sz w:val="20"/>
              </w:rPr>
              <w:t xml:space="preserve">: </w:t>
            </w:r>
          </w:p>
          <w:p w14:paraId="7911902F" w14:textId="77777777" w:rsidR="00AA48CC" w:rsidRPr="00C60E82" w:rsidRDefault="006E6636" w:rsidP="006B31FE">
            <w:pPr>
              <w:pStyle w:val="Nessunaspaziatura"/>
              <w:numPr>
                <w:ilvl w:val="0"/>
                <w:numId w:val="15"/>
              </w:numPr>
              <w:jc w:val="both"/>
              <w:rPr>
                <w:rFonts w:ascii="Tahoma" w:eastAsiaTheme="minorEastAsia" w:hAnsi="Tahoma" w:cs="Times"/>
                <w:sz w:val="20"/>
              </w:rPr>
            </w:pPr>
            <w:r w:rsidRPr="00C60E82">
              <w:rPr>
                <w:rFonts w:ascii="Tahoma" w:eastAsiaTheme="minorEastAsia" w:hAnsi="Tahoma"/>
                <w:sz w:val="20"/>
              </w:rPr>
              <w:t>L</w:t>
            </w:r>
            <w:r w:rsidR="00AA48CC" w:rsidRPr="00C60E82">
              <w:rPr>
                <w:rFonts w:ascii="Tahoma" w:eastAsiaTheme="minorEastAsia" w:hAnsi="Tahoma"/>
                <w:sz w:val="20"/>
              </w:rPr>
              <w:t>a valutazione deve essere sempre formativa, finalizzata al miglioramento dei processi di apprendimento e insegnamento</w:t>
            </w:r>
            <w:r w:rsidR="00C81BF3" w:rsidRPr="00C60E82">
              <w:rPr>
                <w:rFonts w:ascii="Tahoma" w:eastAsiaTheme="minorEastAsia" w:hAnsi="Tahoma"/>
                <w:sz w:val="20"/>
              </w:rPr>
              <w:t>,</w:t>
            </w:r>
            <w:r w:rsidRPr="00C60E82">
              <w:rPr>
                <w:rFonts w:ascii="Tahoma" w:eastAsiaTheme="minorEastAsia" w:hAnsi="Tahoma"/>
                <w:sz w:val="20"/>
              </w:rPr>
              <w:t xml:space="preserve"> deve quindi sviluppare processi </w:t>
            </w:r>
            <w:r w:rsidRPr="00C60E82">
              <w:rPr>
                <w:rFonts w:ascii="Tahoma" w:eastAsiaTheme="minorEastAsia" w:hAnsi="Tahoma"/>
                <w:sz w:val="20"/>
                <w:szCs w:val="20"/>
              </w:rPr>
              <w:t>metacognitivi</w:t>
            </w:r>
            <w:r w:rsidRPr="00C60E82">
              <w:rPr>
                <w:rFonts w:ascii="Tahoma" w:eastAsiaTheme="minorEastAsia" w:hAnsi="Tahoma"/>
                <w:b/>
                <w:bCs/>
                <w:sz w:val="20"/>
                <w:szCs w:val="20"/>
              </w:rPr>
              <w:t xml:space="preserve"> </w:t>
            </w:r>
            <w:r w:rsidRPr="00C60E82">
              <w:rPr>
                <w:rFonts w:ascii="Tahoma" w:eastAsiaTheme="minorEastAsia" w:hAnsi="Tahoma"/>
                <w:sz w:val="20"/>
                <w:szCs w:val="20"/>
              </w:rPr>
              <w:t>nell’alunno, per cui il feedback deve essere continuo e motivante e non punitivo o censorio.</w:t>
            </w:r>
          </w:p>
          <w:p w14:paraId="31D54805" w14:textId="77777777" w:rsidR="00AA48CC" w:rsidRPr="00C60E82" w:rsidRDefault="00B75F2F" w:rsidP="006B31FE">
            <w:pPr>
              <w:pStyle w:val="Nessunaspaziatura"/>
              <w:numPr>
                <w:ilvl w:val="0"/>
                <w:numId w:val="15"/>
              </w:numPr>
              <w:jc w:val="both"/>
              <w:rPr>
                <w:rFonts w:ascii="Tahoma" w:eastAsiaTheme="minorEastAsia" w:hAnsi="Tahoma" w:cs="Times"/>
                <w:sz w:val="20"/>
              </w:rPr>
            </w:pPr>
            <w:r w:rsidRPr="00C60E82">
              <w:rPr>
                <w:rFonts w:ascii="Tahoma" w:eastAsiaTheme="minorEastAsia" w:hAnsi="Tahoma"/>
                <w:sz w:val="20"/>
              </w:rPr>
              <w:t>L</w:t>
            </w:r>
            <w:r w:rsidR="00AA48CC" w:rsidRPr="00C60E82">
              <w:rPr>
                <w:rFonts w:ascii="Tahoma" w:eastAsiaTheme="minorEastAsia" w:hAnsi="Tahoma"/>
                <w:sz w:val="20"/>
              </w:rPr>
              <w:t xml:space="preserve">e procedure di valutazione </w:t>
            </w:r>
            <w:r w:rsidR="00C81BF3" w:rsidRPr="00C60E82">
              <w:rPr>
                <w:rFonts w:ascii="Tahoma" w:eastAsiaTheme="minorEastAsia" w:hAnsi="Tahoma"/>
                <w:sz w:val="20"/>
              </w:rPr>
              <w:t>saranno</w:t>
            </w:r>
            <w:r w:rsidR="00AA48CC" w:rsidRPr="00C60E82">
              <w:rPr>
                <w:rFonts w:ascii="Tahoma" w:eastAsiaTheme="minorEastAsia" w:hAnsi="Tahoma"/>
                <w:sz w:val="20"/>
              </w:rPr>
              <w:t xml:space="preserve"> costruite in modo da dare a tutti gli alunni l'opportunità di dimostrare i risultati </w:t>
            </w:r>
            <w:r w:rsidRPr="00C60E82">
              <w:rPr>
                <w:rFonts w:ascii="Tahoma" w:eastAsiaTheme="minorEastAsia" w:hAnsi="Tahoma"/>
                <w:sz w:val="20"/>
              </w:rPr>
              <w:t>conseguiti con il</w:t>
            </w:r>
            <w:r w:rsidR="00AA48CC" w:rsidRPr="00C60E82">
              <w:rPr>
                <w:rFonts w:ascii="Tahoma" w:eastAsiaTheme="minorEastAsia" w:hAnsi="Tahoma"/>
                <w:sz w:val="20"/>
              </w:rPr>
              <w:t xml:space="preserve"> loro </w:t>
            </w:r>
            <w:r w:rsidRPr="00C60E82">
              <w:rPr>
                <w:rFonts w:ascii="Tahoma" w:eastAsiaTheme="minorEastAsia" w:hAnsi="Tahoma"/>
                <w:sz w:val="20"/>
              </w:rPr>
              <w:t>lavoro</w:t>
            </w:r>
            <w:r w:rsidR="00AA48CC" w:rsidRPr="00C60E82">
              <w:rPr>
                <w:rFonts w:ascii="Tahoma" w:eastAsiaTheme="minorEastAsia" w:hAnsi="Tahoma"/>
                <w:sz w:val="20"/>
              </w:rPr>
              <w:t xml:space="preserve">, le competenze acquisite e il loro livello di conoscenza; </w:t>
            </w:r>
            <w:r w:rsidRPr="00C60E82">
              <w:rPr>
                <w:rFonts w:ascii="Tahoma" w:eastAsiaTheme="minorEastAsia" w:hAnsi="Tahoma"/>
                <w:sz w:val="20"/>
              </w:rPr>
              <w:t xml:space="preserve">i docenti </w:t>
            </w:r>
            <w:r w:rsidR="00C81BF3" w:rsidRPr="00C60E82">
              <w:rPr>
                <w:rFonts w:ascii="Tahoma" w:eastAsiaTheme="minorEastAsia" w:hAnsi="Tahoma"/>
                <w:sz w:val="20"/>
              </w:rPr>
              <w:t>dovranno</w:t>
            </w:r>
            <w:r w:rsidRPr="00C60E82">
              <w:rPr>
                <w:rFonts w:ascii="Tahoma" w:eastAsiaTheme="minorEastAsia" w:hAnsi="Tahoma"/>
                <w:sz w:val="20"/>
              </w:rPr>
              <w:t xml:space="preserve"> inoltre tenere conto </w:t>
            </w:r>
            <w:r w:rsidR="00AA48CC" w:rsidRPr="00C60E82">
              <w:rPr>
                <w:rFonts w:ascii="Tahoma" w:eastAsiaTheme="minorEastAsia" w:hAnsi="Tahoma"/>
                <w:sz w:val="20"/>
              </w:rPr>
              <w:t xml:space="preserve">dei miglioramenti </w:t>
            </w:r>
            <w:r w:rsidRPr="00C60E82">
              <w:rPr>
                <w:rFonts w:ascii="Tahoma" w:eastAsiaTheme="minorEastAsia" w:hAnsi="Tahoma"/>
                <w:sz w:val="20"/>
              </w:rPr>
              <w:t>n</w:t>
            </w:r>
            <w:r w:rsidR="00AA48CC" w:rsidRPr="00C60E82">
              <w:rPr>
                <w:rFonts w:ascii="Tahoma" w:eastAsiaTheme="minorEastAsia" w:hAnsi="Tahoma"/>
                <w:sz w:val="20"/>
              </w:rPr>
              <w:t xml:space="preserve">ell'apprendimento. </w:t>
            </w:r>
          </w:p>
          <w:p w14:paraId="430B1476" w14:textId="7F863D29" w:rsidR="00FA10B8" w:rsidRPr="00C60E82" w:rsidRDefault="00AA48CC" w:rsidP="00565BA9">
            <w:pPr>
              <w:pStyle w:val="Paragrafoelenco"/>
              <w:widowControl w:val="0"/>
              <w:numPr>
                <w:ilvl w:val="0"/>
                <w:numId w:val="15"/>
              </w:numPr>
              <w:autoSpaceDE w:val="0"/>
              <w:autoSpaceDN w:val="0"/>
              <w:adjustRightInd w:val="0"/>
              <w:spacing w:after="240"/>
              <w:jc w:val="both"/>
              <w:rPr>
                <w:rFonts w:ascii="Tahoma" w:eastAsiaTheme="minorEastAsia" w:hAnsi="Tahoma" w:cs="Times"/>
                <w:sz w:val="20"/>
              </w:rPr>
            </w:pPr>
            <w:r w:rsidRPr="00C60E82">
              <w:rPr>
                <w:rFonts w:ascii="Tahoma" w:eastAsiaTheme="minorEastAsia" w:hAnsi="Tahoma" w:cs="Arial"/>
                <w:sz w:val="20"/>
                <w:szCs w:val="18"/>
              </w:rPr>
              <w:t>La valutazione degli studenti</w:t>
            </w:r>
            <w:r w:rsidR="003F3FFD" w:rsidRPr="00C60E82">
              <w:rPr>
                <w:rFonts w:ascii="Tahoma" w:eastAsiaTheme="minorEastAsia" w:hAnsi="Tahoma" w:cs="Arial"/>
                <w:sz w:val="20"/>
                <w:szCs w:val="18"/>
              </w:rPr>
              <w:t xml:space="preserve"> con disabilità</w:t>
            </w:r>
            <w:r w:rsidRPr="00C60E82">
              <w:rPr>
                <w:rFonts w:ascii="Tahoma" w:eastAsiaTheme="minorEastAsia" w:hAnsi="Tahoma" w:cs="Arial"/>
                <w:sz w:val="20"/>
                <w:szCs w:val="18"/>
              </w:rPr>
              <w:t xml:space="preserve"> è sempre riferita al </w:t>
            </w:r>
            <w:r w:rsidR="001412F4" w:rsidRPr="00C60E82">
              <w:rPr>
                <w:rFonts w:ascii="Tahoma" w:eastAsiaTheme="minorEastAsia" w:hAnsi="Tahoma" w:cs="Arial"/>
                <w:sz w:val="20"/>
                <w:szCs w:val="18"/>
              </w:rPr>
              <w:t>PEI</w:t>
            </w:r>
            <w:r w:rsidR="00125715" w:rsidRPr="00C60E82">
              <w:rPr>
                <w:rFonts w:ascii="Tahoma" w:eastAsiaTheme="minorEastAsia" w:hAnsi="Tahoma" w:cs="Arial"/>
                <w:sz w:val="20"/>
                <w:szCs w:val="18"/>
              </w:rPr>
              <w:t>.</w:t>
            </w:r>
            <w:r w:rsidR="00125715" w:rsidRPr="00C60E82">
              <w:rPr>
                <w:rFonts w:ascii="Tahoma" w:eastAsiaTheme="minorEastAsia" w:hAnsi="Tahoma" w:cs="Arial"/>
                <w:b/>
                <w:bCs/>
                <w:sz w:val="20"/>
                <w:szCs w:val="18"/>
              </w:rPr>
              <w:t xml:space="preserve"> </w:t>
            </w:r>
            <w:r w:rsidR="00125715" w:rsidRPr="00C60E82">
              <w:rPr>
                <w:rFonts w:ascii="Tahoma" w:eastAsiaTheme="minorEastAsia" w:hAnsi="Tahoma" w:cs="Arial"/>
                <w:sz w:val="20"/>
                <w:szCs w:val="18"/>
              </w:rPr>
              <w:t>Per gli alunni</w:t>
            </w:r>
            <w:r w:rsidR="003F3FFD" w:rsidRPr="00C60E82">
              <w:rPr>
                <w:rFonts w:ascii="Tahoma" w:eastAsiaTheme="minorEastAsia" w:hAnsi="Tahoma" w:cs="Arial"/>
                <w:sz w:val="20"/>
                <w:szCs w:val="18"/>
              </w:rPr>
              <w:t xml:space="preserve"> con disabilità</w:t>
            </w:r>
            <w:r w:rsidR="00125715" w:rsidRPr="00C60E82">
              <w:rPr>
                <w:rFonts w:ascii="Tahoma" w:eastAsiaTheme="minorEastAsia" w:hAnsi="Tahoma" w:cs="Arial"/>
                <w:sz w:val="20"/>
                <w:szCs w:val="18"/>
              </w:rPr>
              <w:t xml:space="preserve"> con percorso differenziato la valutazione</w:t>
            </w:r>
            <w:r w:rsidR="00125715" w:rsidRPr="00C60E82">
              <w:rPr>
                <w:rFonts w:ascii="Tahoma" w:eastAsiaTheme="minorEastAsia" w:hAnsi="Tahoma" w:cs="Arial"/>
                <w:b/>
                <w:bCs/>
                <w:sz w:val="20"/>
                <w:szCs w:val="18"/>
              </w:rPr>
              <w:t xml:space="preserve"> </w:t>
            </w:r>
            <w:r w:rsidR="00C81BF3" w:rsidRPr="00C60E82">
              <w:rPr>
                <w:rFonts w:ascii="Tahoma" w:eastAsiaTheme="minorEastAsia" w:hAnsi="Tahoma" w:cs="Arial"/>
                <w:sz w:val="20"/>
                <w:szCs w:val="18"/>
              </w:rPr>
              <w:t>verrà</w:t>
            </w:r>
            <w:r w:rsidRPr="00C60E82">
              <w:rPr>
                <w:rFonts w:ascii="Tahoma" w:eastAsiaTheme="minorEastAsia" w:hAnsi="Tahoma" w:cs="Arial"/>
                <w:sz w:val="20"/>
                <w:szCs w:val="18"/>
              </w:rPr>
              <w:t xml:space="preserve"> concordata tra l’insegnante di sostegno e l’insegnante curricolare</w:t>
            </w:r>
            <w:r w:rsidR="00153FCB" w:rsidRPr="00C60E82">
              <w:rPr>
                <w:rFonts w:ascii="Tahoma" w:eastAsiaTheme="minorEastAsia" w:hAnsi="Tahoma" w:cs="Arial"/>
                <w:sz w:val="20"/>
                <w:szCs w:val="18"/>
              </w:rPr>
              <w:t xml:space="preserve"> tenendo conto</w:t>
            </w:r>
            <w:r w:rsidR="00153FCB" w:rsidRPr="00C60E82">
              <w:rPr>
                <w:rFonts w:ascii="Tahoma" w:eastAsiaTheme="minorEastAsia" w:hAnsi="Tahoma" w:cs="Arial"/>
                <w:color w:val="FF0000"/>
                <w:sz w:val="20"/>
                <w:szCs w:val="18"/>
              </w:rPr>
              <w:t xml:space="preserve"> </w:t>
            </w:r>
            <w:r w:rsidR="00153FCB" w:rsidRPr="00C60E82">
              <w:rPr>
                <w:rFonts w:ascii="Tahoma" w:eastAsiaTheme="minorEastAsia" w:hAnsi="Tahoma" w:cs="Arial"/>
                <w:sz w:val="20"/>
                <w:szCs w:val="18"/>
              </w:rPr>
              <w:t>della griglia di valutazione adottata dalla scuola</w:t>
            </w:r>
            <w:r w:rsidR="00125715" w:rsidRPr="00C60E82">
              <w:rPr>
                <w:rFonts w:ascii="Tahoma" w:eastAsiaTheme="minorEastAsia" w:hAnsi="Tahoma" w:cs="Arial"/>
                <w:sz w:val="20"/>
                <w:szCs w:val="18"/>
              </w:rPr>
              <w:t xml:space="preserve">, </w:t>
            </w:r>
            <w:r w:rsidR="006375D8" w:rsidRPr="00C60E82">
              <w:rPr>
                <w:rFonts w:ascii="Tahoma" w:eastAsiaTheme="minorEastAsia" w:hAnsi="Tahoma" w:cs="Arial"/>
                <w:sz w:val="20"/>
                <w:szCs w:val="18"/>
              </w:rPr>
              <w:t xml:space="preserve">dei </w:t>
            </w:r>
            <w:r w:rsidRPr="00C60E82">
              <w:rPr>
                <w:rFonts w:ascii="Tahoma" w:eastAsiaTheme="minorEastAsia" w:hAnsi="Tahoma" w:cs="Arial"/>
                <w:sz w:val="20"/>
                <w:szCs w:val="18"/>
              </w:rPr>
              <w:t xml:space="preserve">progressi, sia pur minimi, che </w:t>
            </w:r>
            <w:r w:rsidR="002761C1" w:rsidRPr="00C60E82">
              <w:rPr>
                <w:rFonts w:ascii="Tahoma" w:eastAsiaTheme="minorEastAsia" w:hAnsi="Tahoma" w:cs="Arial"/>
                <w:sz w:val="20"/>
                <w:szCs w:val="18"/>
              </w:rPr>
              <w:t>vengono</w:t>
            </w:r>
            <w:r w:rsidRPr="00C60E82">
              <w:rPr>
                <w:rFonts w:ascii="Tahoma" w:eastAsiaTheme="minorEastAsia" w:hAnsi="Tahoma" w:cs="Arial"/>
                <w:sz w:val="20"/>
                <w:szCs w:val="18"/>
              </w:rPr>
              <w:t xml:space="preserve"> registrati</w:t>
            </w:r>
            <w:r w:rsidR="00C1588C" w:rsidRPr="00C60E82">
              <w:rPr>
                <w:rFonts w:ascii="Tahoma" w:eastAsiaTheme="minorEastAsia" w:hAnsi="Tahoma" w:cs="Arial"/>
                <w:sz w:val="20"/>
                <w:szCs w:val="18"/>
              </w:rPr>
              <w:t>,</w:t>
            </w:r>
            <w:r w:rsidRPr="00C60E82">
              <w:rPr>
                <w:rFonts w:ascii="Tahoma" w:eastAsiaTheme="minorEastAsia" w:hAnsi="Tahoma" w:cs="Arial"/>
                <w:sz w:val="20"/>
                <w:szCs w:val="18"/>
              </w:rPr>
              <w:t xml:space="preserve"> </w:t>
            </w:r>
            <w:r w:rsidR="006375D8" w:rsidRPr="00C60E82">
              <w:rPr>
                <w:rFonts w:ascii="Tahoma" w:eastAsiaTheme="minorEastAsia" w:hAnsi="Tahoma" w:cs="Arial"/>
                <w:sz w:val="20"/>
                <w:szCs w:val="18"/>
              </w:rPr>
              <w:t>del</w:t>
            </w:r>
            <w:r w:rsidRPr="00C60E82">
              <w:rPr>
                <w:rFonts w:ascii="Tahoma" w:eastAsiaTheme="minorEastAsia" w:hAnsi="Tahoma" w:cs="Arial"/>
                <w:sz w:val="20"/>
                <w:szCs w:val="18"/>
              </w:rPr>
              <w:t xml:space="preserve">l’interesse, </w:t>
            </w:r>
            <w:r w:rsidR="006375D8" w:rsidRPr="00C60E82">
              <w:rPr>
                <w:rFonts w:ascii="Tahoma" w:eastAsiaTheme="minorEastAsia" w:hAnsi="Tahoma" w:cs="Arial"/>
                <w:sz w:val="20"/>
                <w:szCs w:val="18"/>
              </w:rPr>
              <w:t>del</w:t>
            </w:r>
            <w:r w:rsidRPr="00C60E82">
              <w:rPr>
                <w:rFonts w:ascii="Tahoma" w:eastAsiaTheme="minorEastAsia" w:hAnsi="Tahoma" w:cs="Arial"/>
                <w:sz w:val="20"/>
                <w:szCs w:val="18"/>
              </w:rPr>
              <w:t xml:space="preserve">la partecipazione e </w:t>
            </w:r>
            <w:r w:rsidR="006375D8" w:rsidRPr="00C60E82">
              <w:rPr>
                <w:rFonts w:ascii="Tahoma" w:eastAsiaTheme="minorEastAsia" w:hAnsi="Tahoma" w:cs="Arial"/>
                <w:sz w:val="20"/>
                <w:szCs w:val="18"/>
              </w:rPr>
              <w:t>del</w:t>
            </w:r>
            <w:r w:rsidRPr="00C60E82">
              <w:rPr>
                <w:rFonts w:ascii="Tahoma" w:eastAsiaTheme="minorEastAsia" w:hAnsi="Tahoma" w:cs="Arial"/>
                <w:sz w:val="20"/>
                <w:szCs w:val="18"/>
              </w:rPr>
              <w:t xml:space="preserve">l’impegno che l’alunno </w:t>
            </w:r>
            <w:r w:rsidR="00890B9C" w:rsidRPr="00C60E82">
              <w:rPr>
                <w:rFonts w:ascii="Tahoma" w:eastAsiaTheme="minorEastAsia" w:hAnsi="Tahoma" w:cs="Arial"/>
                <w:sz w:val="20"/>
                <w:szCs w:val="18"/>
              </w:rPr>
              <w:t>dimostr</w:t>
            </w:r>
            <w:r w:rsidR="00C066FA" w:rsidRPr="00C60E82">
              <w:rPr>
                <w:rFonts w:ascii="Tahoma" w:eastAsiaTheme="minorEastAsia" w:hAnsi="Tahoma" w:cs="Arial"/>
                <w:sz w:val="20"/>
                <w:szCs w:val="18"/>
              </w:rPr>
              <w:t>a</w:t>
            </w:r>
            <w:r w:rsidRPr="00C60E82">
              <w:rPr>
                <w:rFonts w:ascii="Tahoma" w:eastAsiaTheme="minorEastAsia" w:hAnsi="Tahoma" w:cs="Arial"/>
                <w:sz w:val="20"/>
                <w:szCs w:val="18"/>
              </w:rPr>
              <w:t xml:space="preserve"> nei confronti delle attività proposte. </w:t>
            </w:r>
          </w:p>
          <w:p w14:paraId="1B1CCBA9" w14:textId="5BE54A46" w:rsidR="00FA10B8" w:rsidRPr="00C60E82" w:rsidRDefault="00C0353B" w:rsidP="006B31FE">
            <w:pPr>
              <w:pStyle w:val="Paragrafoelenco"/>
              <w:widowControl w:val="0"/>
              <w:numPr>
                <w:ilvl w:val="0"/>
                <w:numId w:val="15"/>
              </w:numPr>
              <w:autoSpaceDE w:val="0"/>
              <w:autoSpaceDN w:val="0"/>
              <w:adjustRightInd w:val="0"/>
              <w:spacing w:after="240"/>
              <w:jc w:val="both"/>
              <w:rPr>
                <w:rFonts w:ascii="Tahoma" w:eastAsiaTheme="minorEastAsia" w:hAnsi="Tahoma" w:cs="Times"/>
                <w:sz w:val="20"/>
              </w:rPr>
            </w:pPr>
            <w:r w:rsidRPr="00C60E82">
              <w:rPr>
                <w:rFonts w:ascii="Tahoma" w:eastAsiaTheme="minorEastAsia" w:hAnsi="Tahoma"/>
                <w:sz w:val="20"/>
              </w:rPr>
              <w:t xml:space="preserve">Le forme di verifica </w:t>
            </w:r>
            <w:r w:rsidR="00FF3153" w:rsidRPr="00C60E82">
              <w:rPr>
                <w:rFonts w:ascii="Tahoma" w:eastAsiaTheme="minorEastAsia" w:hAnsi="Tahoma"/>
                <w:sz w:val="20"/>
              </w:rPr>
              <w:t>degli alunni</w:t>
            </w:r>
            <w:r w:rsidR="003F3FFD" w:rsidRPr="00C60E82">
              <w:rPr>
                <w:rFonts w:ascii="Tahoma" w:eastAsiaTheme="minorEastAsia" w:hAnsi="Tahoma"/>
                <w:sz w:val="20"/>
              </w:rPr>
              <w:t xml:space="preserve"> con disabilità</w:t>
            </w:r>
            <w:r w:rsidR="00FF3153" w:rsidRPr="00C60E82">
              <w:rPr>
                <w:rFonts w:ascii="Tahoma" w:eastAsiaTheme="minorEastAsia" w:hAnsi="Tahoma"/>
                <w:sz w:val="20"/>
              </w:rPr>
              <w:t xml:space="preserve"> potranno </w:t>
            </w:r>
            <w:r w:rsidR="00C81BF3" w:rsidRPr="00C60E82">
              <w:rPr>
                <w:rFonts w:ascii="Tahoma" w:eastAsiaTheme="minorEastAsia" w:hAnsi="Tahoma"/>
                <w:sz w:val="20"/>
              </w:rPr>
              <w:t>essere</w:t>
            </w:r>
            <w:r w:rsidR="00FA10B8" w:rsidRPr="00C60E82">
              <w:rPr>
                <w:rFonts w:ascii="Tahoma" w:eastAsiaTheme="minorEastAsia" w:hAnsi="Tahoma"/>
                <w:sz w:val="20"/>
              </w:rPr>
              <w:t xml:space="preserve"> personalizza</w:t>
            </w:r>
            <w:r w:rsidR="002D1026" w:rsidRPr="00C60E82">
              <w:rPr>
                <w:rFonts w:ascii="Tahoma" w:eastAsiaTheme="minorEastAsia" w:hAnsi="Tahoma"/>
                <w:sz w:val="20"/>
              </w:rPr>
              <w:t>t</w:t>
            </w:r>
            <w:r w:rsidR="00FA10B8" w:rsidRPr="00C60E82">
              <w:rPr>
                <w:rFonts w:ascii="Tahoma" w:eastAsiaTheme="minorEastAsia" w:hAnsi="Tahoma"/>
                <w:sz w:val="20"/>
              </w:rPr>
              <w:t>e nella formulazione delle richieste e nelle forme di elaborazione da parte dell’alunno</w:t>
            </w:r>
            <w:r w:rsidR="000C1A17" w:rsidRPr="00C60E82">
              <w:rPr>
                <w:rFonts w:ascii="Tahoma" w:eastAsiaTheme="minorEastAsia" w:hAnsi="Tahoma"/>
                <w:sz w:val="20"/>
              </w:rPr>
              <w:t xml:space="preserve"> </w:t>
            </w:r>
            <w:r w:rsidR="00FF3153" w:rsidRPr="00C60E82">
              <w:rPr>
                <w:rFonts w:ascii="Tahoma" w:eastAsiaTheme="minorEastAsia" w:hAnsi="Tahoma"/>
                <w:sz w:val="20"/>
              </w:rPr>
              <w:t>secondo quanto stabilito nel PEI</w:t>
            </w:r>
            <w:r w:rsidR="00FF3153" w:rsidRPr="00C60E82">
              <w:rPr>
                <w:rFonts w:ascii="Tahoma" w:eastAsiaTheme="minorEastAsia" w:hAnsi="Tahoma"/>
                <w:color w:val="FF0000"/>
                <w:sz w:val="20"/>
              </w:rPr>
              <w:t>.</w:t>
            </w:r>
          </w:p>
          <w:p w14:paraId="0783EA3B" w14:textId="77777777" w:rsidR="005B5F97" w:rsidRDefault="005B5F97" w:rsidP="005B5F97">
            <w:pPr>
              <w:pStyle w:val="NormaleWeb"/>
              <w:spacing w:before="0" w:beforeAutospacing="0" w:after="0" w:afterAutospacing="0"/>
              <w:jc w:val="both"/>
              <w:rPr>
                <w:rFonts w:ascii="Tahoma" w:hAnsi="Tahoma" w:cs="Tahoma"/>
                <w:color w:val="000000"/>
                <w:sz w:val="20"/>
                <w:szCs w:val="20"/>
              </w:rPr>
            </w:pPr>
            <w:r w:rsidRPr="00C60E82">
              <w:rPr>
                <w:rFonts w:ascii="Tahoma" w:hAnsi="Tahoma" w:cs="Tahoma"/>
                <w:color w:val="000000"/>
                <w:sz w:val="20"/>
                <w:szCs w:val="20"/>
              </w:rPr>
              <w:t>Per gli studenti con percorso differenziato viene adottata dall’Istituto la seguente griglia di valutazione.</w:t>
            </w:r>
          </w:p>
          <w:p w14:paraId="13DA8889" w14:textId="002366C0" w:rsidR="00C60E82" w:rsidRPr="00C60E82" w:rsidRDefault="00C60E82" w:rsidP="005B5F97">
            <w:pPr>
              <w:pStyle w:val="NormaleWeb"/>
              <w:spacing w:before="0" w:beforeAutospacing="0" w:after="0" w:afterAutospacing="0"/>
              <w:jc w:val="both"/>
              <w:rPr>
                <w:rFonts w:ascii="Tahoma" w:eastAsiaTheme="minorEastAsia" w:hAnsi="Tahoma" w:cs="Arial"/>
                <w:sz w:val="20"/>
                <w:szCs w:val="18"/>
              </w:rPr>
            </w:pPr>
            <w:r w:rsidRPr="00C60E82">
              <w:rPr>
                <w:rFonts w:ascii="Tahoma" w:eastAsiaTheme="minorEastAsia" w:hAnsi="Tahoma" w:cs="Arial"/>
                <w:sz w:val="20"/>
                <w:szCs w:val="18"/>
              </w:rPr>
              <w:t xml:space="preserve">Per </w:t>
            </w:r>
            <w:r>
              <w:rPr>
                <w:rFonts w:ascii="Tahoma" w:eastAsiaTheme="minorEastAsia" w:hAnsi="Tahoma" w:cs="Arial"/>
                <w:sz w:val="20"/>
                <w:szCs w:val="18"/>
              </w:rPr>
              <w:t>ogni studente/studentessa con percorso differenziato è possibile redigere una o più griglie di valutazione specifiche da approvare e allegare al Pei con una scala di valutazione da 6 a 10, salvo diversi accordi con la famiglia dello studente/studentessa.</w:t>
            </w:r>
          </w:p>
          <w:p w14:paraId="04F8F6A4" w14:textId="77777777" w:rsidR="005B5F97" w:rsidRPr="00C60E82" w:rsidRDefault="005B5F97" w:rsidP="005B5F97"/>
          <w:tbl>
            <w:tblPr>
              <w:tblW w:w="0" w:type="auto"/>
              <w:tblCellMar>
                <w:top w:w="15" w:type="dxa"/>
                <w:left w:w="15" w:type="dxa"/>
                <w:bottom w:w="15" w:type="dxa"/>
                <w:right w:w="15" w:type="dxa"/>
              </w:tblCellMar>
              <w:tblLook w:val="04A0" w:firstRow="1" w:lastRow="0" w:firstColumn="1" w:lastColumn="0" w:noHBand="0" w:noVBand="1"/>
            </w:tblPr>
            <w:tblGrid>
              <w:gridCol w:w="684"/>
              <w:gridCol w:w="8718"/>
            </w:tblGrid>
            <w:tr w:rsidR="005B5F97" w:rsidRPr="00C60E82" w14:paraId="489107B8" w14:textId="77777777" w:rsidTr="005B5F97">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hideMark/>
                </w:tcPr>
                <w:p w14:paraId="5E1A9564" w14:textId="77777777" w:rsidR="005B5F97" w:rsidRPr="00C60E82" w:rsidRDefault="005B5F97" w:rsidP="005B5F97">
                  <w:pPr>
                    <w:pStyle w:val="NormaleWeb"/>
                    <w:spacing w:before="0" w:beforeAutospacing="0" w:after="0" w:afterAutospacing="0"/>
                    <w:jc w:val="center"/>
                  </w:pPr>
                  <w:r w:rsidRPr="00C60E82">
                    <w:rPr>
                      <w:rFonts w:ascii="Tahoma" w:hAnsi="Tahoma" w:cs="Tahoma"/>
                      <w:color w:val="000000"/>
                      <w:sz w:val="20"/>
                      <w:szCs w:val="20"/>
                    </w:rPr>
                    <w:t>GRIGLIA DI VALUTAZIONE PER STUDENTI CON PERCORSO DIFFERENZIATO</w:t>
                  </w:r>
                </w:p>
                <w:p w14:paraId="3CE216CA" w14:textId="77777777" w:rsidR="005B5F97" w:rsidRPr="00C60E82" w:rsidRDefault="005B5F97" w:rsidP="005B5F97"/>
              </w:tc>
            </w:tr>
            <w:tr w:rsidR="005B5F97" w:rsidRPr="00C60E82" w14:paraId="2F446BAC" w14:textId="77777777" w:rsidTr="005B5F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E1EA7E" w14:textId="77777777" w:rsidR="005B5F97" w:rsidRPr="00C60E82" w:rsidRDefault="005B5F97" w:rsidP="005B5F97">
                  <w:pPr>
                    <w:pStyle w:val="NormaleWeb"/>
                    <w:spacing w:before="0" w:beforeAutospacing="0" w:after="0" w:afterAutospacing="0"/>
                    <w:jc w:val="center"/>
                  </w:pPr>
                  <w:r w:rsidRPr="00C60E82">
                    <w:rPr>
                      <w:rFonts w:ascii="Tahoma" w:hAnsi="Tahoma" w:cs="Tahoma"/>
                      <w:color w:val="000000"/>
                      <w:sz w:val="18"/>
                      <w:szCs w:val="18"/>
                    </w:rPr>
                    <w:t>VOTO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DDD02" w14:textId="77777777" w:rsidR="005B5F97" w:rsidRPr="00C60E82" w:rsidRDefault="005B5F97" w:rsidP="005B5F97">
                  <w:pPr>
                    <w:pStyle w:val="NormaleWeb"/>
                    <w:spacing w:before="0" w:beforeAutospacing="0" w:after="0" w:afterAutospacing="0"/>
                    <w:jc w:val="both"/>
                  </w:pPr>
                  <w:r w:rsidRPr="00C60E82">
                    <w:rPr>
                      <w:rFonts w:ascii="Tahoma" w:hAnsi="Tahoma" w:cs="Tahoma"/>
                      <w:color w:val="000000"/>
                      <w:sz w:val="18"/>
                      <w:szCs w:val="18"/>
                    </w:rPr>
                    <w:t>Modalità di raggiungimento dell'obiettivo</w:t>
                  </w:r>
                </w:p>
              </w:tc>
            </w:tr>
            <w:tr w:rsidR="005B5F97" w:rsidRPr="00C60E82" w14:paraId="4EAF66F6" w14:textId="77777777" w:rsidTr="005B5F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E36612" w14:textId="77777777" w:rsidR="005B5F97" w:rsidRPr="00C60E82" w:rsidRDefault="005B5F97" w:rsidP="005B5F97">
                  <w:pPr>
                    <w:pStyle w:val="NormaleWeb"/>
                    <w:spacing w:before="0" w:beforeAutospacing="0" w:after="0" w:afterAutospacing="0"/>
                    <w:jc w:val="center"/>
                  </w:pPr>
                  <w:r w:rsidRPr="00C60E82">
                    <w:rPr>
                      <w:rFonts w:ascii="Tahoma" w:hAnsi="Tahoma" w:cs="Tahoma"/>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FB069" w14:textId="77777777" w:rsidR="005B5F97" w:rsidRPr="00C60E82" w:rsidRDefault="005B5F97" w:rsidP="005B5F97">
                  <w:pPr>
                    <w:pStyle w:val="NormaleWeb"/>
                    <w:spacing w:before="0" w:beforeAutospacing="0" w:after="0" w:afterAutospacing="0"/>
                    <w:jc w:val="both"/>
                  </w:pPr>
                  <w:r w:rsidRPr="00C60E82">
                    <w:rPr>
                      <w:rFonts w:ascii="Tahoma" w:hAnsi="Tahoma" w:cs="Tahoma"/>
                      <w:color w:val="000000"/>
                      <w:sz w:val="18"/>
                      <w:szCs w:val="18"/>
                    </w:rPr>
                    <w:t>Obiettivo raggiunto in autonomia e con ruolo attivo da parte dell'alunno supportato dal docente solo nella fase di studio per la verifica scritta e/o orale prevista dalla programmazione differenziata del PEI</w:t>
                  </w:r>
                </w:p>
              </w:tc>
            </w:tr>
            <w:tr w:rsidR="005B5F97" w:rsidRPr="00C60E82" w14:paraId="69920593" w14:textId="77777777" w:rsidTr="005B5F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0DDBC3" w14:textId="77C1291B" w:rsidR="005B5F97" w:rsidRPr="00C60E82" w:rsidRDefault="005B5F97" w:rsidP="005B5F97">
                  <w:pPr>
                    <w:pStyle w:val="NormaleWeb"/>
                    <w:spacing w:before="0" w:beforeAutospacing="0" w:after="0" w:afterAutospacing="0"/>
                    <w:jc w:val="center"/>
                  </w:pPr>
                  <w:r w:rsidRPr="00C60E82">
                    <w:rPr>
                      <w:rFonts w:ascii="Tahoma" w:hAnsi="Tahoma" w:cs="Tahoma"/>
                      <w:color w:val="000000"/>
                      <w:sz w:val="18"/>
                      <w:szCs w:val="18"/>
                    </w:rPr>
                    <w:t xml:space="preserve">9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48D00" w14:textId="77777777" w:rsidR="005B5F97" w:rsidRPr="00C60E82" w:rsidRDefault="005B5F97" w:rsidP="005B5F97">
                  <w:pPr>
                    <w:pStyle w:val="NormaleWeb"/>
                    <w:spacing w:before="0" w:beforeAutospacing="0" w:after="0" w:afterAutospacing="0"/>
                    <w:jc w:val="both"/>
                  </w:pPr>
                  <w:r w:rsidRPr="00C60E82">
                    <w:rPr>
                      <w:rFonts w:ascii="Tahoma" w:hAnsi="Tahoma" w:cs="Tahoma"/>
                      <w:color w:val="000000"/>
                      <w:sz w:val="18"/>
                      <w:szCs w:val="18"/>
                    </w:rPr>
                    <w:t>Obiettivo raggiunto con ruolo attivo da parte dell'alunno, supportato dal docente nella fase di avvio della prova o solo per brevi chiarimenti durante lo svolgimento della prova scritta e/o orale prevista dalla programmazione differenziata del PEI</w:t>
                  </w:r>
                </w:p>
              </w:tc>
            </w:tr>
            <w:tr w:rsidR="005B5F97" w:rsidRPr="00C60E82" w14:paraId="58311DE9" w14:textId="77777777" w:rsidTr="00C60E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ECCAAC" w14:textId="77777777" w:rsidR="005B5F97" w:rsidRPr="00C60E82" w:rsidRDefault="005B5F97" w:rsidP="005B5F97">
                  <w:pPr>
                    <w:pStyle w:val="NormaleWeb"/>
                    <w:spacing w:before="0" w:beforeAutospacing="0" w:after="0" w:afterAutospacing="0"/>
                    <w:jc w:val="center"/>
                  </w:pPr>
                  <w:r w:rsidRPr="00C60E82">
                    <w:rPr>
                      <w:rFonts w:ascii="Tahoma" w:hAnsi="Tahoma" w:cs="Tahoma"/>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427DC0A" w14:textId="19B2FA13" w:rsidR="005B5F97" w:rsidRPr="00C60E82" w:rsidRDefault="005B5F97" w:rsidP="005B5F97">
                  <w:pPr>
                    <w:pStyle w:val="NormaleWeb"/>
                    <w:spacing w:before="0" w:beforeAutospacing="0" w:after="0" w:afterAutospacing="0"/>
                    <w:jc w:val="both"/>
                  </w:pPr>
                  <w:r w:rsidRPr="00C60E82">
                    <w:rPr>
                      <w:rFonts w:ascii="Tahoma" w:hAnsi="Tahoma" w:cs="Tahoma"/>
                      <w:color w:val="000000"/>
                      <w:sz w:val="18"/>
                      <w:szCs w:val="18"/>
                    </w:rPr>
                    <w:t>Obiettivo raggiunto con atteggiamento collaborativo e ruolo attivo da parte dell'alunno, guidato nella fase iniziale e talvolta anche durante la verifica scritta e/o orale prevista dalla programmazione differenziata del PEI</w:t>
                  </w:r>
                </w:p>
              </w:tc>
            </w:tr>
            <w:tr w:rsidR="005B5F97" w:rsidRPr="00C60E82" w14:paraId="2EBFB3FB" w14:textId="77777777" w:rsidTr="005B5F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5548E9" w14:textId="77777777" w:rsidR="005B5F97" w:rsidRPr="00C60E82" w:rsidRDefault="005B5F97" w:rsidP="005B5F97">
                  <w:pPr>
                    <w:pStyle w:val="NormaleWeb"/>
                    <w:spacing w:before="0" w:beforeAutospacing="0" w:after="0" w:afterAutospacing="0"/>
                    <w:jc w:val="center"/>
                  </w:pPr>
                  <w:r w:rsidRPr="00C60E82">
                    <w:rPr>
                      <w:rFonts w:ascii="Tahoma" w:hAnsi="Tahoma" w:cs="Tahoma"/>
                      <w:color w:val="000000"/>
                      <w:sz w:val="18"/>
                      <w:szCs w:val="18"/>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B079C" w14:textId="058262C5" w:rsidR="005B5F97" w:rsidRPr="00C60E82" w:rsidRDefault="005B5F97" w:rsidP="005B5F97">
                  <w:pPr>
                    <w:pStyle w:val="NormaleWeb"/>
                    <w:spacing w:before="0" w:beforeAutospacing="0" w:after="0" w:afterAutospacing="0"/>
                    <w:jc w:val="both"/>
                  </w:pPr>
                  <w:r w:rsidRPr="00C60E82">
                    <w:rPr>
                      <w:rFonts w:ascii="Tahoma" w:hAnsi="Tahoma" w:cs="Tahoma"/>
                      <w:color w:val="000000"/>
                      <w:sz w:val="18"/>
                      <w:szCs w:val="18"/>
                    </w:rPr>
                    <w:t>Obiettivo raggiunto con atteggiamento più collaborativo da parte dell’alunno</w:t>
                  </w:r>
                  <w:r w:rsidR="00FA13A0" w:rsidRPr="00C60E82">
                    <w:rPr>
                      <w:rFonts w:ascii="Tahoma" w:hAnsi="Tahoma" w:cs="Tahoma"/>
                      <w:color w:val="000000"/>
                      <w:sz w:val="18"/>
                      <w:szCs w:val="18"/>
                    </w:rPr>
                    <w:t xml:space="preserve"> </w:t>
                  </w:r>
                  <w:r w:rsidRPr="00C60E82">
                    <w:rPr>
                      <w:rFonts w:ascii="Tahoma" w:hAnsi="Tahoma" w:cs="Tahoma"/>
                      <w:color w:val="000000"/>
                      <w:sz w:val="18"/>
                      <w:szCs w:val="18"/>
                    </w:rPr>
                    <w:t>ma con ruolo ancora prevalentemente passivo, guidato durante quasi tutto lo svolgimento delle prove orali e/o scritte previste dalla programmazione differenziata del PEI</w:t>
                  </w:r>
                </w:p>
              </w:tc>
            </w:tr>
            <w:tr w:rsidR="005B5F97" w:rsidRPr="00C60E82" w14:paraId="7D721FB5" w14:textId="77777777" w:rsidTr="005B5F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686287" w14:textId="77777777" w:rsidR="005B5F97" w:rsidRPr="00C60E82" w:rsidRDefault="005B5F97" w:rsidP="005B5F97">
                  <w:pPr>
                    <w:pStyle w:val="NormaleWeb"/>
                    <w:spacing w:before="0" w:beforeAutospacing="0" w:after="0" w:afterAutospacing="0"/>
                    <w:jc w:val="center"/>
                  </w:pPr>
                  <w:r w:rsidRPr="00C60E82">
                    <w:rPr>
                      <w:rFonts w:ascii="Tahoma" w:hAnsi="Tahoma" w:cs="Tahoma"/>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88D51" w14:textId="77777777" w:rsidR="005B5F97" w:rsidRPr="00C60E82" w:rsidRDefault="005B5F97" w:rsidP="005B5F97">
                  <w:pPr>
                    <w:pStyle w:val="NormaleWeb"/>
                    <w:spacing w:before="0" w:beforeAutospacing="0" w:after="0" w:afterAutospacing="0"/>
                    <w:jc w:val="both"/>
                  </w:pPr>
                  <w:r w:rsidRPr="00C60E82">
                    <w:rPr>
                      <w:rFonts w:ascii="Tahoma" w:hAnsi="Tahoma" w:cs="Tahoma"/>
                      <w:color w:val="000000"/>
                      <w:sz w:val="18"/>
                      <w:szCs w:val="18"/>
                    </w:rPr>
                    <w:t>Ruolo poco attivo e collaborativo da parte dell'alunno, guidato costantemente dal docente nelle prove previste dalla programmazione differenziata del PEI</w:t>
                  </w:r>
                </w:p>
              </w:tc>
            </w:tr>
          </w:tbl>
          <w:p w14:paraId="378B0740" w14:textId="77777777" w:rsidR="005B5F97" w:rsidRPr="00C60E82" w:rsidRDefault="005B5F97" w:rsidP="00FF3CC0">
            <w:pPr>
              <w:autoSpaceDE w:val="0"/>
              <w:autoSpaceDN w:val="0"/>
              <w:adjustRightInd w:val="0"/>
              <w:jc w:val="both"/>
              <w:rPr>
                <w:rFonts w:ascii="Tahoma" w:hAnsi="Tahoma" w:cs="Tahoma"/>
                <w:bCs/>
                <w:sz w:val="20"/>
                <w:szCs w:val="20"/>
              </w:rPr>
            </w:pPr>
          </w:p>
          <w:p w14:paraId="1AE817EE" w14:textId="032B849C" w:rsidR="00FF3CC0" w:rsidRPr="00C60E82" w:rsidRDefault="00FF3CC0" w:rsidP="00FF3CC0">
            <w:pPr>
              <w:autoSpaceDE w:val="0"/>
              <w:autoSpaceDN w:val="0"/>
              <w:adjustRightInd w:val="0"/>
              <w:jc w:val="both"/>
              <w:rPr>
                <w:rFonts w:ascii="Tahoma" w:hAnsi="Tahoma" w:cs="Tahoma"/>
                <w:bCs/>
                <w:sz w:val="20"/>
                <w:szCs w:val="20"/>
              </w:rPr>
            </w:pPr>
            <w:r w:rsidRPr="00C60E82">
              <w:rPr>
                <w:rFonts w:ascii="Tahoma" w:hAnsi="Tahoma" w:cs="Tahoma"/>
                <w:bCs/>
                <w:sz w:val="20"/>
                <w:szCs w:val="20"/>
              </w:rPr>
              <w:t>Per gli studenti</w:t>
            </w:r>
            <w:r w:rsidR="003F3FFD" w:rsidRPr="00C60E82">
              <w:rPr>
                <w:rFonts w:ascii="Tahoma" w:hAnsi="Tahoma" w:cs="Tahoma"/>
                <w:bCs/>
                <w:sz w:val="20"/>
                <w:szCs w:val="20"/>
              </w:rPr>
              <w:t xml:space="preserve"> con disabilità</w:t>
            </w:r>
            <w:r w:rsidRPr="00C60E82">
              <w:rPr>
                <w:rFonts w:ascii="Tahoma" w:hAnsi="Tahoma" w:cs="Tahoma"/>
                <w:bCs/>
                <w:sz w:val="20"/>
                <w:szCs w:val="20"/>
              </w:rPr>
              <w:t xml:space="preserve"> che svolgono </w:t>
            </w:r>
            <w:r w:rsidR="000C1A17" w:rsidRPr="00C60E82">
              <w:rPr>
                <w:rFonts w:ascii="Tahoma" w:hAnsi="Tahoma" w:cs="Tahoma"/>
                <w:b/>
                <w:bCs/>
                <w:sz w:val="20"/>
                <w:szCs w:val="20"/>
              </w:rPr>
              <w:t xml:space="preserve">percorsi ordinari e percorsi personalizzati con prove equipollenti </w:t>
            </w:r>
            <w:r w:rsidRPr="00C60E82">
              <w:rPr>
                <w:rFonts w:ascii="Tahoma" w:hAnsi="Tahoma" w:cs="Tahoma"/>
                <w:bCs/>
                <w:sz w:val="20"/>
                <w:szCs w:val="20"/>
              </w:rPr>
              <w:t xml:space="preserve">si deve fare riferimento </w:t>
            </w:r>
            <w:r w:rsidR="00FF3153" w:rsidRPr="00C60E82">
              <w:rPr>
                <w:rFonts w:ascii="Tahoma" w:hAnsi="Tahoma" w:cs="Tahoma"/>
                <w:bCs/>
                <w:sz w:val="20"/>
                <w:szCs w:val="20"/>
              </w:rPr>
              <w:t xml:space="preserve">al PEI e </w:t>
            </w:r>
            <w:r w:rsidRPr="00C60E82">
              <w:rPr>
                <w:rFonts w:ascii="Tahoma" w:hAnsi="Tahoma" w:cs="Tahoma"/>
                <w:bCs/>
                <w:sz w:val="20"/>
                <w:szCs w:val="20"/>
              </w:rPr>
              <w:t>alle griglie di valutazione delle singole discipline.</w:t>
            </w:r>
          </w:p>
          <w:p w14:paraId="54EABDBB" w14:textId="77777777" w:rsidR="00310C51" w:rsidRPr="00C60E82" w:rsidRDefault="00310C51" w:rsidP="00FF3CC0">
            <w:pPr>
              <w:autoSpaceDE w:val="0"/>
              <w:autoSpaceDN w:val="0"/>
              <w:adjustRightInd w:val="0"/>
              <w:jc w:val="both"/>
              <w:rPr>
                <w:rFonts w:ascii="Tahoma" w:hAnsi="Tahoma" w:cs="Tahoma"/>
                <w:bCs/>
                <w:sz w:val="20"/>
                <w:szCs w:val="20"/>
              </w:rPr>
            </w:pPr>
          </w:p>
          <w:p w14:paraId="723F8821" w14:textId="77777777" w:rsidR="00572A4C" w:rsidRDefault="003813B2" w:rsidP="00572A4C">
            <w:pPr>
              <w:autoSpaceDE w:val="0"/>
              <w:autoSpaceDN w:val="0"/>
              <w:adjustRightInd w:val="0"/>
              <w:jc w:val="both"/>
              <w:rPr>
                <w:rFonts w:ascii="Tahoma" w:hAnsi="Tahoma" w:cs="Tahoma"/>
                <w:b/>
                <w:sz w:val="20"/>
                <w:szCs w:val="20"/>
              </w:rPr>
            </w:pPr>
            <w:r w:rsidRPr="00C60E82">
              <w:rPr>
                <w:rFonts w:ascii="Tahoma" w:hAnsi="Tahoma" w:cs="Tahoma"/>
                <w:b/>
                <w:sz w:val="20"/>
                <w:szCs w:val="20"/>
              </w:rPr>
              <w:t>Per la valutazione degli studenti stranieri si veda l’allegato 1.</w:t>
            </w:r>
          </w:p>
          <w:p w14:paraId="4C7D9895" w14:textId="198F9780" w:rsidR="00012F8E" w:rsidRPr="00C60E82" w:rsidRDefault="00012F8E" w:rsidP="00572A4C">
            <w:pPr>
              <w:autoSpaceDE w:val="0"/>
              <w:autoSpaceDN w:val="0"/>
              <w:adjustRightInd w:val="0"/>
              <w:jc w:val="both"/>
              <w:rPr>
                <w:rFonts w:ascii="Tahoma" w:hAnsi="Tahoma" w:cs="Tahoma"/>
                <w:b/>
                <w:sz w:val="20"/>
                <w:szCs w:val="20"/>
              </w:rPr>
            </w:pPr>
          </w:p>
        </w:tc>
      </w:tr>
      <w:tr w:rsidR="00AA48CC" w:rsidRPr="00785CCC" w14:paraId="5C187A60" w14:textId="77777777" w:rsidTr="0070088A">
        <w:tc>
          <w:tcPr>
            <w:tcW w:w="9778" w:type="dxa"/>
          </w:tcPr>
          <w:p w14:paraId="60226543" w14:textId="77777777" w:rsidR="00AA48CC" w:rsidRDefault="00AA48CC" w:rsidP="00FA61B1">
            <w:pPr>
              <w:tabs>
                <w:tab w:val="num" w:pos="720"/>
              </w:tabs>
              <w:autoSpaceDE w:val="0"/>
              <w:autoSpaceDN w:val="0"/>
              <w:adjustRightInd w:val="0"/>
              <w:jc w:val="both"/>
              <w:rPr>
                <w:rFonts w:ascii="Tahoma" w:hAnsi="Tahoma" w:cs="Tahoma"/>
                <w:b/>
                <w:sz w:val="20"/>
                <w:szCs w:val="20"/>
              </w:rPr>
            </w:pPr>
            <w:r>
              <w:rPr>
                <w:rFonts w:ascii="Tahoma" w:hAnsi="Tahoma" w:cs="Tahoma"/>
                <w:b/>
                <w:sz w:val="20"/>
                <w:szCs w:val="20"/>
              </w:rPr>
              <w:lastRenderedPageBreak/>
              <w:t xml:space="preserve">4. </w:t>
            </w:r>
            <w:r w:rsidRPr="00785CCC">
              <w:rPr>
                <w:rFonts w:ascii="Tahoma" w:hAnsi="Tahoma" w:cs="Tahoma"/>
                <w:b/>
                <w:sz w:val="20"/>
                <w:szCs w:val="20"/>
              </w:rPr>
              <w:t>Organizzazione dei diversi tipi di sostegno presenti all’interno della scuola</w:t>
            </w:r>
          </w:p>
          <w:p w14:paraId="2293B241" w14:textId="77777777" w:rsidR="00AA48CC" w:rsidRPr="00E37D86" w:rsidRDefault="00AA48CC" w:rsidP="00AF16F4">
            <w:pPr>
              <w:pStyle w:val="Nessunaspaziatura"/>
              <w:jc w:val="both"/>
              <w:rPr>
                <w:rFonts w:ascii="Tahoma" w:eastAsiaTheme="minorEastAsia" w:hAnsi="Tahoma" w:cs="Times"/>
                <w:sz w:val="20"/>
              </w:rPr>
            </w:pPr>
            <w:r w:rsidRPr="00E37D86">
              <w:rPr>
                <w:rFonts w:ascii="Tahoma" w:eastAsiaTheme="minorEastAsia" w:hAnsi="Tahoma"/>
                <w:sz w:val="20"/>
              </w:rPr>
              <w:t>Per realizzare un</w:t>
            </w:r>
            <w:r w:rsidR="00AF16F4">
              <w:rPr>
                <w:rFonts w:ascii="Tahoma" w:eastAsiaTheme="minorEastAsia" w:hAnsi="Tahoma"/>
                <w:sz w:val="20"/>
              </w:rPr>
              <w:t>’</w:t>
            </w:r>
            <w:r w:rsidRPr="00E37D86">
              <w:rPr>
                <w:rFonts w:ascii="Tahoma" w:eastAsiaTheme="minorEastAsia" w:hAnsi="Tahoma"/>
                <w:sz w:val="20"/>
              </w:rPr>
              <w:t xml:space="preserve">autentica didattica inclusiva è necessario sviluppare </w:t>
            </w:r>
            <w:r w:rsidR="003F4698" w:rsidRPr="00E37D86">
              <w:rPr>
                <w:rFonts w:ascii="Tahoma" w:eastAsiaTheme="minorEastAsia" w:hAnsi="Tahoma"/>
                <w:sz w:val="20"/>
              </w:rPr>
              <w:t xml:space="preserve">in ogni alunno </w:t>
            </w:r>
            <w:r w:rsidRPr="00E37D86">
              <w:rPr>
                <w:rFonts w:ascii="Tahoma" w:eastAsiaTheme="minorEastAsia" w:hAnsi="Tahoma"/>
                <w:sz w:val="20"/>
              </w:rPr>
              <w:t xml:space="preserve">la consapevolezza </w:t>
            </w:r>
            <w:r w:rsidR="00FC00A0">
              <w:rPr>
                <w:rFonts w:ascii="Tahoma" w:eastAsiaTheme="minorEastAsia" w:hAnsi="Tahoma"/>
                <w:sz w:val="20"/>
              </w:rPr>
              <w:t>dei</w:t>
            </w:r>
            <w:r>
              <w:rPr>
                <w:rFonts w:ascii="Tahoma" w:eastAsiaTheme="minorEastAsia" w:hAnsi="Tahoma"/>
                <w:sz w:val="20"/>
              </w:rPr>
              <w:t xml:space="preserve"> propri processi cognitivi.</w:t>
            </w:r>
          </w:p>
          <w:p w14:paraId="172A2535" w14:textId="77777777" w:rsidR="00AA48CC" w:rsidRDefault="00AA48CC" w:rsidP="00FA61B1">
            <w:pPr>
              <w:tabs>
                <w:tab w:val="num" w:pos="720"/>
              </w:tabs>
              <w:autoSpaceDE w:val="0"/>
              <w:autoSpaceDN w:val="0"/>
              <w:adjustRightInd w:val="0"/>
              <w:jc w:val="both"/>
              <w:rPr>
                <w:rFonts w:ascii="Tahoma" w:hAnsi="Tahoma" w:cs="Tahoma"/>
                <w:sz w:val="20"/>
                <w:szCs w:val="20"/>
              </w:rPr>
            </w:pPr>
            <w:r w:rsidRPr="00C47288">
              <w:rPr>
                <w:rFonts w:ascii="Tahoma" w:hAnsi="Tahoma" w:cs="Tahoma"/>
                <w:sz w:val="20"/>
                <w:szCs w:val="20"/>
              </w:rPr>
              <w:t>Le diverse figure professionali</w:t>
            </w:r>
            <w:r w:rsidR="00A418DC">
              <w:rPr>
                <w:rFonts w:ascii="Tahoma" w:hAnsi="Tahoma" w:cs="Tahoma"/>
                <w:sz w:val="20"/>
                <w:szCs w:val="20"/>
              </w:rPr>
              <w:t>,</w:t>
            </w:r>
            <w:r w:rsidRPr="00C47288">
              <w:rPr>
                <w:rFonts w:ascii="Tahoma" w:hAnsi="Tahoma" w:cs="Tahoma"/>
                <w:sz w:val="20"/>
                <w:szCs w:val="20"/>
              </w:rPr>
              <w:t xml:space="preserve"> che </w:t>
            </w:r>
            <w:r w:rsidR="00EE268A">
              <w:rPr>
                <w:rFonts w:ascii="Tahoma" w:hAnsi="Tahoma" w:cs="Tahoma"/>
                <w:sz w:val="20"/>
                <w:szCs w:val="20"/>
              </w:rPr>
              <w:t>agiscono</w:t>
            </w:r>
            <w:r w:rsidRPr="00C47288">
              <w:rPr>
                <w:rFonts w:ascii="Tahoma" w:hAnsi="Tahoma" w:cs="Tahoma"/>
                <w:sz w:val="20"/>
                <w:szCs w:val="20"/>
              </w:rPr>
              <w:t xml:space="preserve"> all’interno dell’</w:t>
            </w:r>
            <w:r w:rsidR="006C6366">
              <w:rPr>
                <w:rFonts w:ascii="Tahoma" w:hAnsi="Tahoma" w:cs="Tahoma"/>
                <w:sz w:val="20"/>
                <w:szCs w:val="20"/>
              </w:rPr>
              <w:t>I</w:t>
            </w:r>
            <w:r w:rsidRPr="00C47288">
              <w:rPr>
                <w:rFonts w:ascii="Tahoma" w:hAnsi="Tahoma" w:cs="Tahoma"/>
                <w:sz w:val="20"/>
                <w:szCs w:val="20"/>
              </w:rPr>
              <w:t xml:space="preserve">stituto </w:t>
            </w:r>
            <w:r w:rsidR="00EE268A">
              <w:rPr>
                <w:rFonts w:ascii="Tahoma" w:hAnsi="Tahoma" w:cs="Tahoma"/>
                <w:sz w:val="20"/>
                <w:szCs w:val="20"/>
              </w:rPr>
              <w:t xml:space="preserve">in un rapporto sinergico </w:t>
            </w:r>
            <w:r w:rsidR="00A418DC">
              <w:rPr>
                <w:rFonts w:ascii="Tahoma" w:hAnsi="Tahoma" w:cs="Tahoma"/>
                <w:sz w:val="20"/>
                <w:szCs w:val="20"/>
              </w:rPr>
              <w:t xml:space="preserve">per promuovere tali processi, </w:t>
            </w:r>
            <w:r w:rsidRPr="00C47288">
              <w:rPr>
                <w:rFonts w:ascii="Tahoma" w:hAnsi="Tahoma" w:cs="Tahoma"/>
                <w:sz w:val="20"/>
                <w:szCs w:val="20"/>
              </w:rPr>
              <w:t>sono i docenti</w:t>
            </w:r>
            <w:r>
              <w:rPr>
                <w:rFonts w:ascii="Tahoma" w:hAnsi="Tahoma" w:cs="Tahoma"/>
                <w:sz w:val="20"/>
                <w:szCs w:val="20"/>
              </w:rPr>
              <w:t xml:space="preserve"> curricolari, i docenti</w:t>
            </w:r>
            <w:r w:rsidRPr="00C47288">
              <w:rPr>
                <w:rFonts w:ascii="Tahoma" w:hAnsi="Tahoma" w:cs="Tahoma"/>
                <w:sz w:val="20"/>
                <w:szCs w:val="20"/>
              </w:rPr>
              <w:t xml:space="preserve"> di sostegno</w:t>
            </w:r>
            <w:r w:rsidR="00AF16F4">
              <w:rPr>
                <w:rFonts w:ascii="Tahoma" w:hAnsi="Tahoma" w:cs="Tahoma"/>
                <w:sz w:val="20"/>
                <w:szCs w:val="20"/>
              </w:rPr>
              <w:t xml:space="preserve">, </w:t>
            </w:r>
            <w:r w:rsidRPr="00C47288">
              <w:rPr>
                <w:rFonts w:ascii="Tahoma" w:hAnsi="Tahoma" w:cs="Tahoma"/>
                <w:sz w:val="20"/>
                <w:szCs w:val="20"/>
              </w:rPr>
              <w:t xml:space="preserve">gli </w:t>
            </w:r>
            <w:r w:rsidR="00EE268A">
              <w:rPr>
                <w:rFonts w:ascii="Tahoma" w:hAnsi="Tahoma" w:cs="Tahoma"/>
                <w:sz w:val="20"/>
                <w:szCs w:val="20"/>
              </w:rPr>
              <w:t xml:space="preserve">operatori </w:t>
            </w:r>
            <w:r w:rsidR="00AF16F4">
              <w:rPr>
                <w:rFonts w:ascii="Tahoma" w:hAnsi="Tahoma" w:cs="Tahoma"/>
                <w:sz w:val="20"/>
                <w:szCs w:val="20"/>
              </w:rPr>
              <w:t>socio-assistenziali e gli educatori</w:t>
            </w:r>
            <w:r>
              <w:rPr>
                <w:rFonts w:ascii="Tahoma" w:hAnsi="Tahoma" w:cs="Tahoma"/>
                <w:sz w:val="20"/>
                <w:szCs w:val="20"/>
              </w:rPr>
              <w:t>.</w:t>
            </w:r>
          </w:p>
          <w:p w14:paraId="46E22191" w14:textId="77777777" w:rsidR="00135F3F" w:rsidRDefault="00135F3F" w:rsidP="00FA61B1">
            <w:pPr>
              <w:tabs>
                <w:tab w:val="num" w:pos="720"/>
              </w:tabs>
              <w:autoSpaceDE w:val="0"/>
              <w:autoSpaceDN w:val="0"/>
              <w:adjustRightInd w:val="0"/>
              <w:jc w:val="both"/>
              <w:rPr>
                <w:rFonts w:ascii="Tahoma" w:hAnsi="Tahoma" w:cs="Tahoma"/>
                <w:sz w:val="20"/>
                <w:szCs w:val="20"/>
              </w:rPr>
            </w:pPr>
          </w:p>
          <w:p w14:paraId="6C2EA42B" w14:textId="77777777" w:rsidR="00AA48CC" w:rsidRDefault="00AA48CC" w:rsidP="00FA61B1">
            <w:pPr>
              <w:tabs>
                <w:tab w:val="num" w:pos="720"/>
              </w:tabs>
              <w:autoSpaceDE w:val="0"/>
              <w:autoSpaceDN w:val="0"/>
              <w:adjustRightInd w:val="0"/>
              <w:jc w:val="both"/>
              <w:rPr>
                <w:rFonts w:ascii="Tahoma" w:hAnsi="Tahoma" w:cs="Tahoma"/>
                <w:sz w:val="20"/>
                <w:szCs w:val="20"/>
              </w:rPr>
            </w:pPr>
            <w:r>
              <w:rPr>
                <w:rFonts w:ascii="Tahoma" w:hAnsi="Tahoma" w:cs="Tahoma"/>
                <w:sz w:val="20"/>
                <w:szCs w:val="20"/>
              </w:rPr>
              <w:t xml:space="preserve">Gli insegnanti di sostegno </w:t>
            </w:r>
            <w:r w:rsidR="001E363B">
              <w:rPr>
                <w:rFonts w:ascii="Tahoma" w:hAnsi="Tahoma" w:cs="Tahoma"/>
                <w:sz w:val="20"/>
                <w:szCs w:val="20"/>
              </w:rPr>
              <w:t>dell’</w:t>
            </w:r>
            <w:r w:rsidR="006C6366">
              <w:rPr>
                <w:rFonts w:ascii="Tahoma" w:hAnsi="Tahoma" w:cs="Tahoma"/>
                <w:sz w:val="20"/>
                <w:szCs w:val="20"/>
              </w:rPr>
              <w:t>I</w:t>
            </w:r>
            <w:r w:rsidR="001E363B">
              <w:rPr>
                <w:rFonts w:ascii="Tahoma" w:hAnsi="Tahoma" w:cs="Tahoma"/>
                <w:sz w:val="20"/>
                <w:szCs w:val="20"/>
              </w:rPr>
              <w:t xml:space="preserve">stituto </w:t>
            </w:r>
            <w:r>
              <w:rPr>
                <w:rFonts w:ascii="Tahoma" w:hAnsi="Tahoma" w:cs="Tahoma"/>
                <w:sz w:val="20"/>
                <w:szCs w:val="20"/>
              </w:rPr>
              <w:t>promuovono</w:t>
            </w:r>
            <w:r w:rsidR="00135F3F">
              <w:rPr>
                <w:rFonts w:ascii="Tahoma" w:hAnsi="Tahoma" w:cs="Tahoma"/>
                <w:sz w:val="20"/>
                <w:szCs w:val="20"/>
              </w:rPr>
              <w:t>:</w:t>
            </w:r>
          </w:p>
          <w:p w14:paraId="545D066C" w14:textId="77777777" w:rsidR="00AA48CC" w:rsidRDefault="00AA48CC" w:rsidP="006B31FE">
            <w:pPr>
              <w:pStyle w:val="Paragrafoelenco"/>
              <w:numPr>
                <w:ilvl w:val="0"/>
                <w:numId w:val="17"/>
              </w:numPr>
              <w:autoSpaceDE w:val="0"/>
              <w:autoSpaceDN w:val="0"/>
              <w:adjustRightInd w:val="0"/>
              <w:jc w:val="both"/>
              <w:rPr>
                <w:rFonts w:ascii="Tahoma" w:hAnsi="Tahoma" w:cs="Tahoma"/>
                <w:sz w:val="20"/>
                <w:szCs w:val="20"/>
              </w:rPr>
            </w:pPr>
            <w:r w:rsidRPr="00C47288">
              <w:rPr>
                <w:rFonts w:ascii="Tahoma" w:hAnsi="Tahoma" w:cs="Tahoma"/>
                <w:sz w:val="20"/>
                <w:szCs w:val="20"/>
              </w:rPr>
              <w:t>attività individualizzate</w:t>
            </w:r>
            <w:r w:rsidR="00D16D2D">
              <w:rPr>
                <w:rFonts w:ascii="Tahoma" w:hAnsi="Tahoma" w:cs="Tahoma"/>
                <w:sz w:val="20"/>
                <w:szCs w:val="20"/>
              </w:rPr>
              <w:t xml:space="preserve"> di studio e recupero, fornendo </w:t>
            </w:r>
            <w:r w:rsidR="006D0BD8">
              <w:rPr>
                <w:rFonts w:ascii="Tahoma" w:hAnsi="Tahoma" w:cs="Tahoma"/>
                <w:sz w:val="20"/>
                <w:szCs w:val="20"/>
              </w:rPr>
              <w:t xml:space="preserve">varie tipologie di </w:t>
            </w:r>
            <w:r w:rsidR="00D16D2D">
              <w:rPr>
                <w:rFonts w:ascii="Tahoma" w:hAnsi="Tahoma" w:cs="Tahoma"/>
                <w:sz w:val="20"/>
                <w:szCs w:val="20"/>
              </w:rPr>
              <w:t>risorse didattiche</w:t>
            </w:r>
            <w:r w:rsidR="006D0BD8">
              <w:rPr>
                <w:rFonts w:ascii="Tahoma" w:hAnsi="Tahoma" w:cs="Tahoma"/>
                <w:sz w:val="20"/>
                <w:szCs w:val="20"/>
              </w:rPr>
              <w:t xml:space="preserve"> </w:t>
            </w:r>
            <w:r w:rsidR="00D16D2D">
              <w:rPr>
                <w:rFonts w:ascii="Tahoma" w:hAnsi="Tahoma" w:cs="Tahoma"/>
                <w:sz w:val="20"/>
                <w:szCs w:val="20"/>
              </w:rPr>
              <w:t>per favorire</w:t>
            </w:r>
            <w:r w:rsidR="0090108F">
              <w:rPr>
                <w:rFonts w:ascii="Tahoma" w:hAnsi="Tahoma" w:cs="Tahoma"/>
                <w:sz w:val="20"/>
                <w:szCs w:val="20"/>
              </w:rPr>
              <w:t xml:space="preserve"> e sviluppare </w:t>
            </w:r>
            <w:r w:rsidR="00D16D2D">
              <w:rPr>
                <w:rFonts w:ascii="Tahoma" w:hAnsi="Tahoma" w:cs="Tahoma"/>
                <w:sz w:val="20"/>
                <w:szCs w:val="20"/>
              </w:rPr>
              <w:t>l’apprendimento</w:t>
            </w:r>
          </w:p>
          <w:p w14:paraId="0FCC405E" w14:textId="77777777" w:rsidR="00C63CF4" w:rsidRPr="00C47288" w:rsidRDefault="00C63CF4" w:rsidP="006B31FE">
            <w:pPr>
              <w:pStyle w:val="Paragrafoelenco"/>
              <w:numPr>
                <w:ilvl w:val="0"/>
                <w:numId w:val="17"/>
              </w:numPr>
              <w:autoSpaceDE w:val="0"/>
              <w:autoSpaceDN w:val="0"/>
              <w:adjustRightInd w:val="0"/>
              <w:jc w:val="both"/>
              <w:rPr>
                <w:rFonts w:ascii="Tahoma" w:hAnsi="Tahoma" w:cs="Tahoma"/>
                <w:sz w:val="20"/>
                <w:szCs w:val="20"/>
              </w:rPr>
            </w:pPr>
            <w:r>
              <w:rPr>
                <w:rFonts w:ascii="Tahoma" w:hAnsi="Tahoma" w:cs="Tahoma"/>
                <w:sz w:val="20"/>
                <w:szCs w:val="20"/>
              </w:rPr>
              <w:t xml:space="preserve">supporto alla comprensione degli argomenti affrontati </w:t>
            </w:r>
            <w:r w:rsidR="00956FC1">
              <w:rPr>
                <w:rFonts w:ascii="Tahoma" w:hAnsi="Tahoma" w:cs="Tahoma"/>
                <w:sz w:val="20"/>
                <w:szCs w:val="20"/>
              </w:rPr>
              <w:t xml:space="preserve">dal docente curricolare </w:t>
            </w:r>
            <w:r>
              <w:rPr>
                <w:rFonts w:ascii="Tahoma" w:hAnsi="Tahoma" w:cs="Tahoma"/>
                <w:sz w:val="20"/>
                <w:szCs w:val="20"/>
              </w:rPr>
              <w:t xml:space="preserve">durante le lezioni </w:t>
            </w:r>
            <w:r w:rsidR="00956FC1">
              <w:rPr>
                <w:rFonts w:ascii="Tahoma" w:hAnsi="Tahoma" w:cs="Tahoma"/>
                <w:sz w:val="20"/>
                <w:szCs w:val="20"/>
              </w:rPr>
              <w:t>in aula</w:t>
            </w:r>
          </w:p>
          <w:p w14:paraId="29CE158A" w14:textId="77777777" w:rsidR="00AA48CC" w:rsidRDefault="00AA48CC" w:rsidP="006B31FE">
            <w:pPr>
              <w:pStyle w:val="Paragrafoelenco"/>
              <w:numPr>
                <w:ilvl w:val="0"/>
                <w:numId w:val="17"/>
              </w:numPr>
              <w:autoSpaceDE w:val="0"/>
              <w:autoSpaceDN w:val="0"/>
              <w:adjustRightInd w:val="0"/>
              <w:jc w:val="both"/>
              <w:rPr>
                <w:rFonts w:ascii="Tahoma" w:hAnsi="Tahoma" w:cs="Tahoma"/>
                <w:sz w:val="20"/>
                <w:szCs w:val="20"/>
              </w:rPr>
            </w:pPr>
            <w:r>
              <w:rPr>
                <w:rFonts w:ascii="Tahoma" w:hAnsi="Tahoma" w:cs="Tahoma"/>
                <w:sz w:val="20"/>
                <w:szCs w:val="20"/>
              </w:rPr>
              <w:t xml:space="preserve">attività </w:t>
            </w:r>
            <w:r w:rsidR="00D16D2D">
              <w:rPr>
                <w:rFonts w:ascii="Tahoma" w:hAnsi="Tahoma" w:cs="Tahoma"/>
                <w:sz w:val="20"/>
                <w:szCs w:val="20"/>
              </w:rPr>
              <w:t xml:space="preserve">di studio </w:t>
            </w:r>
            <w:r>
              <w:rPr>
                <w:rFonts w:ascii="Tahoma" w:hAnsi="Tahoma" w:cs="Tahoma"/>
                <w:sz w:val="20"/>
                <w:szCs w:val="20"/>
              </w:rPr>
              <w:t>con gruppi eterogenei di alunni</w:t>
            </w:r>
          </w:p>
          <w:p w14:paraId="11D1001E" w14:textId="21809951" w:rsidR="00AE4997" w:rsidRPr="00504A7C" w:rsidRDefault="00AA48CC" w:rsidP="00504A7C">
            <w:pPr>
              <w:pStyle w:val="Paragrafoelenco"/>
              <w:numPr>
                <w:ilvl w:val="0"/>
                <w:numId w:val="17"/>
              </w:numPr>
              <w:autoSpaceDE w:val="0"/>
              <w:autoSpaceDN w:val="0"/>
              <w:adjustRightInd w:val="0"/>
              <w:jc w:val="both"/>
              <w:rPr>
                <w:rFonts w:ascii="Tahoma" w:hAnsi="Tahoma" w:cs="Tahoma"/>
                <w:sz w:val="20"/>
                <w:szCs w:val="20"/>
              </w:rPr>
            </w:pPr>
            <w:r>
              <w:rPr>
                <w:rFonts w:ascii="Tahoma" w:hAnsi="Tahoma" w:cs="Tahoma"/>
                <w:sz w:val="20"/>
                <w:szCs w:val="20"/>
              </w:rPr>
              <w:t xml:space="preserve">attività laboratoriali </w:t>
            </w:r>
            <w:r w:rsidR="00D16D2D">
              <w:rPr>
                <w:rFonts w:ascii="Tahoma" w:hAnsi="Tahoma" w:cs="Tahoma"/>
                <w:sz w:val="20"/>
                <w:szCs w:val="20"/>
              </w:rPr>
              <w:t>di</w:t>
            </w:r>
            <w:r>
              <w:rPr>
                <w:rFonts w:ascii="Tahoma" w:hAnsi="Tahoma" w:cs="Tahoma"/>
                <w:sz w:val="20"/>
                <w:szCs w:val="20"/>
              </w:rPr>
              <w:t xml:space="preserve"> grupp</w:t>
            </w:r>
            <w:r w:rsidR="00D16D2D">
              <w:rPr>
                <w:rFonts w:ascii="Tahoma" w:hAnsi="Tahoma" w:cs="Tahoma"/>
                <w:sz w:val="20"/>
                <w:szCs w:val="20"/>
              </w:rPr>
              <w:t>o</w:t>
            </w:r>
          </w:p>
          <w:p w14:paraId="19FE3BF8" w14:textId="77777777" w:rsidR="00135F3F" w:rsidRDefault="00AE4997" w:rsidP="00AE4997">
            <w:pPr>
              <w:autoSpaceDE w:val="0"/>
              <w:autoSpaceDN w:val="0"/>
              <w:adjustRightInd w:val="0"/>
              <w:jc w:val="both"/>
              <w:rPr>
                <w:rFonts w:ascii="Tahoma" w:hAnsi="Tahoma" w:cs="Tahoma"/>
                <w:sz w:val="20"/>
                <w:szCs w:val="20"/>
              </w:rPr>
            </w:pPr>
            <w:r w:rsidRPr="00AE4997">
              <w:rPr>
                <w:rFonts w:ascii="Tahoma" w:hAnsi="Tahoma" w:cs="Tahoma"/>
                <w:sz w:val="20"/>
                <w:szCs w:val="20"/>
              </w:rPr>
              <w:t xml:space="preserve">L’assegnazione dei casi </w:t>
            </w:r>
            <w:r>
              <w:rPr>
                <w:rFonts w:ascii="Tahoma" w:hAnsi="Tahoma" w:cs="Tahoma"/>
                <w:sz w:val="20"/>
                <w:szCs w:val="20"/>
              </w:rPr>
              <w:t xml:space="preserve">ai docenti di sostegno </w:t>
            </w:r>
            <w:r w:rsidRPr="00AE4997">
              <w:rPr>
                <w:rFonts w:ascii="Tahoma" w:hAnsi="Tahoma" w:cs="Tahoma"/>
                <w:sz w:val="20"/>
                <w:szCs w:val="20"/>
              </w:rPr>
              <w:t>risponde a criteri di continuità</w:t>
            </w:r>
            <w:r w:rsidR="00C674A3">
              <w:rPr>
                <w:rFonts w:ascii="Tahoma" w:hAnsi="Tahoma" w:cs="Tahoma"/>
                <w:sz w:val="20"/>
                <w:szCs w:val="20"/>
              </w:rPr>
              <w:t xml:space="preserve"> e</w:t>
            </w:r>
            <w:r w:rsidRPr="00AE4997">
              <w:rPr>
                <w:rFonts w:ascii="Tahoma" w:hAnsi="Tahoma" w:cs="Tahoma"/>
                <w:sz w:val="20"/>
                <w:szCs w:val="20"/>
              </w:rPr>
              <w:t xml:space="preserve"> professionalità del docente</w:t>
            </w:r>
            <w:r w:rsidR="00C674A3">
              <w:rPr>
                <w:rFonts w:ascii="Tahoma" w:hAnsi="Tahoma" w:cs="Tahoma"/>
                <w:sz w:val="20"/>
                <w:szCs w:val="20"/>
              </w:rPr>
              <w:t xml:space="preserve">; </w:t>
            </w:r>
            <w:r w:rsidRPr="00AE4997">
              <w:rPr>
                <w:rFonts w:ascii="Tahoma" w:hAnsi="Tahoma" w:cs="Tahoma"/>
                <w:sz w:val="20"/>
                <w:szCs w:val="20"/>
              </w:rPr>
              <w:t>nel caso di nuovi ingressi, è comunque previsto un periodo di prova per valutare l’intesa tra allievo e docente.</w:t>
            </w:r>
          </w:p>
          <w:p w14:paraId="494F4DFE" w14:textId="77777777" w:rsidR="00AE4997" w:rsidRPr="00AE4997" w:rsidRDefault="00AE4997" w:rsidP="00AE4997">
            <w:pPr>
              <w:autoSpaceDE w:val="0"/>
              <w:autoSpaceDN w:val="0"/>
              <w:adjustRightInd w:val="0"/>
              <w:jc w:val="both"/>
              <w:rPr>
                <w:rFonts w:ascii="Tahoma" w:hAnsi="Tahoma" w:cs="Tahoma"/>
                <w:sz w:val="20"/>
                <w:szCs w:val="20"/>
              </w:rPr>
            </w:pPr>
          </w:p>
          <w:p w14:paraId="026FEC42" w14:textId="77777777" w:rsidR="00AA48CC" w:rsidRDefault="00AA48CC" w:rsidP="00FA61B1">
            <w:pPr>
              <w:autoSpaceDE w:val="0"/>
              <w:autoSpaceDN w:val="0"/>
              <w:adjustRightInd w:val="0"/>
              <w:jc w:val="both"/>
              <w:rPr>
                <w:rFonts w:ascii="Tahoma" w:hAnsi="Tahoma" w:cs="Tahoma"/>
                <w:sz w:val="20"/>
                <w:szCs w:val="20"/>
              </w:rPr>
            </w:pPr>
            <w:r>
              <w:rPr>
                <w:rFonts w:ascii="Tahoma" w:hAnsi="Tahoma" w:cs="Tahoma"/>
                <w:sz w:val="20"/>
                <w:szCs w:val="20"/>
              </w:rPr>
              <w:t xml:space="preserve">Gli insegnanti curricolari </w:t>
            </w:r>
            <w:r w:rsidR="001E363B">
              <w:rPr>
                <w:rFonts w:ascii="Tahoma" w:hAnsi="Tahoma" w:cs="Tahoma"/>
                <w:sz w:val="20"/>
                <w:szCs w:val="20"/>
              </w:rPr>
              <w:t>dell’</w:t>
            </w:r>
            <w:r w:rsidR="006C6366">
              <w:rPr>
                <w:rFonts w:ascii="Tahoma" w:hAnsi="Tahoma" w:cs="Tahoma"/>
                <w:sz w:val="20"/>
                <w:szCs w:val="20"/>
              </w:rPr>
              <w:t>I</w:t>
            </w:r>
            <w:r w:rsidR="001E363B">
              <w:rPr>
                <w:rFonts w:ascii="Tahoma" w:hAnsi="Tahoma" w:cs="Tahoma"/>
                <w:sz w:val="20"/>
                <w:szCs w:val="20"/>
              </w:rPr>
              <w:t xml:space="preserve">stituto </w:t>
            </w:r>
            <w:r>
              <w:rPr>
                <w:rFonts w:ascii="Tahoma" w:hAnsi="Tahoma" w:cs="Tahoma"/>
                <w:sz w:val="20"/>
                <w:szCs w:val="20"/>
              </w:rPr>
              <w:t>promuovono</w:t>
            </w:r>
            <w:r w:rsidR="00135F3F">
              <w:rPr>
                <w:rFonts w:ascii="Tahoma" w:hAnsi="Tahoma" w:cs="Tahoma"/>
                <w:sz w:val="20"/>
                <w:szCs w:val="20"/>
              </w:rPr>
              <w:t>:</w:t>
            </w:r>
          </w:p>
          <w:p w14:paraId="1AC7516F" w14:textId="77777777" w:rsidR="00AA48CC" w:rsidRPr="00E81673" w:rsidRDefault="00135F3F" w:rsidP="006B31FE">
            <w:pPr>
              <w:pStyle w:val="Paragrafoelenco"/>
              <w:numPr>
                <w:ilvl w:val="0"/>
                <w:numId w:val="18"/>
              </w:numPr>
              <w:autoSpaceDE w:val="0"/>
              <w:autoSpaceDN w:val="0"/>
              <w:adjustRightInd w:val="0"/>
              <w:jc w:val="both"/>
              <w:rPr>
                <w:rFonts w:ascii="Tahoma" w:eastAsiaTheme="minorEastAsia" w:hAnsi="Tahoma"/>
                <w:sz w:val="20"/>
              </w:rPr>
            </w:pPr>
            <w:r>
              <w:rPr>
                <w:rFonts w:ascii="Tahoma" w:eastAsiaTheme="minorEastAsia" w:hAnsi="Tahoma"/>
                <w:sz w:val="20"/>
              </w:rPr>
              <w:t>lo sviluppo di</w:t>
            </w:r>
            <w:r w:rsidR="00AA48CC" w:rsidRPr="00E81673">
              <w:rPr>
                <w:rFonts w:ascii="Tahoma" w:eastAsiaTheme="minorEastAsia" w:hAnsi="Tahoma"/>
                <w:sz w:val="20"/>
              </w:rPr>
              <w:t xml:space="preserve"> strategie di autoregolazione e mediazione cognitiva e emotiva</w:t>
            </w:r>
          </w:p>
          <w:p w14:paraId="6B8BBE4E" w14:textId="77777777" w:rsidR="00AA48CC" w:rsidRPr="00135F3F" w:rsidRDefault="00135F3F" w:rsidP="006B31FE">
            <w:pPr>
              <w:pStyle w:val="Paragrafoelenco"/>
              <w:numPr>
                <w:ilvl w:val="0"/>
                <w:numId w:val="18"/>
              </w:numPr>
              <w:autoSpaceDE w:val="0"/>
              <w:autoSpaceDN w:val="0"/>
              <w:adjustRightInd w:val="0"/>
              <w:jc w:val="both"/>
              <w:rPr>
                <w:rFonts w:ascii="Tahoma" w:hAnsi="Tahoma" w:cs="Tahoma"/>
                <w:sz w:val="20"/>
                <w:szCs w:val="20"/>
              </w:rPr>
            </w:pPr>
            <w:r>
              <w:rPr>
                <w:rFonts w:ascii="Tahoma" w:eastAsiaTheme="minorEastAsia" w:hAnsi="Tahoma"/>
                <w:sz w:val="20"/>
              </w:rPr>
              <w:t xml:space="preserve">lo sviluppo di </w:t>
            </w:r>
            <w:r w:rsidR="00AA48CC" w:rsidRPr="00E37D86">
              <w:rPr>
                <w:rFonts w:ascii="Tahoma" w:eastAsiaTheme="minorEastAsia" w:hAnsi="Tahoma"/>
                <w:sz w:val="20"/>
              </w:rPr>
              <w:t>un metodo di studio personalizzato e efficace, spesso carente negli alunni con difficoltà</w:t>
            </w:r>
          </w:p>
          <w:p w14:paraId="6B10A2E8" w14:textId="77777777" w:rsidR="00135F3F" w:rsidRPr="00E81673" w:rsidRDefault="00135F3F" w:rsidP="00E72294">
            <w:pPr>
              <w:pStyle w:val="Paragrafoelenco"/>
              <w:autoSpaceDE w:val="0"/>
              <w:autoSpaceDN w:val="0"/>
              <w:adjustRightInd w:val="0"/>
              <w:jc w:val="both"/>
              <w:rPr>
                <w:rFonts w:ascii="Tahoma" w:hAnsi="Tahoma" w:cs="Tahoma"/>
                <w:sz w:val="20"/>
                <w:szCs w:val="20"/>
              </w:rPr>
            </w:pPr>
          </w:p>
          <w:p w14:paraId="78467FC3" w14:textId="6F0E911D" w:rsidR="00AA48CC" w:rsidRDefault="00AA48CC" w:rsidP="00FA61B1">
            <w:pPr>
              <w:tabs>
                <w:tab w:val="num" w:pos="720"/>
              </w:tabs>
              <w:autoSpaceDE w:val="0"/>
              <w:autoSpaceDN w:val="0"/>
              <w:adjustRightInd w:val="0"/>
              <w:jc w:val="both"/>
              <w:rPr>
                <w:rFonts w:ascii="Tahoma" w:hAnsi="Tahoma" w:cs="Tahoma"/>
                <w:sz w:val="20"/>
                <w:szCs w:val="20"/>
              </w:rPr>
            </w:pPr>
            <w:r>
              <w:rPr>
                <w:rFonts w:ascii="Tahoma" w:hAnsi="Tahoma" w:cs="Tahoma"/>
                <w:sz w:val="20"/>
                <w:szCs w:val="20"/>
              </w:rPr>
              <w:t xml:space="preserve">Gli </w:t>
            </w:r>
            <w:r w:rsidR="00135F3F">
              <w:rPr>
                <w:rFonts w:ascii="Tahoma" w:hAnsi="Tahoma" w:cs="Tahoma"/>
                <w:sz w:val="20"/>
                <w:szCs w:val="20"/>
              </w:rPr>
              <w:t>operatori socio-assistenziali e gli</w:t>
            </w:r>
            <w:r>
              <w:rPr>
                <w:rFonts w:ascii="Tahoma" w:hAnsi="Tahoma" w:cs="Tahoma"/>
                <w:sz w:val="20"/>
                <w:szCs w:val="20"/>
              </w:rPr>
              <w:t xml:space="preserve"> educatori </w:t>
            </w:r>
            <w:r w:rsidR="001E363B">
              <w:rPr>
                <w:rFonts w:ascii="Tahoma" w:hAnsi="Tahoma" w:cs="Tahoma"/>
                <w:sz w:val="20"/>
                <w:szCs w:val="20"/>
              </w:rPr>
              <w:t xml:space="preserve">assegnati agli alunni </w:t>
            </w:r>
            <w:r w:rsidR="00EE774E">
              <w:rPr>
                <w:rFonts w:ascii="Tahoma" w:hAnsi="Tahoma" w:cs="Tahoma"/>
                <w:sz w:val="20"/>
                <w:szCs w:val="20"/>
              </w:rPr>
              <w:t>con disabilità</w:t>
            </w:r>
            <w:r w:rsidR="001E363B">
              <w:rPr>
                <w:rFonts w:ascii="Tahoma" w:hAnsi="Tahoma" w:cs="Tahoma"/>
                <w:sz w:val="20"/>
                <w:szCs w:val="20"/>
              </w:rPr>
              <w:t xml:space="preserve"> dell’</w:t>
            </w:r>
            <w:r w:rsidR="006C6366">
              <w:rPr>
                <w:rFonts w:ascii="Tahoma" w:hAnsi="Tahoma" w:cs="Tahoma"/>
                <w:sz w:val="20"/>
                <w:szCs w:val="20"/>
              </w:rPr>
              <w:t>I</w:t>
            </w:r>
            <w:r w:rsidR="001E363B">
              <w:rPr>
                <w:rFonts w:ascii="Tahoma" w:hAnsi="Tahoma" w:cs="Tahoma"/>
                <w:sz w:val="20"/>
                <w:szCs w:val="20"/>
              </w:rPr>
              <w:t xml:space="preserve">stituto </w:t>
            </w:r>
            <w:r>
              <w:rPr>
                <w:rFonts w:ascii="Tahoma" w:hAnsi="Tahoma" w:cs="Tahoma"/>
                <w:sz w:val="20"/>
                <w:szCs w:val="20"/>
              </w:rPr>
              <w:t xml:space="preserve">promuovono interventi educativi </w:t>
            </w:r>
            <w:r w:rsidR="00135F3F">
              <w:rPr>
                <w:rFonts w:ascii="Tahoma" w:hAnsi="Tahoma" w:cs="Tahoma"/>
                <w:sz w:val="20"/>
                <w:szCs w:val="20"/>
              </w:rPr>
              <w:t>in compresenza con il docente curricolare</w:t>
            </w:r>
            <w:r>
              <w:rPr>
                <w:rFonts w:ascii="Tahoma" w:hAnsi="Tahoma" w:cs="Tahoma"/>
                <w:sz w:val="20"/>
                <w:szCs w:val="20"/>
              </w:rPr>
              <w:t xml:space="preserve"> per favorire</w:t>
            </w:r>
            <w:r w:rsidR="00135F3F">
              <w:rPr>
                <w:rFonts w:ascii="Tahoma" w:hAnsi="Tahoma" w:cs="Tahoma"/>
                <w:sz w:val="20"/>
                <w:szCs w:val="20"/>
              </w:rPr>
              <w:t>:</w:t>
            </w:r>
          </w:p>
          <w:p w14:paraId="43A041D1" w14:textId="77777777" w:rsidR="00AA48CC" w:rsidRPr="003E1D99" w:rsidRDefault="00AA48CC" w:rsidP="006B31FE">
            <w:pPr>
              <w:pStyle w:val="Paragrafoelenco"/>
              <w:numPr>
                <w:ilvl w:val="0"/>
                <w:numId w:val="19"/>
              </w:numPr>
              <w:autoSpaceDE w:val="0"/>
              <w:autoSpaceDN w:val="0"/>
              <w:adjustRightInd w:val="0"/>
              <w:jc w:val="both"/>
              <w:rPr>
                <w:rFonts w:ascii="Tahoma" w:hAnsi="Tahoma" w:cs="Tahoma"/>
                <w:sz w:val="20"/>
                <w:szCs w:val="20"/>
              </w:rPr>
            </w:pPr>
            <w:r w:rsidRPr="003E1D99">
              <w:rPr>
                <w:rFonts w:ascii="Tahoma" w:hAnsi="Tahoma" w:cs="Tahoma"/>
                <w:sz w:val="20"/>
                <w:szCs w:val="20"/>
              </w:rPr>
              <w:t>l’autonomia personale e l’autonomia in classe</w:t>
            </w:r>
          </w:p>
          <w:p w14:paraId="7609D101" w14:textId="77777777" w:rsidR="00AA48CC" w:rsidRDefault="00AA48CC" w:rsidP="006B31FE">
            <w:pPr>
              <w:pStyle w:val="Paragrafoelenco"/>
              <w:numPr>
                <w:ilvl w:val="0"/>
                <w:numId w:val="19"/>
              </w:numPr>
              <w:autoSpaceDE w:val="0"/>
              <w:autoSpaceDN w:val="0"/>
              <w:adjustRightInd w:val="0"/>
              <w:jc w:val="both"/>
              <w:rPr>
                <w:rFonts w:ascii="Tahoma" w:hAnsi="Tahoma" w:cs="Tahoma"/>
                <w:sz w:val="20"/>
                <w:szCs w:val="20"/>
              </w:rPr>
            </w:pPr>
            <w:r>
              <w:rPr>
                <w:rFonts w:ascii="Tahoma" w:hAnsi="Tahoma" w:cs="Tahoma"/>
                <w:sz w:val="20"/>
                <w:szCs w:val="20"/>
              </w:rPr>
              <w:t>le capacità e le inclinazioni individuali</w:t>
            </w:r>
          </w:p>
          <w:p w14:paraId="71A40AA5" w14:textId="77777777" w:rsidR="00AA48CC" w:rsidRDefault="00AA48CC" w:rsidP="006B31FE">
            <w:pPr>
              <w:pStyle w:val="Paragrafoelenco"/>
              <w:numPr>
                <w:ilvl w:val="0"/>
                <w:numId w:val="19"/>
              </w:numPr>
              <w:autoSpaceDE w:val="0"/>
              <w:autoSpaceDN w:val="0"/>
              <w:adjustRightInd w:val="0"/>
              <w:jc w:val="both"/>
              <w:rPr>
                <w:rFonts w:ascii="Tahoma" w:hAnsi="Tahoma" w:cs="Tahoma"/>
                <w:sz w:val="20"/>
                <w:szCs w:val="20"/>
              </w:rPr>
            </w:pPr>
            <w:r>
              <w:rPr>
                <w:rFonts w:ascii="Tahoma" w:hAnsi="Tahoma" w:cs="Tahoma"/>
                <w:sz w:val="20"/>
                <w:szCs w:val="20"/>
              </w:rPr>
              <w:t>la comunicazione</w:t>
            </w:r>
          </w:p>
          <w:p w14:paraId="3D3962BD" w14:textId="77777777" w:rsidR="00AA48CC" w:rsidRDefault="00AA48CC" w:rsidP="006B31FE">
            <w:pPr>
              <w:pStyle w:val="Paragrafoelenco"/>
              <w:numPr>
                <w:ilvl w:val="0"/>
                <w:numId w:val="19"/>
              </w:numPr>
              <w:autoSpaceDE w:val="0"/>
              <w:autoSpaceDN w:val="0"/>
              <w:adjustRightInd w:val="0"/>
              <w:jc w:val="both"/>
              <w:rPr>
                <w:rFonts w:ascii="Tahoma" w:hAnsi="Tahoma" w:cs="Tahoma"/>
                <w:sz w:val="20"/>
                <w:szCs w:val="20"/>
              </w:rPr>
            </w:pPr>
            <w:r>
              <w:rPr>
                <w:rFonts w:ascii="Tahoma" w:hAnsi="Tahoma" w:cs="Tahoma"/>
                <w:sz w:val="20"/>
                <w:szCs w:val="20"/>
              </w:rPr>
              <w:t>la relazione</w:t>
            </w:r>
          </w:p>
          <w:p w14:paraId="5D8DBDCE" w14:textId="77777777" w:rsidR="00135F3F" w:rsidRPr="001E363B" w:rsidRDefault="00135F3F" w:rsidP="001E363B">
            <w:pPr>
              <w:autoSpaceDE w:val="0"/>
              <w:autoSpaceDN w:val="0"/>
              <w:adjustRightInd w:val="0"/>
              <w:ind w:left="360"/>
              <w:jc w:val="both"/>
              <w:rPr>
                <w:rFonts w:ascii="Tahoma" w:hAnsi="Tahoma" w:cs="Tahoma"/>
                <w:sz w:val="20"/>
                <w:szCs w:val="20"/>
              </w:rPr>
            </w:pPr>
          </w:p>
          <w:p w14:paraId="21B77D2D" w14:textId="77777777" w:rsidR="00AA48CC" w:rsidRDefault="00AA48CC" w:rsidP="00FA61B1">
            <w:pPr>
              <w:tabs>
                <w:tab w:val="num" w:pos="720"/>
              </w:tabs>
              <w:autoSpaceDE w:val="0"/>
              <w:autoSpaceDN w:val="0"/>
              <w:adjustRightInd w:val="0"/>
              <w:jc w:val="both"/>
              <w:rPr>
                <w:rFonts w:ascii="Tahoma" w:hAnsi="Tahoma" w:cs="Tahoma"/>
                <w:sz w:val="20"/>
                <w:szCs w:val="20"/>
              </w:rPr>
            </w:pPr>
            <w:r>
              <w:rPr>
                <w:rFonts w:ascii="Tahoma" w:hAnsi="Tahoma" w:cs="Tahoma"/>
                <w:sz w:val="20"/>
                <w:szCs w:val="20"/>
              </w:rPr>
              <w:t>All’interno dell’</w:t>
            </w:r>
            <w:r w:rsidR="006C6366">
              <w:rPr>
                <w:rFonts w:ascii="Tahoma" w:hAnsi="Tahoma" w:cs="Tahoma"/>
                <w:sz w:val="20"/>
                <w:szCs w:val="20"/>
              </w:rPr>
              <w:t>I</w:t>
            </w:r>
            <w:r>
              <w:rPr>
                <w:rFonts w:ascii="Tahoma" w:hAnsi="Tahoma" w:cs="Tahoma"/>
                <w:sz w:val="20"/>
                <w:szCs w:val="20"/>
              </w:rPr>
              <w:t>stituto sono presenti attività di</w:t>
            </w:r>
            <w:r w:rsidR="001E363B">
              <w:rPr>
                <w:rFonts w:ascii="Tahoma" w:hAnsi="Tahoma" w:cs="Tahoma"/>
                <w:sz w:val="20"/>
                <w:szCs w:val="20"/>
              </w:rPr>
              <w:t>:</w:t>
            </w:r>
          </w:p>
          <w:p w14:paraId="1749EC0F" w14:textId="77777777" w:rsidR="00AA48CC" w:rsidRPr="000D6885" w:rsidRDefault="00AA48CC" w:rsidP="006B31FE">
            <w:pPr>
              <w:pStyle w:val="Paragrafoelenco"/>
              <w:numPr>
                <w:ilvl w:val="0"/>
                <w:numId w:val="20"/>
              </w:numPr>
              <w:autoSpaceDE w:val="0"/>
              <w:autoSpaceDN w:val="0"/>
              <w:adjustRightInd w:val="0"/>
              <w:jc w:val="both"/>
              <w:rPr>
                <w:rFonts w:ascii="Tahoma" w:hAnsi="Tahoma" w:cs="Tahoma"/>
                <w:i/>
                <w:iCs/>
                <w:sz w:val="20"/>
                <w:szCs w:val="20"/>
              </w:rPr>
            </w:pPr>
            <w:r w:rsidRPr="000D6885">
              <w:rPr>
                <w:rFonts w:ascii="Tahoma" w:hAnsi="Tahoma" w:cs="Tahoma"/>
                <w:i/>
                <w:iCs/>
                <w:sz w:val="20"/>
                <w:szCs w:val="20"/>
              </w:rPr>
              <w:t xml:space="preserve">peer </w:t>
            </w:r>
            <w:proofErr w:type="spellStart"/>
            <w:r w:rsidRPr="000D6885">
              <w:rPr>
                <w:rFonts w:ascii="Tahoma" w:hAnsi="Tahoma" w:cs="Tahoma"/>
                <w:i/>
                <w:iCs/>
                <w:sz w:val="20"/>
                <w:szCs w:val="20"/>
              </w:rPr>
              <w:t>education</w:t>
            </w:r>
            <w:proofErr w:type="spellEnd"/>
          </w:p>
          <w:p w14:paraId="09F1C495" w14:textId="77777777" w:rsidR="00AA48CC" w:rsidRDefault="00AA48CC" w:rsidP="006B31FE">
            <w:pPr>
              <w:pStyle w:val="Paragrafoelenco"/>
              <w:numPr>
                <w:ilvl w:val="0"/>
                <w:numId w:val="20"/>
              </w:numPr>
              <w:autoSpaceDE w:val="0"/>
              <w:autoSpaceDN w:val="0"/>
              <w:adjustRightInd w:val="0"/>
              <w:jc w:val="both"/>
              <w:rPr>
                <w:rFonts w:ascii="Tahoma" w:hAnsi="Tahoma" w:cs="Tahoma"/>
                <w:sz w:val="20"/>
                <w:szCs w:val="20"/>
              </w:rPr>
            </w:pPr>
            <w:r>
              <w:rPr>
                <w:rFonts w:ascii="Tahoma" w:hAnsi="Tahoma" w:cs="Tahoma"/>
                <w:sz w:val="20"/>
                <w:szCs w:val="20"/>
              </w:rPr>
              <w:t>potenziamento</w:t>
            </w:r>
          </w:p>
          <w:p w14:paraId="1B0F4666" w14:textId="77777777" w:rsidR="00AA48CC" w:rsidRDefault="00AA48CC" w:rsidP="006B31FE">
            <w:pPr>
              <w:pStyle w:val="Paragrafoelenco"/>
              <w:numPr>
                <w:ilvl w:val="0"/>
                <w:numId w:val="20"/>
              </w:numPr>
              <w:autoSpaceDE w:val="0"/>
              <w:autoSpaceDN w:val="0"/>
              <w:adjustRightInd w:val="0"/>
              <w:jc w:val="both"/>
              <w:rPr>
                <w:rFonts w:ascii="Tahoma" w:hAnsi="Tahoma" w:cs="Tahoma"/>
                <w:sz w:val="20"/>
                <w:szCs w:val="20"/>
              </w:rPr>
            </w:pPr>
            <w:r>
              <w:rPr>
                <w:rFonts w:ascii="Tahoma" w:hAnsi="Tahoma" w:cs="Tahoma"/>
                <w:sz w:val="20"/>
                <w:szCs w:val="20"/>
              </w:rPr>
              <w:t>recupero</w:t>
            </w:r>
            <w:r w:rsidRPr="002E5EB4">
              <w:rPr>
                <w:rFonts w:ascii="Tahoma" w:hAnsi="Tahoma" w:cs="Tahoma"/>
                <w:sz w:val="20"/>
                <w:szCs w:val="20"/>
              </w:rPr>
              <w:t xml:space="preserve"> </w:t>
            </w:r>
          </w:p>
          <w:p w14:paraId="13CE9505" w14:textId="172F1C17" w:rsidR="00B97FAE" w:rsidRPr="0070088A" w:rsidRDefault="00B97FAE" w:rsidP="005318ED">
            <w:pPr>
              <w:pStyle w:val="Paragrafoelenco"/>
              <w:numPr>
                <w:ilvl w:val="0"/>
                <w:numId w:val="20"/>
              </w:numPr>
              <w:autoSpaceDE w:val="0"/>
              <w:autoSpaceDN w:val="0"/>
              <w:adjustRightInd w:val="0"/>
              <w:jc w:val="both"/>
              <w:rPr>
                <w:rFonts w:ascii="Tahoma" w:hAnsi="Tahoma" w:cs="Tahoma"/>
                <w:sz w:val="20"/>
                <w:szCs w:val="20"/>
              </w:rPr>
            </w:pPr>
            <w:r w:rsidRPr="0070088A">
              <w:rPr>
                <w:rFonts w:ascii="Tahoma" w:hAnsi="Tahoma" w:cs="Tahoma"/>
                <w:sz w:val="20"/>
                <w:szCs w:val="20"/>
              </w:rPr>
              <w:t>sportello per BES e DSA su appuntamento</w:t>
            </w:r>
          </w:p>
          <w:p w14:paraId="340C685C" w14:textId="77777777" w:rsidR="004D422D" w:rsidRDefault="004D422D" w:rsidP="004D422D">
            <w:pPr>
              <w:pStyle w:val="Paragrafoelenco"/>
              <w:autoSpaceDE w:val="0"/>
              <w:autoSpaceDN w:val="0"/>
              <w:adjustRightInd w:val="0"/>
              <w:jc w:val="both"/>
              <w:rPr>
                <w:rFonts w:ascii="Tahoma" w:hAnsi="Tahoma" w:cs="Tahoma"/>
                <w:sz w:val="20"/>
                <w:szCs w:val="20"/>
              </w:rPr>
            </w:pPr>
          </w:p>
          <w:p w14:paraId="03B89AD4" w14:textId="5D866DC6" w:rsidR="004D422D" w:rsidRPr="00622234" w:rsidRDefault="00AA48CC" w:rsidP="00FA61B1">
            <w:pPr>
              <w:tabs>
                <w:tab w:val="num" w:pos="720"/>
              </w:tabs>
              <w:autoSpaceDE w:val="0"/>
              <w:autoSpaceDN w:val="0"/>
              <w:adjustRightInd w:val="0"/>
              <w:jc w:val="both"/>
              <w:rPr>
                <w:rFonts w:ascii="Tahoma" w:hAnsi="Tahoma" w:cs="Tahoma"/>
                <w:sz w:val="20"/>
                <w:szCs w:val="20"/>
              </w:rPr>
            </w:pPr>
            <w:r>
              <w:rPr>
                <w:rFonts w:ascii="Tahoma" w:hAnsi="Tahoma" w:cs="Tahoma"/>
                <w:sz w:val="20"/>
                <w:szCs w:val="20"/>
              </w:rPr>
              <w:t xml:space="preserve">Sono, inoltre, attivati progetti di istruzione domiciliare per alunni che per motivi di salute non possono frequentare regolarmente le attività didattiche per lunghi periodi, come stabilito nei singoli </w:t>
            </w:r>
            <w:r w:rsidR="001412F4" w:rsidRPr="001412F4">
              <w:rPr>
                <w:rFonts w:ascii="Tahoma" w:hAnsi="Tahoma" w:cs="Tahoma"/>
                <w:sz w:val="20"/>
                <w:szCs w:val="20"/>
              </w:rPr>
              <w:t>PEI</w:t>
            </w:r>
            <w:r w:rsidR="006A2CCB">
              <w:rPr>
                <w:rFonts w:ascii="Tahoma" w:hAnsi="Tahoma" w:cs="Tahoma"/>
                <w:sz w:val="20"/>
                <w:szCs w:val="20"/>
              </w:rPr>
              <w:t>.</w:t>
            </w:r>
          </w:p>
        </w:tc>
      </w:tr>
      <w:tr w:rsidR="00AA48CC" w:rsidRPr="00785CCC" w14:paraId="627E7BD1" w14:textId="77777777" w:rsidTr="00FA61B1">
        <w:trPr>
          <w:trHeight w:val="1265"/>
        </w:trPr>
        <w:tc>
          <w:tcPr>
            <w:tcW w:w="9778" w:type="dxa"/>
          </w:tcPr>
          <w:p w14:paraId="321B9A08" w14:textId="77777777" w:rsidR="00AA48CC" w:rsidRDefault="00AA48CC" w:rsidP="00FA61B1">
            <w:pPr>
              <w:tabs>
                <w:tab w:val="num" w:pos="720"/>
              </w:tabs>
              <w:autoSpaceDE w:val="0"/>
              <w:autoSpaceDN w:val="0"/>
              <w:adjustRightInd w:val="0"/>
              <w:jc w:val="both"/>
              <w:rPr>
                <w:rFonts w:ascii="Tahoma" w:hAnsi="Tahoma" w:cs="Tahoma"/>
                <w:b/>
                <w:sz w:val="20"/>
                <w:szCs w:val="20"/>
              </w:rPr>
            </w:pPr>
            <w:r>
              <w:rPr>
                <w:rFonts w:ascii="Tahoma" w:hAnsi="Tahoma" w:cs="Tahoma"/>
                <w:b/>
                <w:sz w:val="20"/>
                <w:szCs w:val="20"/>
              </w:rPr>
              <w:t xml:space="preserve">5. </w:t>
            </w:r>
            <w:r w:rsidRPr="00785CCC">
              <w:rPr>
                <w:rFonts w:ascii="Tahoma" w:hAnsi="Tahoma" w:cs="Tahoma"/>
                <w:b/>
                <w:sz w:val="20"/>
                <w:szCs w:val="20"/>
              </w:rPr>
              <w:t>Organizzazione dei diversi tipi di sostegno presenti all’esterno della scuola, in rapporto ai diversi servizi esistenti</w:t>
            </w:r>
          </w:p>
          <w:p w14:paraId="67F0E09F" w14:textId="77777777" w:rsidR="00AA48CC" w:rsidRDefault="00AA48CC" w:rsidP="00FA61B1">
            <w:pPr>
              <w:tabs>
                <w:tab w:val="num" w:pos="720"/>
              </w:tabs>
              <w:autoSpaceDE w:val="0"/>
              <w:autoSpaceDN w:val="0"/>
              <w:adjustRightInd w:val="0"/>
              <w:jc w:val="both"/>
              <w:rPr>
                <w:rFonts w:ascii="Tahoma" w:hAnsi="Tahoma" w:cs="Tahoma"/>
                <w:sz w:val="20"/>
                <w:szCs w:val="20"/>
              </w:rPr>
            </w:pPr>
            <w:r>
              <w:rPr>
                <w:rFonts w:ascii="Tahoma" w:hAnsi="Tahoma" w:cs="Tahoma"/>
                <w:sz w:val="20"/>
                <w:szCs w:val="20"/>
              </w:rPr>
              <w:t>Sono attivi i seguenti rappo</w:t>
            </w:r>
            <w:r w:rsidR="00384277">
              <w:rPr>
                <w:rFonts w:ascii="Tahoma" w:hAnsi="Tahoma" w:cs="Tahoma"/>
                <w:sz w:val="20"/>
                <w:szCs w:val="20"/>
              </w:rPr>
              <w:t>r</w:t>
            </w:r>
            <w:r>
              <w:rPr>
                <w:rFonts w:ascii="Tahoma" w:hAnsi="Tahoma" w:cs="Tahoma"/>
                <w:sz w:val="20"/>
                <w:szCs w:val="20"/>
              </w:rPr>
              <w:t>ti di collaborazione</w:t>
            </w:r>
          </w:p>
          <w:p w14:paraId="7F0E4BCA" w14:textId="3FF82864" w:rsidR="004D422D" w:rsidRPr="00504A7C" w:rsidRDefault="00AA48CC" w:rsidP="00504A7C">
            <w:pPr>
              <w:pStyle w:val="Paragrafoelenco"/>
              <w:numPr>
                <w:ilvl w:val="0"/>
                <w:numId w:val="26"/>
              </w:numPr>
              <w:autoSpaceDE w:val="0"/>
              <w:autoSpaceDN w:val="0"/>
              <w:adjustRightInd w:val="0"/>
              <w:jc w:val="both"/>
              <w:rPr>
                <w:rFonts w:ascii="Tahoma" w:hAnsi="Tahoma" w:cs="Tahoma"/>
                <w:sz w:val="20"/>
                <w:szCs w:val="20"/>
              </w:rPr>
            </w:pPr>
            <w:r w:rsidRPr="00CC5A9F">
              <w:rPr>
                <w:rFonts w:ascii="Tahoma" w:hAnsi="Tahoma" w:cs="Tahoma"/>
                <w:sz w:val="20"/>
                <w:szCs w:val="20"/>
              </w:rPr>
              <w:t>rapporti con CTS della zona per attività di informazione, formazione e fornitura di ausili d</w:t>
            </w:r>
            <w:r>
              <w:rPr>
                <w:rFonts w:ascii="Tahoma" w:hAnsi="Tahoma" w:cs="Tahoma"/>
                <w:sz w:val="20"/>
                <w:szCs w:val="20"/>
              </w:rPr>
              <w:t>idattici specifici per alunni BES</w:t>
            </w:r>
          </w:p>
        </w:tc>
      </w:tr>
      <w:tr w:rsidR="00AA48CC" w:rsidRPr="00785CCC" w14:paraId="554B0A42" w14:textId="77777777" w:rsidTr="00504A7C">
        <w:tc>
          <w:tcPr>
            <w:tcW w:w="9778" w:type="dxa"/>
          </w:tcPr>
          <w:p w14:paraId="06CEBF2F" w14:textId="7F64AFB3" w:rsidR="00AA48CC" w:rsidRDefault="00AA48CC" w:rsidP="00FA61B1">
            <w:pPr>
              <w:tabs>
                <w:tab w:val="num" w:pos="720"/>
              </w:tabs>
              <w:autoSpaceDE w:val="0"/>
              <w:autoSpaceDN w:val="0"/>
              <w:adjustRightInd w:val="0"/>
              <w:jc w:val="both"/>
              <w:rPr>
                <w:rFonts w:ascii="Tahoma" w:hAnsi="Tahoma" w:cs="Tahoma"/>
                <w:b/>
                <w:sz w:val="20"/>
                <w:szCs w:val="20"/>
              </w:rPr>
            </w:pPr>
            <w:r>
              <w:rPr>
                <w:rFonts w:ascii="Tahoma" w:hAnsi="Tahoma" w:cs="Tahoma"/>
                <w:b/>
                <w:sz w:val="20"/>
                <w:szCs w:val="20"/>
              </w:rPr>
              <w:t xml:space="preserve">6. </w:t>
            </w:r>
            <w:r w:rsidRPr="00785CCC">
              <w:rPr>
                <w:rFonts w:ascii="Tahoma" w:hAnsi="Tahoma" w:cs="Tahoma"/>
                <w:b/>
                <w:sz w:val="20"/>
                <w:szCs w:val="20"/>
              </w:rPr>
              <w:t>Ruolo delle famiglie e della comunità nel dare supporto e nel partecipare alle decisioni che riguardano l’organizzazione delle attività educative</w:t>
            </w:r>
          </w:p>
          <w:p w14:paraId="44892E96" w14:textId="77777777" w:rsidR="00F36419" w:rsidRDefault="00AA48CC" w:rsidP="00FA61B1">
            <w:pPr>
              <w:tabs>
                <w:tab w:val="num" w:pos="720"/>
              </w:tabs>
              <w:autoSpaceDE w:val="0"/>
              <w:autoSpaceDN w:val="0"/>
              <w:adjustRightInd w:val="0"/>
              <w:jc w:val="both"/>
              <w:rPr>
                <w:rFonts w:ascii="Tahoma" w:hAnsi="Tahoma" w:cs="Tahoma"/>
                <w:sz w:val="20"/>
                <w:szCs w:val="20"/>
              </w:rPr>
            </w:pPr>
            <w:r>
              <w:rPr>
                <w:rFonts w:ascii="Tahoma" w:hAnsi="Tahoma" w:cs="Tahoma"/>
                <w:sz w:val="20"/>
                <w:szCs w:val="20"/>
              </w:rPr>
              <w:t>La famiglia è corresponsabile nel percorso scolastico del proprio figlio/a</w:t>
            </w:r>
            <w:r w:rsidR="00F36419">
              <w:rPr>
                <w:rFonts w:ascii="Tahoma" w:hAnsi="Tahoma" w:cs="Tahoma"/>
                <w:sz w:val="20"/>
                <w:szCs w:val="20"/>
              </w:rPr>
              <w:t xml:space="preserve"> ed è </w:t>
            </w:r>
            <w:r w:rsidR="00FE245F">
              <w:rPr>
                <w:rFonts w:ascii="Tahoma" w:hAnsi="Tahoma" w:cs="Tahoma"/>
                <w:sz w:val="20"/>
                <w:szCs w:val="20"/>
              </w:rPr>
              <w:t>necessario</w:t>
            </w:r>
            <w:r w:rsidR="00F36419">
              <w:rPr>
                <w:rFonts w:ascii="Tahoma" w:hAnsi="Tahoma" w:cs="Tahoma"/>
                <w:sz w:val="20"/>
                <w:szCs w:val="20"/>
              </w:rPr>
              <w:t xml:space="preserve"> che collabori </w:t>
            </w:r>
            <w:r>
              <w:rPr>
                <w:rFonts w:ascii="Tahoma" w:hAnsi="Tahoma" w:cs="Tahoma"/>
                <w:sz w:val="20"/>
                <w:szCs w:val="20"/>
              </w:rPr>
              <w:t xml:space="preserve">all’attuazione del </w:t>
            </w:r>
            <w:r w:rsidR="001412F4" w:rsidRPr="001412F4">
              <w:rPr>
                <w:rFonts w:ascii="Tahoma" w:hAnsi="Tahoma" w:cs="Tahoma"/>
                <w:sz w:val="20"/>
                <w:szCs w:val="20"/>
              </w:rPr>
              <w:t>PEI</w:t>
            </w:r>
            <w:r>
              <w:rPr>
                <w:rFonts w:ascii="Tahoma" w:hAnsi="Tahoma" w:cs="Tahoma"/>
                <w:sz w:val="20"/>
                <w:szCs w:val="20"/>
              </w:rPr>
              <w:t xml:space="preserve"> o del </w:t>
            </w:r>
            <w:r w:rsidR="001412F4">
              <w:rPr>
                <w:rFonts w:ascii="Tahoma" w:hAnsi="Tahoma" w:cs="Tahoma"/>
                <w:sz w:val="20"/>
                <w:szCs w:val="20"/>
              </w:rPr>
              <w:t>PDP</w:t>
            </w:r>
            <w:r>
              <w:rPr>
                <w:rFonts w:ascii="Tahoma" w:hAnsi="Tahoma" w:cs="Tahoma"/>
                <w:sz w:val="20"/>
                <w:szCs w:val="20"/>
              </w:rPr>
              <w:t xml:space="preserve"> per favorir</w:t>
            </w:r>
            <w:r w:rsidR="00384277">
              <w:rPr>
                <w:rFonts w:ascii="Tahoma" w:hAnsi="Tahoma" w:cs="Tahoma"/>
                <w:sz w:val="20"/>
                <w:szCs w:val="20"/>
              </w:rPr>
              <w:t>e nello studente</w:t>
            </w:r>
            <w:r>
              <w:rPr>
                <w:rFonts w:ascii="Tahoma" w:hAnsi="Tahoma" w:cs="Tahoma"/>
                <w:sz w:val="20"/>
                <w:szCs w:val="20"/>
              </w:rPr>
              <w:t xml:space="preserve"> il successo formativo. </w:t>
            </w:r>
          </w:p>
          <w:p w14:paraId="5DCD1964" w14:textId="77777777" w:rsidR="00AA48CC" w:rsidRDefault="00AA48CC" w:rsidP="00FA61B1">
            <w:pPr>
              <w:tabs>
                <w:tab w:val="num" w:pos="720"/>
              </w:tabs>
              <w:autoSpaceDE w:val="0"/>
              <w:autoSpaceDN w:val="0"/>
              <w:adjustRightInd w:val="0"/>
              <w:jc w:val="both"/>
              <w:rPr>
                <w:rFonts w:ascii="Tahoma" w:hAnsi="Tahoma" w:cs="Tahoma"/>
                <w:sz w:val="20"/>
                <w:szCs w:val="20"/>
              </w:rPr>
            </w:pPr>
            <w:r>
              <w:rPr>
                <w:rFonts w:ascii="Tahoma" w:hAnsi="Tahoma" w:cs="Tahoma"/>
                <w:sz w:val="20"/>
                <w:szCs w:val="20"/>
              </w:rPr>
              <w:lastRenderedPageBreak/>
              <w:t xml:space="preserve">Le famiglie </w:t>
            </w:r>
            <w:r w:rsidR="00384277">
              <w:rPr>
                <w:rFonts w:ascii="Tahoma" w:hAnsi="Tahoma" w:cs="Tahoma"/>
                <w:sz w:val="20"/>
                <w:szCs w:val="20"/>
              </w:rPr>
              <w:t xml:space="preserve">sono </w:t>
            </w:r>
            <w:r w:rsidR="00F36419">
              <w:rPr>
                <w:rFonts w:ascii="Tahoma" w:hAnsi="Tahoma" w:cs="Tahoma"/>
                <w:sz w:val="20"/>
                <w:szCs w:val="20"/>
              </w:rPr>
              <w:t>pertanto</w:t>
            </w:r>
            <w:r w:rsidR="00384277">
              <w:rPr>
                <w:rFonts w:ascii="Tahoma" w:hAnsi="Tahoma" w:cs="Tahoma"/>
                <w:sz w:val="20"/>
                <w:szCs w:val="20"/>
              </w:rPr>
              <w:t xml:space="preserve"> </w:t>
            </w:r>
            <w:r>
              <w:rPr>
                <w:rFonts w:ascii="Tahoma" w:hAnsi="Tahoma" w:cs="Tahoma"/>
                <w:sz w:val="20"/>
                <w:szCs w:val="20"/>
              </w:rPr>
              <w:t>coinvolte sia in fase di progettazione che di realizzazione degli interventi inclusivi attraverso:</w:t>
            </w:r>
          </w:p>
          <w:p w14:paraId="2053F68F" w14:textId="77777777" w:rsidR="00AA48CC" w:rsidRDefault="00B83800" w:rsidP="006B31FE">
            <w:pPr>
              <w:pStyle w:val="Paragrafoelenco"/>
              <w:numPr>
                <w:ilvl w:val="0"/>
                <w:numId w:val="21"/>
              </w:numPr>
              <w:autoSpaceDE w:val="0"/>
              <w:autoSpaceDN w:val="0"/>
              <w:adjustRightInd w:val="0"/>
              <w:jc w:val="both"/>
              <w:rPr>
                <w:rFonts w:ascii="Tahoma" w:hAnsi="Tahoma" w:cs="Tahoma"/>
                <w:sz w:val="20"/>
                <w:szCs w:val="20"/>
              </w:rPr>
            </w:pPr>
            <w:r>
              <w:rPr>
                <w:rFonts w:ascii="Tahoma" w:hAnsi="Tahoma" w:cs="Tahoma"/>
                <w:sz w:val="20"/>
                <w:szCs w:val="20"/>
              </w:rPr>
              <w:t xml:space="preserve">la </w:t>
            </w:r>
            <w:r w:rsidR="00AA48CC">
              <w:rPr>
                <w:rFonts w:ascii="Tahoma" w:hAnsi="Tahoma" w:cs="Tahoma"/>
                <w:sz w:val="20"/>
                <w:szCs w:val="20"/>
              </w:rPr>
              <w:t xml:space="preserve">condivisione </w:t>
            </w:r>
            <w:r w:rsidR="00384277">
              <w:rPr>
                <w:rFonts w:ascii="Tahoma" w:hAnsi="Tahoma" w:cs="Tahoma"/>
                <w:sz w:val="20"/>
                <w:szCs w:val="20"/>
              </w:rPr>
              <w:t>degli obiettivi e degli interventi previsti</w:t>
            </w:r>
            <w:r w:rsidR="00AA48CC">
              <w:rPr>
                <w:rFonts w:ascii="Tahoma" w:hAnsi="Tahoma" w:cs="Tahoma"/>
                <w:sz w:val="20"/>
                <w:szCs w:val="20"/>
              </w:rPr>
              <w:t xml:space="preserve"> d</w:t>
            </w:r>
            <w:r w:rsidR="00384277">
              <w:rPr>
                <w:rFonts w:ascii="Tahoma" w:hAnsi="Tahoma" w:cs="Tahoma"/>
                <w:sz w:val="20"/>
                <w:szCs w:val="20"/>
              </w:rPr>
              <w:t>a</w:t>
            </w:r>
            <w:r w:rsidR="00AA48CC">
              <w:rPr>
                <w:rFonts w:ascii="Tahoma" w:hAnsi="Tahoma" w:cs="Tahoma"/>
                <w:sz w:val="20"/>
                <w:szCs w:val="20"/>
              </w:rPr>
              <w:t xml:space="preserve">l </w:t>
            </w:r>
            <w:r w:rsidR="001412F4" w:rsidRPr="001412F4">
              <w:rPr>
                <w:rFonts w:ascii="Tahoma" w:hAnsi="Tahoma" w:cs="Tahoma"/>
                <w:sz w:val="20"/>
                <w:szCs w:val="20"/>
              </w:rPr>
              <w:t>PEI</w:t>
            </w:r>
            <w:r w:rsidR="00AA48CC">
              <w:rPr>
                <w:rFonts w:ascii="Tahoma" w:hAnsi="Tahoma" w:cs="Tahoma"/>
                <w:sz w:val="20"/>
                <w:szCs w:val="20"/>
              </w:rPr>
              <w:t>/P</w:t>
            </w:r>
            <w:r w:rsidR="001412F4">
              <w:rPr>
                <w:rFonts w:ascii="Tahoma" w:hAnsi="Tahoma" w:cs="Tahoma"/>
                <w:sz w:val="20"/>
                <w:szCs w:val="20"/>
              </w:rPr>
              <w:t>DP</w:t>
            </w:r>
            <w:r w:rsidR="00AA48CC">
              <w:rPr>
                <w:rFonts w:ascii="Tahoma" w:hAnsi="Tahoma" w:cs="Tahoma"/>
                <w:sz w:val="20"/>
                <w:szCs w:val="20"/>
              </w:rPr>
              <w:t xml:space="preserve"> </w:t>
            </w:r>
          </w:p>
          <w:p w14:paraId="723AD003" w14:textId="3A0AA071" w:rsidR="008E3C06" w:rsidRPr="00504A7C" w:rsidRDefault="00B83800" w:rsidP="00504A7C">
            <w:pPr>
              <w:pStyle w:val="Paragrafoelenco"/>
              <w:numPr>
                <w:ilvl w:val="0"/>
                <w:numId w:val="21"/>
              </w:numPr>
              <w:autoSpaceDE w:val="0"/>
              <w:autoSpaceDN w:val="0"/>
              <w:adjustRightInd w:val="0"/>
              <w:jc w:val="both"/>
              <w:rPr>
                <w:rFonts w:ascii="Tahoma" w:hAnsi="Tahoma" w:cs="Tahoma"/>
                <w:sz w:val="20"/>
                <w:szCs w:val="20"/>
              </w:rPr>
            </w:pPr>
            <w:r w:rsidRPr="00E20339">
              <w:rPr>
                <w:rFonts w:ascii="Tahoma" w:hAnsi="Tahoma" w:cs="Tahoma"/>
                <w:sz w:val="20"/>
                <w:szCs w:val="20"/>
              </w:rPr>
              <w:t>la cond</w:t>
            </w:r>
            <w:r>
              <w:rPr>
                <w:rFonts w:ascii="Tahoma" w:hAnsi="Tahoma" w:cs="Tahoma"/>
                <w:sz w:val="20"/>
                <w:szCs w:val="20"/>
              </w:rPr>
              <w:t>ivisione delle scelte didattico-educative</w:t>
            </w:r>
          </w:p>
        </w:tc>
      </w:tr>
      <w:tr w:rsidR="00AA48CC" w:rsidRPr="00785CCC" w14:paraId="65AA127B" w14:textId="77777777" w:rsidTr="00A77924">
        <w:trPr>
          <w:trHeight w:val="628"/>
        </w:trPr>
        <w:tc>
          <w:tcPr>
            <w:tcW w:w="9778" w:type="dxa"/>
          </w:tcPr>
          <w:p w14:paraId="3AD579E4" w14:textId="77777777" w:rsidR="00AA48CC" w:rsidRPr="00BD153B" w:rsidRDefault="00AA48CC" w:rsidP="00FA61B1">
            <w:pPr>
              <w:tabs>
                <w:tab w:val="num" w:pos="720"/>
              </w:tabs>
              <w:autoSpaceDE w:val="0"/>
              <w:autoSpaceDN w:val="0"/>
              <w:adjustRightInd w:val="0"/>
              <w:jc w:val="both"/>
              <w:rPr>
                <w:rFonts w:ascii="Tahoma" w:hAnsi="Tahoma" w:cs="Tahoma"/>
                <w:b/>
                <w:sz w:val="20"/>
                <w:szCs w:val="20"/>
              </w:rPr>
            </w:pPr>
            <w:r w:rsidRPr="00BD153B">
              <w:rPr>
                <w:rFonts w:ascii="Tahoma" w:hAnsi="Tahoma" w:cs="Tahoma"/>
                <w:b/>
                <w:sz w:val="20"/>
                <w:szCs w:val="20"/>
              </w:rPr>
              <w:lastRenderedPageBreak/>
              <w:t>7. Sviluppo di un curricolo attento alle diversità e alla promozione di percorsi formativi inclusivi</w:t>
            </w:r>
          </w:p>
          <w:p w14:paraId="2AB1F998" w14:textId="4B840891" w:rsidR="00AA48CC" w:rsidRPr="00BD153B" w:rsidRDefault="000F1A90" w:rsidP="006F0059">
            <w:pPr>
              <w:pStyle w:val="Nessunaspaziatura"/>
              <w:jc w:val="both"/>
              <w:rPr>
                <w:rFonts w:ascii="Tahoma" w:eastAsiaTheme="minorEastAsia" w:hAnsi="Tahoma" w:cs="Times"/>
                <w:sz w:val="20"/>
              </w:rPr>
            </w:pPr>
            <w:r w:rsidRPr="00BD153B">
              <w:rPr>
                <w:rFonts w:ascii="Tahoma" w:eastAsiaTheme="minorEastAsia" w:hAnsi="Tahoma"/>
                <w:sz w:val="20"/>
              </w:rPr>
              <w:t xml:space="preserve">I vari soggetti che supportano lo studente </w:t>
            </w:r>
            <w:r w:rsidR="00AA48CC" w:rsidRPr="00BD153B">
              <w:rPr>
                <w:rFonts w:ascii="Tahoma" w:eastAsiaTheme="minorEastAsia" w:hAnsi="Tahoma"/>
                <w:sz w:val="20"/>
              </w:rPr>
              <w:t xml:space="preserve">con disabilità </w:t>
            </w:r>
            <w:r w:rsidR="00AD2584" w:rsidRPr="00BD153B">
              <w:rPr>
                <w:rFonts w:ascii="Tahoma" w:eastAsiaTheme="minorEastAsia" w:hAnsi="Tahoma"/>
                <w:sz w:val="20"/>
              </w:rPr>
              <w:t xml:space="preserve">che </w:t>
            </w:r>
            <w:r w:rsidR="00375059" w:rsidRPr="00BD153B">
              <w:rPr>
                <w:rFonts w:ascii="Tahoma" w:eastAsiaTheme="minorEastAsia" w:hAnsi="Tahoma"/>
                <w:sz w:val="20"/>
              </w:rPr>
              <w:t>segue</w:t>
            </w:r>
            <w:r w:rsidR="00AD2584" w:rsidRPr="00BD153B">
              <w:rPr>
                <w:rFonts w:ascii="Tahoma" w:eastAsiaTheme="minorEastAsia" w:hAnsi="Tahoma"/>
                <w:sz w:val="20"/>
              </w:rPr>
              <w:t xml:space="preserve"> un </w:t>
            </w:r>
            <w:r w:rsidR="00A62DA8" w:rsidRPr="00BD153B">
              <w:rPr>
                <w:rFonts w:ascii="Tahoma" w:eastAsiaTheme="minorEastAsia" w:hAnsi="Tahoma"/>
                <w:sz w:val="20"/>
              </w:rPr>
              <w:t>percorso</w:t>
            </w:r>
            <w:r w:rsidR="00AD2584" w:rsidRPr="00BD153B">
              <w:rPr>
                <w:rFonts w:ascii="Tahoma" w:eastAsiaTheme="minorEastAsia" w:hAnsi="Tahoma"/>
                <w:sz w:val="20"/>
              </w:rPr>
              <w:t xml:space="preserve"> differenziato </w:t>
            </w:r>
            <w:r w:rsidR="00AA48CC" w:rsidRPr="00BD153B">
              <w:rPr>
                <w:rFonts w:ascii="Tahoma" w:eastAsiaTheme="minorEastAsia" w:hAnsi="Tahoma"/>
                <w:sz w:val="20"/>
              </w:rPr>
              <w:t>dovr</w:t>
            </w:r>
            <w:r w:rsidRPr="00BD153B">
              <w:rPr>
                <w:rFonts w:ascii="Tahoma" w:eastAsiaTheme="minorEastAsia" w:hAnsi="Tahoma"/>
                <w:sz w:val="20"/>
              </w:rPr>
              <w:t>anno</w:t>
            </w:r>
            <w:r w:rsidR="00AA48CC" w:rsidRPr="00BD153B">
              <w:rPr>
                <w:rFonts w:ascii="Tahoma" w:eastAsiaTheme="minorEastAsia" w:hAnsi="Tahoma"/>
                <w:sz w:val="20"/>
              </w:rPr>
              <w:t xml:space="preserve"> </w:t>
            </w:r>
            <w:r w:rsidRPr="00BD153B">
              <w:rPr>
                <w:rFonts w:ascii="Tahoma" w:eastAsiaTheme="minorEastAsia" w:hAnsi="Tahoma"/>
                <w:sz w:val="20"/>
              </w:rPr>
              <w:t>predisporre</w:t>
            </w:r>
            <w:r w:rsidR="00AA48CC" w:rsidRPr="00BD153B">
              <w:rPr>
                <w:rFonts w:ascii="Tahoma" w:eastAsiaTheme="minorEastAsia" w:hAnsi="Tahoma"/>
                <w:sz w:val="20"/>
              </w:rPr>
              <w:t xml:space="preserve"> un </w:t>
            </w:r>
            <w:r w:rsidR="00A62DA8" w:rsidRPr="00BD153B">
              <w:rPr>
                <w:rFonts w:ascii="Tahoma" w:eastAsiaTheme="minorEastAsia" w:hAnsi="Tahoma"/>
                <w:sz w:val="20"/>
              </w:rPr>
              <w:t>piano</w:t>
            </w:r>
            <w:r w:rsidR="00AA48CC" w:rsidRPr="00BD153B">
              <w:rPr>
                <w:rFonts w:ascii="Tahoma" w:eastAsiaTheme="minorEastAsia" w:hAnsi="Tahoma"/>
                <w:sz w:val="20"/>
              </w:rPr>
              <w:t xml:space="preserve"> formativo coerente al "progetto di vita"</w:t>
            </w:r>
            <w:r w:rsidR="00295B39" w:rsidRPr="00BD153B">
              <w:rPr>
                <w:rFonts w:ascii="Tahoma" w:eastAsiaTheme="minorEastAsia" w:hAnsi="Tahoma"/>
                <w:sz w:val="20"/>
              </w:rPr>
              <w:t>, pianificato in base alle sue esigenze</w:t>
            </w:r>
            <w:r w:rsidR="00AA48CC" w:rsidRPr="00BD153B">
              <w:rPr>
                <w:rFonts w:ascii="Tahoma" w:eastAsiaTheme="minorEastAsia" w:hAnsi="Tahoma"/>
                <w:sz w:val="20"/>
              </w:rPr>
              <w:t xml:space="preserve"> e </w:t>
            </w:r>
            <w:r w:rsidR="00295B39" w:rsidRPr="00BD153B">
              <w:rPr>
                <w:rFonts w:ascii="Tahoma" w:eastAsiaTheme="minorEastAsia" w:hAnsi="Tahoma"/>
                <w:sz w:val="20"/>
              </w:rPr>
              <w:t>al</w:t>
            </w:r>
            <w:r w:rsidR="00AA48CC" w:rsidRPr="00BD153B">
              <w:rPr>
                <w:rFonts w:ascii="Tahoma" w:eastAsiaTheme="minorEastAsia" w:hAnsi="Tahoma"/>
                <w:sz w:val="20"/>
              </w:rPr>
              <w:t>le sue risorse.</w:t>
            </w:r>
          </w:p>
          <w:p w14:paraId="08C106ED" w14:textId="168455C6" w:rsidR="00AA48CC" w:rsidRPr="00BD153B" w:rsidRDefault="00F56874" w:rsidP="002202BC">
            <w:pPr>
              <w:pStyle w:val="Nessunaspaziatura"/>
              <w:jc w:val="both"/>
              <w:rPr>
                <w:rFonts w:ascii="Tahoma" w:eastAsiaTheme="minorEastAsia" w:hAnsi="Tahoma"/>
                <w:strike/>
                <w:sz w:val="20"/>
              </w:rPr>
            </w:pPr>
            <w:r w:rsidRPr="00BD153B">
              <w:rPr>
                <w:rFonts w:ascii="Tahoma" w:eastAsiaTheme="minorEastAsia" w:hAnsi="Tahoma"/>
                <w:sz w:val="20"/>
              </w:rPr>
              <w:t>L</w:t>
            </w:r>
            <w:r w:rsidR="00BF751B" w:rsidRPr="00BD153B">
              <w:rPr>
                <w:rFonts w:ascii="Tahoma" w:eastAsiaTheme="minorEastAsia" w:hAnsi="Tahoma"/>
                <w:sz w:val="20"/>
              </w:rPr>
              <w:t>’</w:t>
            </w:r>
            <w:r w:rsidR="006C6366" w:rsidRPr="00BD153B">
              <w:rPr>
                <w:rFonts w:ascii="Tahoma" w:eastAsiaTheme="minorEastAsia" w:hAnsi="Tahoma"/>
                <w:sz w:val="20"/>
              </w:rPr>
              <w:t>I</w:t>
            </w:r>
            <w:r w:rsidR="00BF751B" w:rsidRPr="00BD153B">
              <w:rPr>
                <w:rFonts w:ascii="Tahoma" w:eastAsiaTheme="minorEastAsia" w:hAnsi="Tahoma"/>
                <w:sz w:val="20"/>
              </w:rPr>
              <w:t xml:space="preserve">stituto mette in atto ormai da qualche anno il progetto “Scuola e </w:t>
            </w:r>
            <w:r w:rsidR="00C1588C" w:rsidRPr="00BD153B">
              <w:rPr>
                <w:rFonts w:ascii="Tahoma" w:eastAsiaTheme="minorEastAsia" w:hAnsi="Tahoma"/>
                <w:sz w:val="20"/>
              </w:rPr>
              <w:t>l</w:t>
            </w:r>
            <w:r w:rsidR="00BF751B" w:rsidRPr="00BD153B">
              <w:rPr>
                <w:rFonts w:ascii="Tahoma" w:eastAsiaTheme="minorEastAsia" w:hAnsi="Tahoma"/>
                <w:sz w:val="20"/>
              </w:rPr>
              <w:t xml:space="preserve">avoro” che </w:t>
            </w:r>
            <w:r w:rsidR="00126B98" w:rsidRPr="00BD153B">
              <w:rPr>
                <w:rFonts w:ascii="Tahoma" w:eastAsiaTheme="minorEastAsia" w:hAnsi="Tahoma"/>
                <w:sz w:val="20"/>
              </w:rPr>
              <w:t>mira a indirizzare gli alunni diversamente abili con percorso differenziato verso esperienze di lavoro utili per il loro progetto di vita, pur continuando a frequentare la scuola con orario ridotto.</w:t>
            </w:r>
            <w:r w:rsidR="00BF751B" w:rsidRPr="00BD153B">
              <w:rPr>
                <w:rFonts w:ascii="Tahoma" w:eastAsiaTheme="minorEastAsia" w:hAnsi="Tahoma"/>
                <w:sz w:val="20"/>
              </w:rPr>
              <w:t xml:space="preserve"> </w:t>
            </w:r>
          </w:p>
          <w:p w14:paraId="25987AC1" w14:textId="37659DF2" w:rsidR="00AB0238" w:rsidRPr="00504A7C" w:rsidRDefault="00D04FB4" w:rsidP="008A1593">
            <w:pPr>
              <w:pStyle w:val="NormaleWeb"/>
              <w:spacing w:before="0" w:beforeAutospacing="0" w:after="0" w:afterAutospacing="0"/>
              <w:jc w:val="both"/>
              <w:rPr>
                <w:rFonts w:ascii="Tahoma" w:hAnsi="Tahoma"/>
                <w:sz w:val="20"/>
              </w:rPr>
            </w:pPr>
            <w:r w:rsidRPr="00BD153B">
              <w:rPr>
                <w:rFonts w:ascii="Tahoma" w:eastAsiaTheme="minorEastAsia" w:hAnsi="Tahoma"/>
                <w:sz w:val="20"/>
              </w:rPr>
              <w:t xml:space="preserve">Altri progetti </w:t>
            </w:r>
            <w:r w:rsidR="00A76119" w:rsidRPr="00BD153B">
              <w:rPr>
                <w:rFonts w:ascii="Tahoma" w:eastAsiaTheme="minorEastAsia" w:hAnsi="Tahoma"/>
                <w:sz w:val="20"/>
              </w:rPr>
              <w:t>d’</w:t>
            </w:r>
            <w:r w:rsidR="006C6366" w:rsidRPr="00BD153B">
              <w:rPr>
                <w:rFonts w:ascii="Tahoma" w:eastAsiaTheme="minorEastAsia" w:hAnsi="Tahoma"/>
                <w:sz w:val="20"/>
              </w:rPr>
              <w:t>I</w:t>
            </w:r>
            <w:r w:rsidR="00A76119" w:rsidRPr="00BD153B">
              <w:rPr>
                <w:rFonts w:ascii="Tahoma" w:eastAsiaTheme="minorEastAsia" w:hAnsi="Tahoma"/>
                <w:sz w:val="20"/>
              </w:rPr>
              <w:t>stituto</w:t>
            </w:r>
            <w:r w:rsidRPr="00BD153B">
              <w:rPr>
                <w:rFonts w:ascii="Tahoma" w:eastAsiaTheme="minorEastAsia" w:hAnsi="Tahoma"/>
                <w:sz w:val="20"/>
              </w:rPr>
              <w:t xml:space="preserve"> che promuovono percorsi formativi inclusivi </w:t>
            </w:r>
            <w:r w:rsidR="001C0B27" w:rsidRPr="00BD153B">
              <w:rPr>
                <w:rFonts w:ascii="Tahoma" w:eastAsiaTheme="minorEastAsia" w:hAnsi="Tahoma"/>
                <w:sz w:val="20"/>
              </w:rPr>
              <w:t>sono</w:t>
            </w:r>
            <w:r w:rsidR="009306E3" w:rsidRPr="00BD153B">
              <w:rPr>
                <w:rFonts w:ascii="Tahoma" w:eastAsiaTheme="minorEastAsia" w:hAnsi="Tahoma"/>
                <w:sz w:val="20"/>
              </w:rPr>
              <w:t>:</w:t>
            </w:r>
            <w:r w:rsidR="001C0B27" w:rsidRPr="00BD153B">
              <w:rPr>
                <w:rFonts w:ascii="Tahoma" w:eastAsiaTheme="minorEastAsia" w:hAnsi="Tahoma"/>
                <w:sz w:val="20"/>
              </w:rPr>
              <w:t xml:space="preserve"> il</w:t>
            </w:r>
            <w:r w:rsidR="002752DC" w:rsidRPr="00BD153B">
              <w:rPr>
                <w:rFonts w:ascii="Tahoma" w:eastAsiaTheme="minorEastAsia" w:hAnsi="Tahoma"/>
                <w:sz w:val="20"/>
              </w:rPr>
              <w:t xml:space="preserve"> </w:t>
            </w:r>
            <w:r w:rsidR="009B7496" w:rsidRPr="00BD153B">
              <w:rPr>
                <w:rFonts w:ascii="Tahoma" w:eastAsiaTheme="minorEastAsia" w:hAnsi="Tahoma"/>
                <w:sz w:val="20"/>
              </w:rPr>
              <w:t xml:space="preserve">progetto </w:t>
            </w:r>
            <w:r w:rsidR="002752DC" w:rsidRPr="00BD153B">
              <w:rPr>
                <w:rFonts w:ascii="Tahoma" w:eastAsiaTheme="minorEastAsia" w:hAnsi="Tahoma"/>
                <w:sz w:val="20"/>
              </w:rPr>
              <w:t>“</w:t>
            </w:r>
            <w:r w:rsidR="009B7496" w:rsidRPr="00BD153B">
              <w:rPr>
                <w:rFonts w:ascii="Tahoma" w:eastAsiaTheme="minorEastAsia" w:hAnsi="Tahoma"/>
                <w:sz w:val="20"/>
              </w:rPr>
              <w:t>A</w:t>
            </w:r>
            <w:r w:rsidR="002752DC" w:rsidRPr="00BD153B">
              <w:rPr>
                <w:rFonts w:ascii="Tahoma" w:eastAsiaTheme="minorEastAsia" w:hAnsi="Tahoma"/>
                <w:sz w:val="20"/>
              </w:rPr>
              <w:t>utonomia”</w:t>
            </w:r>
            <w:r w:rsidR="009B7496" w:rsidRPr="00BD153B">
              <w:rPr>
                <w:rFonts w:ascii="Tahoma" w:eastAsiaTheme="minorEastAsia" w:hAnsi="Tahoma"/>
                <w:sz w:val="20"/>
              </w:rPr>
              <w:t xml:space="preserve"> che mira a sviluppare le abilità sociali e le competenze di cittadinanza degli alunni </w:t>
            </w:r>
            <w:r w:rsidR="00815CBD">
              <w:rPr>
                <w:rFonts w:ascii="Tahoma" w:eastAsiaTheme="minorEastAsia" w:hAnsi="Tahoma"/>
                <w:sz w:val="20"/>
              </w:rPr>
              <w:t>con disabilità</w:t>
            </w:r>
            <w:r w:rsidR="009B7496" w:rsidRPr="00BD153B">
              <w:rPr>
                <w:rFonts w:ascii="Tahoma" w:eastAsiaTheme="minorEastAsia" w:hAnsi="Tahoma"/>
                <w:sz w:val="20"/>
              </w:rPr>
              <w:t xml:space="preserve"> con uscite didattiche sul</w:t>
            </w:r>
            <w:r w:rsidR="009B7496">
              <w:rPr>
                <w:rFonts w:ascii="Tahoma" w:eastAsiaTheme="minorEastAsia" w:hAnsi="Tahoma"/>
                <w:sz w:val="20"/>
              </w:rPr>
              <w:t xml:space="preserve"> territorio e lo svolgimento di compiti di realtà</w:t>
            </w:r>
            <w:r w:rsidR="00FA13A0">
              <w:rPr>
                <w:rFonts w:ascii="Tahoma" w:eastAsiaTheme="minorEastAsia" w:hAnsi="Tahoma"/>
                <w:sz w:val="20"/>
              </w:rPr>
              <w:t xml:space="preserve">; </w:t>
            </w:r>
            <w:r w:rsidR="00A83B09" w:rsidRPr="00A83B09">
              <w:rPr>
                <w:rFonts w:ascii="Tahoma" w:eastAsiaTheme="minorEastAsia" w:hAnsi="Tahoma"/>
                <w:sz w:val="20"/>
              </w:rPr>
              <w:t xml:space="preserve">il progetto “Dynamo </w:t>
            </w:r>
            <w:r w:rsidR="00A83B09" w:rsidRPr="00AB0238">
              <w:rPr>
                <w:rFonts w:ascii="Tahoma" w:eastAsiaTheme="minorEastAsia" w:hAnsi="Tahoma"/>
                <w:sz w:val="20"/>
              </w:rPr>
              <w:t xml:space="preserve">Camp”; </w:t>
            </w:r>
            <w:r w:rsidR="00FA13A0" w:rsidRPr="00AB0238">
              <w:rPr>
                <w:rFonts w:ascii="Tahoma" w:eastAsiaTheme="minorEastAsia" w:hAnsi="Tahoma"/>
                <w:sz w:val="20"/>
              </w:rPr>
              <w:t>il percorso di formazione</w:t>
            </w:r>
            <w:r w:rsidR="00B50714" w:rsidRPr="00AB0238">
              <w:rPr>
                <w:rFonts w:ascii="Tahoma" w:eastAsiaTheme="minorEastAsia" w:hAnsi="Tahoma"/>
                <w:sz w:val="20"/>
              </w:rPr>
              <w:t>,</w:t>
            </w:r>
            <w:r w:rsidR="00FA13A0" w:rsidRPr="00AB0238">
              <w:rPr>
                <w:rFonts w:ascii="Tahoma" w:eastAsiaTheme="minorEastAsia" w:hAnsi="Tahoma"/>
                <w:sz w:val="20"/>
              </w:rPr>
              <w:t xml:space="preserve"> </w:t>
            </w:r>
            <w:r w:rsidR="00B50714" w:rsidRPr="00AB0238">
              <w:rPr>
                <w:rFonts w:ascii="Tahoma" w:eastAsiaTheme="minorEastAsia" w:hAnsi="Tahoma"/>
                <w:sz w:val="20"/>
              </w:rPr>
              <w:t xml:space="preserve">riservato ad alcuni alunni e alunne, </w:t>
            </w:r>
            <w:r w:rsidR="00A83B09" w:rsidRPr="00AB0238">
              <w:rPr>
                <w:rFonts w:ascii="Tahoma" w:eastAsiaTheme="minorEastAsia" w:hAnsi="Tahoma"/>
                <w:sz w:val="20"/>
              </w:rPr>
              <w:t>per diventare “Tutor per l’inclusione” per le nuove classi prime.</w:t>
            </w:r>
            <w:r w:rsidR="00A83B09" w:rsidRPr="00AB0238">
              <w:rPr>
                <w:rFonts w:ascii="Tahoma" w:hAnsi="Tahoma"/>
                <w:sz w:val="20"/>
              </w:rPr>
              <w:t xml:space="preserve"> </w:t>
            </w:r>
          </w:p>
        </w:tc>
      </w:tr>
      <w:tr w:rsidR="00AA48CC" w:rsidRPr="00785CCC" w14:paraId="1568A199" w14:textId="77777777" w:rsidTr="00FA61B1">
        <w:trPr>
          <w:trHeight w:val="1813"/>
        </w:trPr>
        <w:tc>
          <w:tcPr>
            <w:tcW w:w="9778" w:type="dxa"/>
          </w:tcPr>
          <w:p w14:paraId="4893E6C1" w14:textId="77777777" w:rsidR="00AA48CC" w:rsidRDefault="00AA48CC" w:rsidP="00FA61B1">
            <w:pPr>
              <w:tabs>
                <w:tab w:val="num" w:pos="720"/>
              </w:tabs>
              <w:autoSpaceDE w:val="0"/>
              <w:autoSpaceDN w:val="0"/>
              <w:adjustRightInd w:val="0"/>
              <w:jc w:val="both"/>
              <w:rPr>
                <w:rFonts w:ascii="Tahoma" w:hAnsi="Tahoma" w:cs="Tahoma"/>
                <w:b/>
                <w:sz w:val="20"/>
                <w:szCs w:val="20"/>
              </w:rPr>
            </w:pPr>
            <w:r>
              <w:rPr>
                <w:rFonts w:ascii="Tahoma" w:hAnsi="Tahoma" w:cs="Tahoma"/>
                <w:b/>
                <w:sz w:val="20"/>
                <w:szCs w:val="20"/>
              </w:rPr>
              <w:t xml:space="preserve">8. </w:t>
            </w:r>
            <w:r w:rsidRPr="00785CCC">
              <w:rPr>
                <w:rFonts w:ascii="Tahoma" w:hAnsi="Tahoma" w:cs="Tahoma"/>
                <w:b/>
                <w:sz w:val="20"/>
                <w:szCs w:val="20"/>
              </w:rPr>
              <w:t>Valorizzazione delle risorse esistenti</w:t>
            </w:r>
          </w:p>
          <w:p w14:paraId="6D084D6E" w14:textId="579E49EB" w:rsidR="000005E9" w:rsidRPr="000005E9" w:rsidRDefault="000005E9" w:rsidP="000005E9">
            <w:pPr>
              <w:pStyle w:val="Nessunaspaziatura"/>
              <w:jc w:val="both"/>
              <w:rPr>
                <w:rFonts w:ascii="Tahoma" w:eastAsiaTheme="minorEastAsia" w:hAnsi="Tahoma"/>
                <w:sz w:val="20"/>
                <w:szCs w:val="20"/>
              </w:rPr>
            </w:pPr>
            <w:r w:rsidRPr="000005E9">
              <w:rPr>
                <w:rFonts w:ascii="Tahoma" w:eastAsiaTheme="minorEastAsia" w:hAnsi="Tahoma"/>
                <w:sz w:val="20"/>
                <w:szCs w:val="20"/>
              </w:rPr>
              <w:t>La scuola prevede di valorizzare le risorse esistenti</w:t>
            </w:r>
            <w:r w:rsidR="00D75D48">
              <w:rPr>
                <w:rFonts w:ascii="Tahoma" w:eastAsiaTheme="minorEastAsia" w:hAnsi="Tahoma"/>
                <w:sz w:val="20"/>
                <w:szCs w:val="20"/>
              </w:rPr>
              <w:t xml:space="preserve"> mediante </w:t>
            </w:r>
            <w:r w:rsidRPr="000005E9">
              <w:rPr>
                <w:rFonts w:ascii="Tahoma" w:eastAsiaTheme="minorEastAsia" w:hAnsi="Tahoma"/>
                <w:sz w:val="20"/>
                <w:szCs w:val="20"/>
              </w:rPr>
              <w:t>progetti didattico-educativi a prevalente tematica inclusiva e attraverso la partecipazione a reti di scuole.</w:t>
            </w:r>
          </w:p>
          <w:p w14:paraId="728F7490" w14:textId="77777777" w:rsidR="000005E9" w:rsidRPr="000005E9" w:rsidRDefault="000005E9" w:rsidP="000005E9">
            <w:pPr>
              <w:pStyle w:val="Nessunaspaziatura"/>
              <w:jc w:val="both"/>
              <w:rPr>
                <w:rFonts w:ascii="Tahoma" w:eastAsiaTheme="minorEastAsia" w:hAnsi="Tahoma"/>
                <w:sz w:val="20"/>
                <w:szCs w:val="20"/>
              </w:rPr>
            </w:pPr>
            <w:r w:rsidRPr="000005E9">
              <w:rPr>
                <w:rFonts w:ascii="Tahoma" w:eastAsiaTheme="minorEastAsia" w:hAnsi="Tahoma"/>
                <w:sz w:val="20"/>
                <w:szCs w:val="20"/>
              </w:rPr>
              <w:t>Nell’organizzazione delle attività di inclusione si utilizzano:</w:t>
            </w:r>
          </w:p>
          <w:p w14:paraId="04779F0B" w14:textId="77777777" w:rsidR="000005E9" w:rsidRPr="000005E9" w:rsidRDefault="000005E9" w:rsidP="006B31FE">
            <w:pPr>
              <w:pStyle w:val="Nessunaspaziatura"/>
              <w:numPr>
                <w:ilvl w:val="0"/>
                <w:numId w:val="22"/>
              </w:numPr>
              <w:jc w:val="both"/>
              <w:rPr>
                <w:rFonts w:ascii="Tahoma" w:eastAsiaTheme="minorEastAsia" w:hAnsi="Tahoma"/>
                <w:sz w:val="20"/>
                <w:szCs w:val="20"/>
              </w:rPr>
            </w:pPr>
            <w:r w:rsidRPr="000005E9">
              <w:rPr>
                <w:rFonts w:ascii="Tahoma" w:eastAsiaTheme="minorEastAsia" w:hAnsi="Tahoma"/>
                <w:sz w:val="20"/>
                <w:szCs w:val="20"/>
              </w:rPr>
              <w:t>risorse professionali esterne messe a disposizione dagli Enti Locali e dal Ministero;</w:t>
            </w:r>
          </w:p>
          <w:p w14:paraId="7C1D1DAB" w14:textId="77777777" w:rsidR="000005E9" w:rsidRPr="000005E9" w:rsidRDefault="000005E9" w:rsidP="006B31FE">
            <w:pPr>
              <w:pStyle w:val="Nessunaspaziatura"/>
              <w:numPr>
                <w:ilvl w:val="0"/>
                <w:numId w:val="22"/>
              </w:numPr>
              <w:jc w:val="both"/>
              <w:rPr>
                <w:rFonts w:ascii="Tahoma" w:eastAsiaTheme="minorEastAsia" w:hAnsi="Tahoma"/>
                <w:sz w:val="20"/>
                <w:szCs w:val="20"/>
              </w:rPr>
            </w:pPr>
            <w:r w:rsidRPr="000005E9">
              <w:rPr>
                <w:rFonts w:ascii="Tahoma" w:eastAsiaTheme="minorEastAsia" w:hAnsi="Tahoma"/>
                <w:sz w:val="20"/>
                <w:szCs w:val="20"/>
              </w:rPr>
              <w:t>risorse professionali volontarie messe a disposizione dal territorio;</w:t>
            </w:r>
          </w:p>
          <w:p w14:paraId="04081D90" w14:textId="77777777" w:rsidR="000005E9" w:rsidRPr="000005E9" w:rsidRDefault="000005E9" w:rsidP="006B31FE">
            <w:pPr>
              <w:pStyle w:val="Nessunaspaziatura"/>
              <w:numPr>
                <w:ilvl w:val="0"/>
                <w:numId w:val="22"/>
              </w:numPr>
              <w:jc w:val="both"/>
              <w:rPr>
                <w:rFonts w:ascii="Tahoma" w:eastAsiaTheme="minorEastAsia" w:hAnsi="Tahoma"/>
                <w:sz w:val="20"/>
                <w:szCs w:val="20"/>
              </w:rPr>
            </w:pPr>
            <w:r w:rsidRPr="000005E9">
              <w:rPr>
                <w:rFonts w:ascii="Tahoma" w:eastAsiaTheme="minorEastAsia" w:hAnsi="Tahoma"/>
                <w:sz w:val="20"/>
                <w:szCs w:val="20"/>
              </w:rPr>
              <w:t>risorse economiche dell’Istituto</w:t>
            </w:r>
          </w:p>
          <w:p w14:paraId="4662DB47" w14:textId="77777777" w:rsidR="000005E9" w:rsidRDefault="00D75D48" w:rsidP="006B31FE">
            <w:pPr>
              <w:pStyle w:val="Nessunaspaziatura"/>
              <w:numPr>
                <w:ilvl w:val="0"/>
                <w:numId w:val="22"/>
              </w:numPr>
              <w:jc w:val="both"/>
              <w:rPr>
                <w:rFonts w:ascii="Tahoma" w:eastAsiaTheme="minorEastAsia" w:hAnsi="Tahoma"/>
                <w:sz w:val="20"/>
                <w:szCs w:val="20"/>
              </w:rPr>
            </w:pPr>
            <w:r>
              <w:rPr>
                <w:rFonts w:ascii="Tahoma" w:eastAsiaTheme="minorEastAsia" w:hAnsi="Tahoma"/>
                <w:sz w:val="20"/>
                <w:szCs w:val="20"/>
              </w:rPr>
              <w:t>docenti</w:t>
            </w:r>
            <w:r w:rsidR="005D477B">
              <w:rPr>
                <w:rFonts w:ascii="Tahoma" w:eastAsiaTheme="minorEastAsia" w:hAnsi="Tahoma"/>
                <w:sz w:val="20"/>
                <w:szCs w:val="20"/>
              </w:rPr>
              <w:t xml:space="preserve"> </w:t>
            </w:r>
            <w:r w:rsidR="000005E9" w:rsidRPr="000005E9">
              <w:rPr>
                <w:rFonts w:ascii="Tahoma" w:eastAsiaTheme="minorEastAsia" w:hAnsi="Tahoma"/>
                <w:sz w:val="20"/>
                <w:szCs w:val="20"/>
              </w:rPr>
              <w:t>con specifiche competenze (arte, musica, teatro) da impiegare nei progetti dell'area inclusione</w:t>
            </w:r>
          </w:p>
          <w:p w14:paraId="598314F3" w14:textId="77777777" w:rsidR="004B5020" w:rsidRDefault="004B5020" w:rsidP="006B31FE">
            <w:pPr>
              <w:pStyle w:val="Nessunaspaziatura"/>
              <w:numPr>
                <w:ilvl w:val="0"/>
                <w:numId w:val="22"/>
              </w:numPr>
              <w:jc w:val="both"/>
              <w:rPr>
                <w:rFonts w:ascii="Tahoma" w:eastAsiaTheme="minorEastAsia" w:hAnsi="Tahoma"/>
                <w:sz w:val="20"/>
                <w:szCs w:val="20"/>
              </w:rPr>
            </w:pPr>
            <w:r>
              <w:rPr>
                <w:rFonts w:ascii="Tahoma" w:eastAsiaTheme="minorEastAsia" w:hAnsi="Tahoma"/>
                <w:sz w:val="20"/>
                <w:szCs w:val="20"/>
              </w:rPr>
              <w:t>docenti di sostegno</w:t>
            </w:r>
          </w:p>
          <w:p w14:paraId="63642EEA" w14:textId="7C5A8322" w:rsidR="00BE6FD8" w:rsidRPr="00504A7C" w:rsidRDefault="004B5020" w:rsidP="00A344B9">
            <w:pPr>
              <w:pStyle w:val="Nessunaspaziatura"/>
              <w:numPr>
                <w:ilvl w:val="0"/>
                <w:numId w:val="22"/>
              </w:numPr>
              <w:jc w:val="both"/>
              <w:rPr>
                <w:rFonts w:ascii="Tahoma" w:eastAsiaTheme="minorEastAsia" w:hAnsi="Tahoma"/>
                <w:sz w:val="20"/>
                <w:szCs w:val="20"/>
              </w:rPr>
            </w:pPr>
            <w:r>
              <w:rPr>
                <w:rFonts w:ascii="Tahoma" w:eastAsiaTheme="minorEastAsia" w:hAnsi="Tahoma"/>
                <w:sz w:val="20"/>
                <w:szCs w:val="20"/>
              </w:rPr>
              <w:t xml:space="preserve">Funzione strumentale </w:t>
            </w:r>
            <w:r w:rsidR="00EE774E">
              <w:rPr>
                <w:rFonts w:ascii="Tahoma" w:eastAsiaTheme="minorEastAsia" w:hAnsi="Tahoma"/>
                <w:sz w:val="20"/>
                <w:szCs w:val="20"/>
              </w:rPr>
              <w:t>A</w:t>
            </w:r>
            <w:r>
              <w:rPr>
                <w:rFonts w:ascii="Tahoma" w:eastAsiaTheme="minorEastAsia" w:hAnsi="Tahoma"/>
                <w:sz w:val="20"/>
                <w:szCs w:val="20"/>
              </w:rPr>
              <w:t xml:space="preserve">rea </w:t>
            </w:r>
            <w:r w:rsidR="000E386A">
              <w:rPr>
                <w:rFonts w:ascii="Tahoma" w:eastAsiaTheme="minorEastAsia" w:hAnsi="Tahoma"/>
                <w:sz w:val="20"/>
                <w:szCs w:val="20"/>
              </w:rPr>
              <w:t>2</w:t>
            </w:r>
          </w:p>
        </w:tc>
      </w:tr>
      <w:tr w:rsidR="00AA48CC" w:rsidRPr="00785CCC" w14:paraId="5FE2AD9D" w14:textId="77777777" w:rsidTr="003813B2">
        <w:trPr>
          <w:trHeight w:val="628"/>
        </w:trPr>
        <w:tc>
          <w:tcPr>
            <w:tcW w:w="9778" w:type="dxa"/>
          </w:tcPr>
          <w:p w14:paraId="6A0C3535" w14:textId="77777777" w:rsidR="00AA48CC" w:rsidRDefault="00AA48CC" w:rsidP="00511E74">
            <w:pPr>
              <w:tabs>
                <w:tab w:val="num" w:pos="720"/>
              </w:tabs>
              <w:autoSpaceDE w:val="0"/>
              <w:autoSpaceDN w:val="0"/>
              <w:adjustRightInd w:val="0"/>
              <w:jc w:val="both"/>
              <w:rPr>
                <w:rFonts w:ascii="Tahoma" w:hAnsi="Tahoma" w:cs="Tahoma"/>
                <w:b/>
                <w:sz w:val="20"/>
                <w:szCs w:val="20"/>
              </w:rPr>
            </w:pPr>
            <w:r>
              <w:rPr>
                <w:rFonts w:ascii="Tahoma" w:hAnsi="Tahoma" w:cs="Tahoma"/>
                <w:b/>
                <w:sz w:val="20"/>
                <w:szCs w:val="20"/>
              </w:rPr>
              <w:t xml:space="preserve">9. </w:t>
            </w:r>
            <w:r w:rsidRPr="00785CCC">
              <w:rPr>
                <w:rFonts w:ascii="Tahoma" w:hAnsi="Tahoma" w:cs="Tahoma"/>
                <w:b/>
                <w:sz w:val="20"/>
                <w:szCs w:val="20"/>
              </w:rPr>
              <w:t>Acquisizione e distribuzione di risorse aggiuntive utilizzabili per la realizzazione dei progetti di inclusione</w:t>
            </w:r>
          </w:p>
          <w:p w14:paraId="71622F28" w14:textId="77777777" w:rsidR="00AA48CC" w:rsidRPr="001E11EB" w:rsidRDefault="00AA48CC" w:rsidP="00511E74">
            <w:pPr>
              <w:pStyle w:val="Nessunaspaziatura"/>
              <w:jc w:val="both"/>
              <w:rPr>
                <w:rFonts w:ascii="Tahoma" w:eastAsiaTheme="minorEastAsia" w:hAnsi="Tahoma" w:cs="Times"/>
                <w:sz w:val="20"/>
                <w:szCs w:val="20"/>
              </w:rPr>
            </w:pPr>
            <w:r w:rsidRPr="001E11EB">
              <w:rPr>
                <w:rFonts w:ascii="Tahoma" w:eastAsiaTheme="minorEastAsia" w:hAnsi="Tahoma"/>
                <w:sz w:val="20"/>
                <w:szCs w:val="20"/>
              </w:rPr>
              <w:t xml:space="preserve">Per realizzare l'inclusione, oltre </w:t>
            </w:r>
            <w:r w:rsidR="004B5020">
              <w:rPr>
                <w:rFonts w:ascii="Tahoma" w:eastAsiaTheme="minorEastAsia" w:hAnsi="Tahoma"/>
                <w:sz w:val="20"/>
                <w:szCs w:val="20"/>
              </w:rPr>
              <w:t>alle risorse</w:t>
            </w:r>
            <w:r w:rsidRPr="001E11EB">
              <w:rPr>
                <w:rFonts w:ascii="Tahoma" w:eastAsiaTheme="minorEastAsia" w:hAnsi="Tahoma"/>
                <w:sz w:val="20"/>
                <w:szCs w:val="20"/>
              </w:rPr>
              <w:t xml:space="preserve"> </w:t>
            </w:r>
            <w:r w:rsidR="00511E74">
              <w:rPr>
                <w:rFonts w:ascii="Tahoma" w:eastAsiaTheme="minorEastAsia" w:hAnsi="Tahoma"/>
                <w:sz w:val="20"/>
                <w:szCs w:val="20"/>
              </w:rPr>
              <w:t xml:space="preserve">umane e ai progetti </w:t>
            </w:r>
            <w:r w:rsidRPr="001E11EB">
              <w:rPr>
                <w:rFonts w:ascii="Tahoma" w:eastAsiaTheme="minorEastAsia" w:hAnsi="Tahoma"/>
                <w:sz w:val="20"/>
                <w:szCs w:val="20"/>
              </w:rPr>
              <w:t>indicat</w:t>
            </w:r>
            <w:r w:rsidR="00511E74">
              <w:rPr>
                <w:rFonts w:ascii="Tahoma" w:eastAsiaTheme="minorEastAsia" w:hAnsi="Tahoma"/>
                <w:sz w:val="20"/>
                <w:szCs w:val="20"/>
              </w:rPr>
              <w:t>i</w:t>
            </w:r>
            <w:r w:rsidRPr="001E11EB">
              <w:rPr>
                <w:rFonts w:ascii="Tahoma" w:eastAsiaTheme="minorEastAsia" w:hAnsi="Tahoma"/>
                <w:sz w:val="20"/>
                <w:szCs w:val="20"/>
              </w:rPr>
              <w:t xml:space="preserve"> </w:t>
            </w:r>
            <w:r w:rsidR="001F483A">
              <w:rPr>
                <w:rFonts w:ascii="Tahoma" w:eastAsiaTheme="minorEastAsia" w:hAnsi="Tahoma"/>
                <w:sz w:val="20"/>
                <w:szCs w:val="20"/>
              </w:rPr>
              <w:t>in precedenza</w:t>
            </w:r>
            <w:r>
              <w:rPr>
                <w:rFonts w:ascii="Tahoma" w:eastAsiaTheme="minorEastAsia" w:hAnsi="Tahoma"/>
                <w:sz w:val="20"/>
                <w:szCs w:val="20"/>
              </w:rPr>
              <w:t>, la scuola si prefigge di</w:t>
            </w:r>
            <w:r w:rsidR="000005E9">
              <w:rPr>
                <w:rFonts w:ascii="Tahoma" w:eastAsiaTheme="minorEastAsia" w:hAnsi="Tahoma"/>
                <w:sz w:val="20"/>
                <w:szCs w:val="20"/>
              </w:rPr>
              <w:t>:</w:t>
            </w:r>
          </w:p>
          <w:p w14:paraId="5EB809DD" w14:textId="77777777" w:rsidR="00AA48CC" w:rsidRPr="001E11EB" w:rsidRDefault="00AA48CC" w:rsidP="006B31FE">
            <w:pPr>
              <w:pStyle w:val="Nessunaspaziatura"/>
              <w:numPr>
                <w:ilvl w:val="0"/>
                <w:numId w:val="23"/>
              </w:numPr>
              <w:jc w:val="both"/>
              <w:rPr>
                <w:rFonts w:ascii="Tahoma" w:eastAsiaTheme="minorEastAsia" w:hAnsi="Tahoma" w:cs="Times"/>
                <w:sz w:val="20"/>
                <w:szCs w:val="20"/>
              </w:rPr>
            </w:pPr>
            <w:r w:rsidRPr="001E11EB">
              <w:rPr>
                <w:rFonts w:ascii="Tahoma" w:eastAsiaTheme="minorEastAsia" w:hAnsi="Tahoma"/>
                <w:sz w:val="20"/>
                <w:szCs w:val="20"/>
              </w:rPr>
              <w:t xml:space="preserve">collaborare maggiormente con le </w:t>
            </w:r>
            <w:r w:rsidR="00511E74">
              <w:rPr>
                <w:rFonts w:ascii="Tahoma" w:eastAsiaTheme="minorEastAsia" w:hAnsi="Tahoma"/>
                <w:sz w:val="20"/>
                <w:szCs w:val="20"/>
              </w:rPr>
              <w:t>a</w:t>
            </w:r>
            <w:r w:rsidRPr="001E11EB">
              <w:rPr>
                <w:rFonts w:ascii="Tahoma" w:eastAsiaTheme="minorEastAsia" w:hAnsi="Tahoma"/>
                <w:sz w:val="20"/>
                <w:szCs w:val="20"/>
              </w:rPr>
              <w:t xml:space="preserve">ssociazioni impegnate in questo ambito e presenti nel territorio, sia per attività formative rivolte ai docenti, che per l'organizzazione di attività pratiche </w:t>
            </w:r>
          </w:p>
          <w:p w14:paraId="45DA96B4" w14:textId="77777777" w:rsidR="00AA48CC" w:rsidRPr="001E11EB" w:rsidRDefault="005A6FDA" w:rsidP="006B31FE">
            <w:pPr>
              <w:pStyle w:val="Nessunaspaziatura"/>
              <w:numPr>
                <w:ilvl w:val="0"/>
                <w:numId w:val="23"/>
              </w:numPr>
              <w:jc w:val="both"/>
              <w:rPr>
                <w:rFonts w:ascii="Tahoma" w:eastAsiaTheme="minorEastAsia" w:hAnsi="Tahoma" w:cs="Times"/>
                <w:sz w:val="20"/>
                <w:szCs w:val="20"/>
              </w:rPr>
            </w:pPr>
            <w:r>
              <w:rPr>
                <w:rFonts w:ascii="Tahoma" w:eastAsiaTheme="minorEastAsia" w:hAnsi="Tahoma"/>
                <w:sz w:val="20"/>
                <w:szCs w:val="20"/>
              </w:rPr>
              <w:t>coinvolgere maggiormente le</w:t>
            </w:r>
            <w:r w:rsidR="00AA48CC" w:rsidRPr="001E11EB">
              <w:rPr>
                <w:rFonts w:ascii="Tahoma" w:eastAsiaTheme="minorEastAsia" w:hAnsi="Tahoma"/>
                <w:sz w:val="20"/>
                <w:szCs w:val="20"/>
              </w:rPr>
              <w:t xml:space="preserve"> famiglie nel processo di inclusione scolastica </w:t>
            </w:r>
          </w:p>
          <w:p w14:paraId="07DDB7D9" w14:textId="5C9FDF4D" w:rsidR="00AA48CC" w:rsidRPr="00504A7C" w:rsidRDefault="00AA48CC" w:rsidP="00504A7C">
            <w:pPr>
              <w:pStyle w:val="Nessunaspaziatura"/>
              <w:numPr>
                <w:ilvl w:val="0"/>
                <w:numId w:val="23"/>
              </w:numPr>
              <w:jc w:val="both"/>
              <w:rPr>
                <w:rFonts w:ascii="Times" w:eastAsiaTheme="minorEastAsia" w:hAnsi="Times" w:cs="Times"/>
              </w:rPr>
            </w:pPr>
            <w:r w:rsidRPr="001E11EB">
              <w:rPr>
                <w:rFonts w:ascii="Tahoma" w:eastAsiaTheme="minorEastAsia" w:hAnsi="Tahoma"/>
                <w:sz w:val="20"/>
                <w:szCs w:val="20"/>
              </w:rPr>
              <w:t xml:space="preserve">accedere a </w:t>
            </w:r>
            <w:r w:rsidR="005A6FDA" w:rsidRPr="001E11EB">
              <w:rPr>
                <w:rFonts w:ascii="Tahoma" w:eastAsiaTheme="minorEastAsia" w:hAnsi="Tahoma"/>
                <w:sz w:val="20"/>
                <w:szCs w:val="20"/>
              </w:rPr>
              <w:t xml:space="preserve">specifici </w:t>
            </w:r>
            <w:r w:rsidRPr="001E11EB">
              <w:rPr>
                <w:rFonts w:ascii="Tahoma" w:eastAsiaTheme="minorEastAsia" w:hAnsi="Tahoma"/>
                <w:sz w:val="20"/>
                <w:szCs w:val="20"/>
              </w:rPr>
              <w:t xml:space="preserve">finanziamenti </w:t>
            </w:r>
          </w:p>
        </w:tc>
      </w:tr>
      <w:tr w:rsidR="00AA48CC" w:rsidRPr="00785CCC" w14:paraId="2ECAF879" w14:textId="77777777" w:rsidTr="00FA61B1">
        <w:trPr>
          <w:trHeight w:val="2268"/>
        </w:trPr>
        <w:tc>
          <w:tcPr>
            <w:tcW w:w="9778" w:type="dxa"/>
          </w:tcPr>
          <w:p w14:paraId="162B3934" w14:textId="77777777" w:rsidR="00AA48CC" w:rsidRDefault="00AA48CC" w:rsidP="00FA61B1">
            <w:pPr>
              <w:tabs>
                <w:tab w:val="num" w:pos="720"/>
              </w:tabs>
              <w:autoSpaceDE w:val="0"/>
              <w:autoSpaceDN w:val="0"/>
              <w:adjustRightInd w:val="0"/>
              <w:jc w:val="both"/>
              <w:rPr>
                <w:rFonts w:ascii="Tahoma" w:hAnsi="Tahoma" w:cs="Tahoma"/>
                <w:b/>
                <w:sz w:val="20"/>
                <w:szCs w:val="20"/>
              </w:rPr>
            </w:pPr>
            <w:r w:rsidRPr="00785CCC">
              <w:rPr>
                <w:rFonts w:ascii="Tahoma" w:hAnsi="Tahoma" w:cs="Tahoma"/>
                <w:b/>
                <w:sz w:val="20"/>
                <w:szCs w:val="20"/>
              </w:rPr>
              <w:t>Attenzione dedicata alle fasi di transizione che scandiscono l’ingresso nel sistema scolastico, la continuità tra i diversi ordini di scuola e il successivo inserimento lavorativo</w:t>
            </w:r>
          </w:p>
          <w:p w14:paraId="133E3937" w14:textId="77777777" w:rsidR="00AA48CC" w:rsidRPr="008C3FEC" w:rsidRDefault="00AA48CC" w:rsidP="003C4982">
            <w:pPr>
              <w:pStyle w:val="Nessunaspaziatura"/>
              <w:jc w:val="both"/>
              <w:rPr>
                <w:rFonts w:ascii="Tahoma" w:eastAsiaTheme="minorEastAsia" w:hAnsi="Tahoma" w:cs="Times"/>
                <w:sz w:val="20"/>
                <w:szCs w:val="20"/>
              </w:rPr>
            </w:pPr>
            <w:r w:rsidRPr="008C3FEC">
              <w:rPr>
                <w:rFonts w:ascii="Tahoma" w:eastAsiaTheme="minorEastAsia" w:hAnsi="Tahoma"/>
                <w:sz w:val="20"/>
                <w:szCs w:val="20"/>
              </w:rPr>
              <w:t xml:space="preserve">L'ingresso </w:t>
            </w:r>
            <w:r w:rsidR="002D52AB">
              <w:rPr>
                <w:rFonts w:ascii="Tahoma" w:eastAsiaTheme="minorEastAsia" w:hAnsi="Tahoma"/>
                <w:sz w:val="20"/>
                <w:szCs w:val="20"/>
              </w:rPr>
              <w:t>al primo anno di corso prevede</w:t>
            </w:r>
            <w:r w:rsidRPr="008C3FEC">
              <w:rPr>
                <w:rFonts w:ascii="Tahoma" w:eastAsiaTheme="minorEastAsia" w:hAnsi="Tahoma"/>
                <w:sz w:val="20"/>
                <w:szCs w:val="20"/>
              </w:rPr>
              <w:t xml:space="preserve"> le seguenti azioni: </w:t>
            </w:r>
          </w:p>
          <w:p w14:paraId="5525A4BB" w14:textId="2351AAB6" w:rsidR="00AA48CC" w:rsidRPr="008C3FEC" w:rsidRDefault="00AA48CC" w:rsidP="006B31FE">
            <w:pPr>
              <w:pStyle w:val="Nessunaspaziatura"/>
              <w:numPr>
                <w:ilvl w:val="0"/>
                <w:numId w:val="24"/>
              </w:numPr>
              <w:jc w:val="both"/>
              <w:rPr>
                <w:rFonts w:ascii="Tahoma" w:eastAsiaTheme="minorEastAsia" w:hAnsi="Tahoma" w:cs="Times"/>
                <w:sz w:val="20"/>
                <w:szCs w:val="20"/>
              </w:rPr>
            </w:pPr>
            <w:r w:rsidRPr="008C3FEC">
              <w:rPr>
                <w:rFonts w:ascii="Tahoma" w:eastAsiaTheme="minorEastAsia" w:hAnsi="Tahoma"/>
                <w:sz w:val="20"/>
                <w:szCs w:val="20"/>
              </w:rPr>
              <w:t xml:space="preserve">incontri </w:t>
            </w:r>
            <w:r w:rsidR="002D52AB">
              <w:rPr>
                <w:rFonts w:ascii="Tahoma" w:eastAsiaTheme="minorEastAsia" w:hAnsi="Tahoma"/>
                <w:sz w:val="20"/>
                <w:szCs w:val="20"/>
              </w:rPr>
              <w:t xml:space="preserve">con le famiglie e gli studenti </w:t>
            </w:r>
            <w:r w:rsidRPr="008C3FEC">
              <w:rPr>
                <w:rFonts w:ascii="Tahoma" w:eastAsiaTheme="minorEastAsia" w:hAnsi="Tahoma"/>
                <w:sz w:val="20"/>
                <w:szCs w:val="20"/>
              </w:rPr>
              <w:t xml:space="preserve">in occasione delle iniziative di </w:t>
            </w:r>
            <w:r w:rsidR="002D643F">
              <w:rPr>
                <w:rFonts w:ascii="Tahoma" w:eastAsiaTheme="minorEastAsia" w:hAnsi="Tahoma"/>
                <w:sz w:val="20"/>
                <w:szCs w:val="20"/>
              </w:rPr>
              <w:t>“o</w:t>
            </w:r>
            <w:r w:rsidRPr="008C3FEC">
              <w:rPr>
                <w:rFonts w:ascii="Tahoma" w:eastAsiaTheme="minorEastAsia" w:hAnsi="Tahoma"/>
                <w:sz w:val="20"/>
                <w:szCs w:val="20"/>
              </w:rPr>
              <w:t>rientamento in entrata</w:t>
            </w:r>
            <w:r w:rsidR="002D643F">
              <w:rPr>
                <w:rFonts w:ascii="Tahoma" w:eastAsiaTheme="minorEastAsia" w:hAnsi="Tahoma"/>
                <w:sz w:val="20"/>
                <w:szCs w:val="20"/>
              </w:rPr>
              <w:t>”</w:t>
            </w:r>
            <w:r w:rsidRPr="008C3FEC">
              <w:rPr>
                <w:rFonts w:ascii="Tahoma" w:eastAsiaTheme="minorEastAsia" w:hAnsi="Tahoma"/>
                <w:sz w:val="20"/>
                <w:szCs w:val="20"/>
              </w:rPr>
              <w:t>,</w:t>
            </w:r>
            <w:r w:rsidR="002D52AB">
              <w:rPr>
                <w:rFonts w:ascii="Tahoma" w:eastAsiaTheme="minorEastAsia" w:hAnsi="Tahoma"/>
                <w:sz w:val="20"/>
                <w:szCs w:val="20"/>
              </w:rPr>
              <w:t xml:space="preserve"> </w:t>
            </w:r>
            <w:r>
              <w:rPr>
                <w:rFonts w:ascii="Tahoma" w:eastAsiaTheme="minorEastAsia" w:hAnsi="Tahoma"/>
                <w:sz w:val="20"/>
                <w:szCs w:val="20"/>
              </w:rPr>
              <w:t>organizzati dalle F</w:t>
            </w:r>
            <w:r w:rsidR="00B62644">
              <w:rPr>
                <w:rFonts w:ascii="Tahoma" w:eastAsiaTheme="minorEastAsia" w:hAnsi="Tahoma"/>
                <w:sz w:val="20"/>
                <w:szCs w:val="20"/>
              </w:rPr>
              <w:t>.</w:t>
            </w:r>
            <w:r>
              <w:rPr>
                <w:rFonts w:ascii="Tahoma" w:eastAsiaTheme="minorEastAsia" w:hAnsi="Tahoma"/>
                <w:sz w:val="20"/>
                <w:szCs w:val="20"/>
              </w:rPr>
              <w:t>S</w:t>
            </w:r>
            <w:r w:rsidR="002D52AB">
              <w:rPr>
                <w:rFonts w:ascii="Tahoma" w:eastAsiaTheme="minorEastAsia" w:hAnsi="Tahoma"/>
                <w:sz w:val="20"/>
                <w:szCs w:val="20"/>
              </w:rPr>
              <w:t xml:space="preserve">. </w:t>
            </w:r>
            <w:r>
              <w:rPr>
                <w:rFonts w:ascii="Tahoma" w:eastAsiaTheme="minorEastAsia" w:hAnsi="Tahoma"/>
                <w:sz w:val="20"/>
                <w:szCs w:val="20"/>
              </w:rPr>
              <w:t>incaricate</w:t>
            </w:r>
            <w:r w:rsidRPr="008C3FEC">
              <w:rPr>
                <w:rFonts w:ascii="Tahoma" w:eastAsiaTheme="minorEastAsia" w:hAnsi="Tahoma"/>
                <w:sz w:val="20"/>
                <w:szCs w:val="20"/>
              </w:rPr>
              <w:t xml:space="preserve"> </w:t>
            </w:r>
          </w:p>
          <w:p w14:paraId="0E401C41" w14:textId="69ADC052" w:rsidR="006C6366" w:rsidRPr="00504A7C" w:rsidRDefault="00AA48CC" w:rsidP="003C4982">
            <w:pPr>
              <w:pStyle w:val="Nessunaspaziatura"/>
              <w:numPr>
                <w:ilvl w:val="0"/>
                <w:numId w:val="24"/>
              </w:numPr>
              <w:jc w:val="both"/>
              <w:rPr>
                <w:rFonts w:ascii="Tahoma" w:eastAsiaTheme="minorEastAsia" w:hAnsi="Tahoma" w:cs="Times"/>
                <w:sz w:val="20"/>
                <w:szCs w:val="20"/>
              </w:rPr>
            </w:pPr>
            <w:r w:rsidRPr="008C3FEC">
              <w:rPr>
                <w:rFonts w:ascii="Tahoma" w:eastAsiaTheme="minorEastAsia" w:hAnsi="Tahoma"/>
                <w:sz w:val="20"/>
                <w:szCs w:val="20"/>
              </w:rPr>
              <w:t xml:space="preserve">partecipazione </w:t>
            </w:r>
            <w:r w:rsidR="002D52AB">
              <w:rPr>
                <w:rFonts w:ascii="Tahoma" w:eastAsiaTheme="minorEastAsia" w:hAnsi="Tahoma"/>
                <w:sz w:val="20"/>
                <w:szCs w:val="20"/>
              </w:rPr>
              <w:t xml:space="preserve">della F.S. area </w:t>
            </w:r>
            <w:r w:rsidR="00B62644">
              <w:rPr>
                <w:rFonts w:ascii="Tahoma" w:eastAsiaTheme="minorEastAsia" w:hAnsi="Tahoma"/>
                <w:sz w:val="20"/>
                <w:szCs w:val="20"/>
              </w:rPr>
              <w:t>2</w:t>
            </w:r>
            <w:r w:rsidR="002D52AB">
              <w:rPr>
                <w:rFonts w:ascii="Tahoma" w:eastAsiaTheme="minorEastAsia" w:hAnsi="Tahoma"/>
                <w:sz w:val="20"/>
                <w:szCs w:val="20"/>
              </w:rPr>
              <w:t xml:space="preserve"> </w:t>
            </w:r>
            <w:r w:rsidRPr="008C3FEC">
              <w:rPr>
                <w:rFonts w:ascii="Tahoma" w:eastAsiaTheme="minorEastAsia" w:hAnsi="Tahoma"/>
                <w:sz w:val="20"/>
                <w:szCs w:val="20"/>
              </w:rPr>
              <w:t xml:space="preserve">alla verifica finale dei GLO della scuola </w:t>
            </w:r>
            <w:r w:rsidR="002D52AB">
              <w:rPr>
                <w:rFonts w:ascii="Tahoma" w:eastAsiaTheme="minorEastAsia" w:hAnsi="Tahoma"/>
                <w:sz w:val="20"/>
                <w:szCs w:val="20"/>
              </w:rPr>
              <w:t>secondaria di primo grado</w:t>
            </w:r>
            <w:r w:rsidRPr="008C3FEC">
              <w:rPr>
                <w:rFonts w:ascii="Tahoma" w:eastAsiaTheme="minorEastAsia" w:hAnsi="Tahoma"/>
                <w:sz w:val="20"/>
                <w:szCs w:val="20"/>
              </w:rPr>
              <w:t xml:space="preserve">, </w:t>
            </w:r>
            <w:r w:rsidR="00053B84">
              <w:rPr>
                <w:rFonts w:ascii="Tahoma" w:eastAsiaTheme="minorEastAsia" w:hAnsi="Tahoma"/>
                <w:sz w:val="20"/>
                <w:szCs w:val="20"/>
              </w:rPr>
              <w:t xml:space="preserve">con l’organizzazione di attività di </w:t>
            </w:r>
            <w:r w:rsidRPr="008C3FEC">
              <w:rPr>
                <w:rFonts w:ascii="Tahoma" w:eastAsiaTheme="minorEastAsia" w:hAnsi="Tahoma"/>
                <w:sz w:val="20"/>
                <w:szCs w:val="20"/>
              </w:rPr>
              <w:t>collaborazione educativa e didattica</w:t>
            </w:r>
            <w:r w:rsidR="00053B84" w:rsidRPr="00053B84">
              <w:rPr>
                <w:rFonts w:ascii="Tahoma" w:eastAsiaTheme="minorEastAsia" w:hAnsi="Tahoma"/>
                <w:color w:val="FF0000"/>
                <w:sz w:val="20"/>
                <w:szCs w:val="20"/>
              </w:rPr>
              <w:t xml:space="preserve"> </w:t>
            </w:r>
            <w:r w:rsidR="00053B84" w:rsidRPr="00A77924">
              <w:rPr>
                <w:rFonts w:ascii="Tahoma" w:eastAsiaTheme="minorEastAsia" w:hAnsi="Tahoma"/>
                <w:sz w:val="20"/>
                <w:szCs w:val="20"/>
              </w:rPr>
              <w:t>e la condivisione della</w:t>
            </w:r>
            <w:r w:rsidR="002D52AB" w:rsidRPr="00A77924">
              <w:rPr>
                <w:rFonts w:ascii="Tahoma" w:eastAsiaTheme="minorEastAsia" w:hAnsi="Tahoma"/>
                <w:sz w:val="20"/>
                <w:szCs w:val="20"/>
              </w:rPr>
              <w:t xml:space="preserve"> </w:t>
            </w:r>
            <w:r w:rsidR="002D52AB">
              <w:rPr>
                <w:rFonts w:ascii="Tahoma" w:eastAsiaTheme="minorEastAsia" w:hAnsi="Tahoma"/>
                <w:sz w:val="20"/>
                <w:szCs w:val="20"/>
              </w:rPr>
              <w:t xml:space="preserve">documentazione che accompagna </w:t>
            </w:r>
            <w:r w:rsidR="00EE774E">
              <w:rPr>
                <w:rFonts w:ascii="Tahoma" w:eastAsiaTheme="minorEastAsia" w:hAnsi="Tahoma"/>
                <w:sz w:val="20"/>
                <w:szCs w:val="20"/>
              </w:rPr>
              <w:t xml:space="preserve">lo studente </w:t>
            </w:r>
            <w:r w:rsidR="00EE774E" w:rsidRPr="005C43DC">
              <w:rPr>
                <w:rFonts w:ascii="Tahoma" w:eastAsiaTheme="minorEastAsia" w:hAnsi="Tahoma"/>
                <w:sz w:val="20"/>
                <w:szCs w:val="20"/>
              </w:rPr>
              <w:t>con disabilità</w:t>
            </w:r>
            <w:r w:rsidR="002D52AB">
              <w:rPr>
                <w:rFonts w:ascii="Tahoma" w:eastAsiaTheme="minorEastAsia" w:hAnsi="Tahoma"/>
                <w:sz w:val="20"/>
                <w:szCs w:val="20"/>
              </w:rPr>
              <w:t xml:space="preserve"> al percorso di studi di grado successivo.</w:t>
            </w:r>
          </w:p>
          <w:p w14:paraId="4C88AF39" w14:textId="16F8D325" w:rsidR="00AA48CC" w:rsidRDefault="00AA48CC" w:rsidP="003C4982">
            <w:pPr>
              <w:pStyle w:val="Nessunaspaziatura"/>
              <w:jc w:val="both"/>
              <w:rPr>
                <w:rFonts w:ascii="Tahoma" w:eastAsiaTheme="minorEastAsia" w:hAnsi="Tahoma"/>
                <w:sz w:val="20"/>
                <w:szCs w:val="20"/>
              </w:rPr>
            </w:pPr>
            <w:r w:rsidRPr="008C3FEC">
              <w:rPr>
                <w:rFonts w:ascii="Tahoma" w:eastAsiaTheme="minorEastAsia" w:hAnsi="Tahoma"/>
                <w:sz w:val="20"/>
                <w:szCs w:val="20"/>
              </w:rPr>
              <w:t>L'</w:t>
            </w:r>
            <w:r w:rsidR="006C6366">
              <w:rPr>
                <w:rFonts w:ascii="Tahoma" w:eastAsiaTheme="minorEastAsia" w:hAnsi="Tahoma"/>
                <w:sz w:val="20"/>
                <w:szCs w:val="20"/>
              </w:rPr>
              <w:t>I</w:t>
            </w:r>
            <w:r w:rsidRPr="008C3FEC">
              <w:rPr>
                <w:rFonts w:ascii="Tahoma" w:eastAsiaTheme="minorEastAsia" w:hAnsi="Tahoma"/>
                <w:sz w:val="20"/>
                <w:szCs w:val="20"/>
              </w:rPr>
              <w:t xml:space="preserve">stituto </w:t>
            </w:r>
            <w:r w:rsidR="002D52AB">
              <w:rPr>
                <w:rFonts w:ascii="Tahoma" w:eastAsiaTheme="minorEastAsia" w:hAnsi="Tahoma"/>
                <w:sz w:val="20"/>
                <w:szCs w:val="20"/>
              </w:rPr>
              <w:t>guida</w:t>
            </w:r>
            <w:r w:rsidR="002D52AB" w:rsidRPr="008C3FEC">
              <w:rPr>
                <w:rFonts w:ascii="Tahoma" w:eastAsiaTheme="minorEastAsia" w:hAnsi="Tahoma"/>
                <w:sz w:val="20"/>
                <w:szCs w:val="20"/>
              </w:rPr>
              <w:t xml:space="preserve"> </w:t>
            </w:r>
            <w:r w:rsidR="006C6366">
              <w:rPr>
                <w:rFonts w:ascii="Tahoma" w:eastAsiaTheme="minorEastAsia" w:hAnsi="Tahoma"/>
                <w:sz w:val="20"/>
                <w:szCs w:val="20"/>
              </w:rPr>
              <w:t xml:space="preserve">inoltre </w:t>
            </w:r>
            <w:r w:rsidRPr="008C3FEC">
              <w:rPr>
                <w:rFonts w:ascii="Tahoma" w:eastAsiaTheme="minorEastAsia" w:hAnsi="Tahoma"/>
                <w:sz w:val="20"/>
                <w:szCs w:val="20"/>
              </w:rPr>
              <w:t>gli studenti nella delicata fase dell'uscita dalla scuola</w:t>
            </w:r>
            <w:r w:rsidR="003C4982">
              <w:rPr>
                <w:rFonts w:ascii="Tahoma" w:eastAsiaTheme="minorEastAsia" w:hAnsi="Tahoma"/>
                <w:sz w:val="20"/>
                <w:szCs w:val="20"/>
              </w:rPr>
              <w:t>,</w:t>
            </w:r>
            <w:r w:rsidRPr="008C3FEC">
              <w:rPr>
                <w:rFonts w:ascii="Tahoma" w:eastAsiaTheme="minorEastAsia" w:hAnsi="Tahoma"/>
                <w:sz w:val="20"/>
                <w:szCs w:val="20"/>
              </w:rPr>
              <w:t xml:space="preserve"> favorendo esperienze di </w:t>
            </w:r>
            <w:r w:rsidR="002D52AB">
              <w:rPr>
                <w:rFonts w:ascii="Tahoma" w:eastAsiaTheme="minorEastAsia" w:hAnsi="Tahoma"/>
                <w:sz w:val="20"/>
                <w:szCs w:val="20"/>
              </w:rPr>
              <w:t>stage</w:t>
            </w:r>
            <w:r w:rsidR="006C6366">
              <w:rPr>
                <w:rFonts w:ascii="Tahoma" w:eastAsiaTheme="minorEastAsia" w:hAnsi="Tahoma"/>
                <w:sz w:val="20"/>
                <w:szCs w:val="20"/>
              </w:rPr>
              <w:t xml:space="preserve"> </w:t>
            </w:r>
            <w:r w:rsidR="002D52AB">
              <w:rPr>
                <w:rFonts w:ascii="Tahoma" w:eastAsiaTheme="minorEastAsia" w:hAnsi="Tahoma"/>
                <w:sz w:val="20"/>
                <w:szCs w:val="20"/>
              </w:rPr>
              <w:t>azienda</w:t>
            </w:r>
            <w:r w:rsidR="003C4982">
              <w:rPr>
                <w:rFonts w:ascii="Tahoma" w:eastAsiaTheme="minorEastAsia" w:hAnsi="Tahoma"/>
                <w:sz w:val="20"/>
                <w:szCs w:val="20"/>
              </w:rPr>
              <w:t>li</w:t>
            </w:r>
            <w:r>
              <w:rPr>
                <w:rFonts w:ascii="Tahoma" w:eastAsiaTheme="minorEastAsia" w:hAnsi="Tahoma"/>
                <w:sz w:val="20"/>
                <w:szCs w:val="20"/>
              </w:rPr>
              <w:t xml:space="preserve"> a partire dalla classe terza</w:t>
            </w:r>
            <w:r w:rsidR="003C4982">
              <w:rPr>
                <w:rFonts w:ascii="Tahoma" w:eastAsiaTheme="minorEastAsia" w:hAnsi="Tahoma"/>
                <w:sz w:val="20"/>
                <w:szCs w:val="20"/>
              </w:rPr>
              <w:t xml:space="preserve"> (</w:t>
            </w:r>
            <w:r w:rsidR="006C6366">
              <w:rPr>
                <w:rFonts w:ascii="Tahoma" w:eastAsiaTheme="minorEastAsia" w:hAnsi="Tahoma"/>
                <w:sz w:val="20"/>
                <w:szCs w:val="20"/>
              </w:rPr>
              <w:t xml:space="preserve">si veda a questo proposito il </w:t>
            </w:r>
            <w:r w:rsidR="003C4982">
              <w:rPr>
                <w:rFonts w:ascii="Tahoma" w:eastAsiaTheme="minorEastAsia" w:hAnsi="Tahoma"/>
                <w:sz w:val="20"/>
                <w:szCs w:val="20"/>
              </w:rPr>
              <w:t>punto 7)</w:t>
            </w:r>
            <w:r>
              <w:rPr>
                <w:rFonts w:ascii="Tahoma" w:eastAsiaTheme="minorEastAsia" w:hAnsi="Tahoma"/>
                <w:sz w:val="20"/>
                <w:szCs w:val="20"/>
              </w:rPr>
              <w:t>.</w:t>
            </w:r>
          </w:p>
          <w:p w14:paraId="3F648FFB" w14:textId="77777777" w:rsidR="00AA48CC" w:rsidRDefault="00267F03" w:rsidP="00504A7C">
            <w:pPr>
              <w:rPr>
                <w:rFonts w:ascii="Tahoma" w:eastAsiaTheme="minorEastAsia" w:hAnsi="Tahoma" w:cs="Times"/>
                <w:sz w:val="20"/>
                <w:szCs w:val="20"/>
              </w:rPr>
            </w:pPr>
            <w:r>
              <w:rPr>
                <w:rFonts w:ascii="Tahoma" w:eastAsiaTheme="minorEastAsia" w:hAnsi="Tahoma" w:cs="Times"/>
                <w:sz w:val="20"/>
                <w:szCs w:val="20"/>
              </w:rPr>
              <w:t xml:space="preserve">Si prevede di </w:t>
            </w:r>
            <w:r w:rsidRPr="00267F03">
              <w:rPr>
                <w:rFonts w:ascii="Tahoma" w:eastAsiaTheme="minorEastAsia" w:hAnsi="Tahoma" w:cs="Times"/>
                <w:sz w:val="20"/>
                <w:szCs w:val="20"/>
              </w:rPr>
              <w:t xml:space="preserve">incrementare le convenzioni con le aziende del territorio in riferimento alle attività di stage, allo scopo di indirizzare verso idonei percorsi lavorativi gli studenti </w:t>
            </w:r>
            <w:r w:rsidR="00EE774E" w:rsidRPr="005C43DC">
              <w:rPr>
                <w:rFonts w:ascii="Tahoma" w:eastAsiaTheme="minorEastAsia" w:hAnsi="Tahoma" w:cs="Times"/>
                <w:sz w:val="20"/>
                <w:szCs w:val="20"/>
              </w:rPr>
              <w:t>con disabilità.</w:t>
            </w:r>
          </w:p>
          <w:p w14:paraId="32B6EDBB" w14:textId="49B80139" w:rsidR="00504A7C" w:rsidRPr="00504A7C" w:rsidRDefault="00504A7C" w:rsidP="00504A7C">
            <w:pPr>
              <w:rPr>
                <w:rFonts w:ascii="Tahoma" w:eastAsiaTheme="minorEastAsia" w:hAnsi="Tahoma" w:cs="Times"/>
                <w:sz w:val="20"/>
                <w:szCs w:val="20"/>
              </w:rPr>
            </w:pPr>
          </w:p>
        </w:tc>
      </w:tr>
    </w:tbl>
    <w:p w14:paraId="5EE09880" w14:textId="77777777" w:rsidR="00FF77A6" w:rsidRDefault="00FF77A6" w:rsidP="00AC2F20"/>
    <w:p w14:paraId="62D73AE4" w14:textId="77777777" w:rsidR="00504A7C" w:rsidRDefault="00504A7C" w:rsidP="00AC2F20"/>
    <w:p w14:paraId="54168CD4" w14:textId="1B673FB4" w:rsidR="008A38B4" w:rsidRPr="00AB0238" w:rsidRDefault="008A38B4" w:rsidP="008A38B4">
      <w:pPr>
        <w:rPr>
          <w:rFonts w:ascii="Tahoma" w:hAnsi="Tahoma" w:cs="Tahoma"/>
          <w:b/>
          <w:sz w:val="20"/>
          <w:szCs w:val="20"/>
        </w:rPr>
      </w:pPr>
      <w:r w:rsidRPr="00AB0238">
        <w:rPr>
          <w:rFonts w:ascii="Tahoma" w:hAnsi="Tahoma" w:cs="Tahoma"/>
          <w:b/>
          <w:sz w:val="20"/>
          <w:szCs w:val="20"/>
        </w:rPr>
        <w:t xml:space="preserve">Approvato dal Gruppo di Lavoro per l’Inclusione in data </w:t>
      </w:r>
      <w:r w:rsidR="00AB0238" w:rsidRPr="00AB0238">
        <w:rPr>
          <w:rFonts w:ascii="Tahoma" w:hAnsi="Tahoma" w:cs="Tahoma"/>
          <w:b/>
          <w:sz w:val="20"/>
          <w:szCs w:val="20"/>
        </w:rPr>
        <w:t>30/05/2024</w:t>
      </w:r>
    </w:p>
    <w:p w14:paraId="1CAA9B5C" w14:textId="1DE2E9DB" w:rsidR="009677CA" w:rsidRPr="009C5C31" w:rsidRDefault="008A38B4" w:rsidP="00AC2F20">
      <w:pPr>
        <w:rPr>
          <w:rFonts w:ascii="Tahoma" w:hAnsi="Tahoma" w:cs="Tahoma"/>
          <w:b/>
          <w:sz w:val="20"/>
          <w:szCs w:val="20"/>
        </w:rPr>
      </w:pPr>
      <w:r w:rsidRPr="00A65B33">
        <w:rPr>
          <w:rFonts w:ascii="Tahoma" w:hAnsi="Tahoma" w:cs="Tahoma"/>
          <w:b/>
          <w:sz w:val="20"/>
          <w:szCs w:val="20"/>
        </w:rPr>
        <w:t xml:space="preserve">Deliberato dal Collegio dei Docenti in data </w:t>
      </w:r>
      <w:r w:rsidR="00A65B33">
        <w:rPr>
          <w:rFonts w:ascii="Tahoma" w:hAnsi="Tahoma" w:cs="Tahoma"/>
          <w:b/>
          <w:sz w:val="20"/>
          <w:szCs w:val="20"/>
        </w:rPr>
        <w:t>18/06/2024</w:t>
      </w:r>
    </w:p>
    <w:p w14:paraId="4B422783" w14:textId="77777777" w:rsidR="00504A7C" w:rsidRDefault="00504A7C" w:rsidP="00AC2F20">
      <w:pPr>
        <w:rPr>
          <w:rFonts w:ascii="Tahoma" w:hAnsi="Tahoma" w:cs="Tahoma"/>
          <w:b/>
          <w:bCs/>
        </w:rPr>
      </w:pPr>
    </w:p>
    <w:p w14:paraId="4E915F83" w14:textId="77777777" w:rsidR="00504A7C" w:rsidRDefault="00504A7C" w:rsidP="00AC2F20">
      <w:pPr>
        <w:rPr>
          <w:rFonts w:ascii="Tahoma" w:hAnsi="Tahoma" w:cs="Tahoma"/>
          <w:b/>
          <w:bCs/>
        </w:rPr>
      </w:pPr>
    </w:p>
    <w:p w14:paraId="2DA905AB" w14:textId="77777777" w:rsidR="00504A7C" w:rsidRDefault="00504A7C" w:rsidP="00AC2F20">
      <w:pPr>
        <w:rPr>
          <w:rFonts w:ascii="Tahoma" w:hAnsi="Tahoma" w:cs="Tahoma"/>
          <w:b/>
          <w:bCs/>
        </w:rPr>
      </w:pPr>
    </w:p>
    <w:p w14:paraId="0800F9A7" w14:textId="77777777" w:rsidR="00504A7C" w:rsidRDefault="00504A7C" w:rsidP="00AC2F20">
      <w:pPr>
        <w:rPr>
          <w:rFonts w:ascii="Tahoma" w:hAnsi="Tahoma" w:cs="Tahoma"/>
          <w:b/>
          <w:bCs/>
        </w:rPr>
      </w:pPr>
    </w:p>
    <w:p w14:paraId="077D62C0" w14:textId="484B336F" w:rsidR="003813B2" w:rsidRPr="003813B2" w:rsidRDefault="003813B2" w:rsidP="00AC2F20">
      <w:pPr>
        <w:rPr>
          <w:rFonts w:ascii="Tahoma" w:hAnsi="Tahoma" w:cs="Tahoma"/>
          <w:b/>
          <w:bCs/>
        </w:rPr>
      </w:pPr>
      <w:r w:rsidRPr="003813B2">
        <w:rPr>
          <w:rFonts w:ascii="Tahoma" w:hAnsi="Tahoma" w:cs="Tahoma"/>
          <w:b/>
          <w:bCs/>
        </w:rPr>
        <w:lastRenderedPageBreak/>
        <w:t xml:space="preserve">ALLEGATO 1 </w:t>
      </w:r>
    </w:p>
    <w:p w14:paraId="574DD865" w14:textId="77777777" w:rsidR="003813B2" w:rsidRPr="003813B2" w:rsidRDefault="003813B2" w:rsidP="00AC2F20">
      <w:pPr>
        <w:rPr>
          <w:rFonts w:ascii="Tahoma" w:hAnsi="Tahoma" w:cs="Tahoma"/>
        </w:rPr>
      </w:pPr>
    </w:p>
    <w:p w14:paraId="4B9389B2" w14:textId="77777777" w:rsidR="003813B2" w:rsidRPr="004A2178" w:rsidRDefault="003813B2" w:rsidP="003813B2">
      <w:pPr>
        <w:jc w:val="both"/>
        <w:rPr>
          <w:rFonts w:ascii="Tahoma" w:hAnsi="Tahoma" w:cs="Tahoma"/>
          <w:sz w:val="22"/>
          <w:szCs w:val="22"/>
          <w:u w:val="single"/>
        </w:rPr>
      </w:pPr>
      <w:r w:rsidRPr="004A2178">
        <w:rPr>
          <w:rFonts w:ascii="Tahoma" w:hAnsi="Tahoma" w:cs="Tahoma"/>
          <w:sz w:val="22"/>
          <w:szCs w:val="22"/>
          <w:u w:val="single"/>
        </w:rPr>
        <w:t>LA VALUTAZIONE DEGLI STUDENTI DI MADRELINGUA NON ITALIANA</w:t>
      </w:r>
    </w:p>
    <w:p w14:paraId="76165F49" w14:textId="77777777" w:rsidR="003813B2" w:rsidRPr="003813B2" w:rsidRDefault="003813B2" w:rsidP="003813B2">
      <w:pPr>
        <w:jc w:val="both"/>
        <w:rPr>
          <w:rFonts w:ascii="Tahoma" w:hAnsi="Tahoma" w:cs="Tahoma"/>
          <w:sz w:val="22"/>
          <w:szCs w:val="22"/>
        </w:rPr>
      </w:pPr>
    </w:p>
    <w:p w14:paraId="53525A65" w14:textId="43639D91" w:rsidR="003813B2" w:rsidRPr="003813B2" w:rsidRDefault="003813B2" w:rsidP="003813B2">
      <w:pPr>
        <w:jc w:val="both"/>
        <w:rPr>
          <w:rFonts w:ascii="Tahoma" w:hAnsi="Tahoma" w:cs="Tahoma"/>
          <w:sz w:val="22"/>
          <w:szCs w:val="22"/>
        </w:rPr>
      </w:pPr>
      <w:r w:rsidRPr="003813B2">
        <w:rPr>
          <w:rFonts w:ascii="Tahoma" w:hAnsi="Tahoma" w:cs="Tahoma"/>
          <w:sz w:val="22"/>
          <w:szCs w:val="22"/>
        </w:rPr>
        <w:t>La valutazione degli alunni stranieri, e in particolare dei neo-arrivati, pone diversi problemi, dalle modalit</w:t>
      </w:r>
      <w:r w:rsidR="00DA3412">
        <w:rPr>
          <w:rFonts w:ascii="Tahoma" w:hAnsi="Tahoma" w:cs="Tahoma"/>
          <w:sz w:val="22"/>
          <w:szCs w:val="22"/>
        </w:rPr>
        <w:t>à</w:t>
      </w:r>
      <w:r w:rsidRPr="003813B2">
        <w:rPr>
          <w:rFonts w:ascii="Tahoma" w:hAnsi="Tahoma" w:cs="Tahoma"/>
          <w:sz w:val="22"/>
          <w:szCs w:val="22"/>
        </w:rPr>
        <w:t xml:space="preserve"> di valutazione a quelle di certificazione, alla necessità di tener conto del singolo percorso di apprendimento.</w:t>
      </w:r>
    </w:p>
    <w:p w14:paraId="1962BDAB" w14:textId="77777777" w:rsidR="003813B2" w:rsidRPr="003813B2" w:rsidRDefault="003813B2" w:rsidP="003813B2">
      <w:pPr>
        <w:jc w:val="both"/>
        <w:rPr>
          <w:rFonts w:ascii="Tahoma" w:hAnsi="Tahoma" w:cs="Tahoma"/>
          <w:sz w:val="22"/>
          <w:szCs w:val="22"/>
        </w:rPr>
      </w:pPr>
    </w:p>
    <w:p w14:paraId="7C130EF3" w14:textId="5B0F0EE7" w:rsidR="003813B2" w:rsidRPr="003813B2" w:rsidRDefault="003813B2" w:rsidP="003813B2">
      <w:pPr>
        <w:jc w:val="both"/>
        <w:rPr>
          <w:rFonts w:ascii="Tahoma" w:hAnsi="Tahoma" w:cs="Tahoma"/>
          <w:sz w:val="22"/>
          <w:szCs w:val="22"/>
        </w:rPr>
      </w:pPr>
      <w:r w:rsidRPr="003813B2">
        <w:rPr>
          <w:rFonts w:ascii="Tahoma" w:hAnsi="Tahoma" w:cs="Tahoma"/>
          <w:sz w:val="22"/>
          <w:szCs w:val="22"/>
        </w:rPr>
        <w:t>Quindi, la redazione del Piano Didattico Personalizzato (PDP) diventer</w:t>
      </w:r>
      <w:r w:rsidR="00DA3412">
        <w:rPr>
          <w:rFonts w:ascii="Tahoma" w:hAnsi="Tahoma" w:cs="Tahoma"/>
          <w:sz w:val="22"/>
          <w:szCs w:val="22"/>
        </w:rPr>
        <w:t>à</w:t>
      </w:r>
      <w:r w:rsidRPr="003813B2">
        <w:rPr>
          <w:rFonts w:ascii="Tahoma" w:hAnsi="Tahoma" w:cs="Tahoma"/>
          <w:sz w:val="22"/>
          <w:szCs w:val="22"/>
        </w:rPr>
        <w:t xml:space="preserve"> il punto di riferimento essenziale per la valutazione dell’alunno straniero; dovr</w:t>
      </w:r>
      <w:r w:rsidR="00DA3412">
        <w:rPr>
          <w:rFonts w:ascii="Tahoma" w:hAnsi="Tahoma" w:cs="Tahoma"/>
          <w:sz w:val="22"/>
          <w:szCs w:val="22"/>
        </w:rPr>
        <w:t>à</w:t>
      </w:r>
      <w:r w:rsidRPr="003813B2">
        <w:rPr>
          <w:rFonts w:ascii="Tahoma" w:hAnsi="Tahoma" w:cs="Tahoma"/>
          <w:sz w:val="22"/>
          <w:szCs w:val="22"/>
        </w:rPr>
        <w:t xml:space="preserve"> valorizzare costruttivamente le conoscenze pregresse e mire</w:t>
      </w:r>
      <w:r w:rsidR="00DA3412">
        <w:rPr>
          <w:rFonts w:ascii="Tahoma" w:hAnsi="Tahoma" w:cs="Tahoma"/>
          <w:sz w:val="22"/>
          <w:szCs w:val="22"/>
        </w:rPr>
        <w:t>rà</w:t>
      </w:r>
      <w:r w:rsidRPr="003813B2">
        <w:rPr>
          <w:rFonts w:ascii="Tahoma" w:hAnsi="Tahoma" w:cs="Tahoma"/>
          <w:sz w:val="22"/>
          <w:szCs w:val="22"/>
        </w:rPr>
        <w:t xml:space="preserve"> a coinvolgere e motivare l’alunno/a.</w:t>
      </w:r>
    </w:p>
    <w:p w14:paraId="02318B93" w14:textId="77777777" w:rsidR="003813B2" w:rsidRPr="003813B2" w:rsidRDefault="003813B2" w:rsidP="003813B2">
      <w:pPr>
        <w:jc w:val="both"/>
        <w:rPr>
          <w:rFonts w:ascii="Tahoma" w:hAnsi="Tahoma" w:cs="Tahoma"/>
          <w:sz w:val="22"/>
          <w:szCs w:val="22"/>
        </w:rPr>
      </w:pPr>
    </w:p>
    <w:p w14:paraId="41C42D4A" w14:textId="77777777" w:rsidR="003813B2" w:rsidRPr="003813B2" w:rsidRDefault="003813B2" w:rsidP="003813B2">
      <w:pPr>
        <w:jc w:val="both"/>
        <w:rPr>
          <w:rFonts w:ascii="Tahoma" w:hAnsi="Tahoma" w:cs="Tahoma"/>
          <w:sz w:val="22"/>
          <w:szCs w:val="22"/>
        </w:rPr>
      </w:pPr>
      <w:r w:rsidRPr="003813B2">
        <w:rPr>
          <w:rFonts w:ascii="Tahoma" w:hAnsi="Tahoma" w:cs="Tahoma"/>
          <w:sz w:val="22"/>
          <w:szCs w:val="22"/>
        </w:rPr>
        <w:t xml:space="preserve">La durata dell’adozione del PDP è personale. </w:t>
      </w:r>
    </w:p>
    <w:p w14:paraId="1E0A5424" w14:textId="77777777" w:rsidR="003813B2" w:rsidRPr="003813B2" w:rsidRDefault="003813B2" w:rsidP="003813B2">
      <w:pPr>
        <w:jc w:val="both"/>
        <w:rPr>
          <w:rFonts w:ascii="Tahoma" w:hAnsi="Tahoma" w:cs="Tahoma"/>
          <w:sz w:val="22"/>
          <w:szCs w:val="22"/>
        </w:rPr>
      </w:pPr>
      <w:r w:rsidRPr="003813B2">
        <w:rPr>
          <w:rFonts w:ascii="Tahoma" w:hAnsi="Tahoma" w:cs="Tahoma"/>
          <w:sz w:val="22"/>
          <w:szCs w:val="22"/>
        </w:rPr>
        <w:t xml:space="preserve">Alla stesura del PDP sono chiamati tutti i docenti che, nell’ambito della propria disciplina, essi dovranno selezionare i contenuti individuando i nuclei tematici fondamentali, al fine di permettere il raggiungimento almeno degli obiettivi minimi previsti dalla programmazione. </w:t>
      </w:r>
    </w:p>
    <w:p w14:paraId="0D4AB4E9" w14:textId="61DF5D9F" w:rsidR="003813B2" w:rsidRPr="003813B2" w:rsidRDefault="003813B2" w:rsidP="003813B2">
      <w:pPr>
        <w:jc w:val="both"/>
        <w:rPr>
          <w:rFonts w:ascii="Tahoma" w:hAnsi="Tahoma" w:cs="Tahoma"/>
          <w:sz w:val="22"/>
          <w:szCs w:val="22"/>
        </w:rPr>
      </w:pPr>
      <w:r w:rsidRPr="003813B2">
        <w:rPr>
          <w:rFonts w:ascii="Tahoma" w:hAnsi="Tahoma" w:cs="Tahoma"/>
          <w:sz w:val="22"/>
          <w:szCs w:val="22"/>
        </w:rPr>
        <w:t>Nel PDP vengono integrate le attivi</w:t>
      </w:r>
      <w:r w:rsidR="00DA3412">
        <w:rPr>
          <w:rFonts w:ascii="Tahoma" w:hAnsi="Tahoma" w:cs="Tahoma"/>
          <w:sz w:val="22"/>
          <w:szCs w:val="22"/>
        </w:rPr>
        <w:t>tà</w:t>
      </w:r>
      <w:r w:rsidRPr="003813B2">
        <w:rPr>
          <w:rFonts w:ascii="Tahoma" w:hAnsi="Tahoma" w:cs="Tahoma"/>
          <w:sz w:val="22"/>
          <w:szCs w:val="22"/>
        </w:rPr>
        <w:t xml:space="preserve"> svolte nella classe e nei laboratori e/o nei corsi attivabili sia in orario scolastico che extrascolastico.</w:t>
      </w:r>
    </w:p>
    <w:p w14:paraId="060AFB3B" w14:textId="77777777" w:rsidR="003813B2" w:rsidRPr="003813B2" w:rsidRDefault="003813B2" w:rsidP="003813B2">
      <w:pPr>
        <w:jc w:val="both"/>
        <w:rPr>
          <w:rFonts w:ascii="Tahoma" w:hAnsi="Tahoma" w:cs="Tahoma"/>
          <w:sz w:val="22"/>
          <w:szCs w:val="22"/>
        </w:rPr>
      </w:pPr>
      <w:r w:rsidRPr="003813B2">
        <w:rPr>
          <w:rFonts w:ascii="Tahoma" w:hAnsi="Tahoma" w:cs="Tahoma"/>
          <w:sz w:val="22"/>
          <w:szCs w:val="22"/>
        </w:rPr>
        <w:t>Sarà necessario avere conoscenza della storia scolastica e personale precedente dell’alunno, del suo livello di alfabetizzazione, delle sue inclinazioni e dei suoi talenti.</w:t>
      </w:r>
    </w:p>
    <w:p w14:paraId="6E54BCD4" w14:textId="77777777" w:rsidR="003813B2" w:rsidRPr="003813B2" w:rsidRDefault="003813B2" w:rsidP="003813B2">
      <w:pPr>
        <w:jc w:val="both"/>
        <w:rPr>
          <w:rFonts w:ascii="Tahoma" w:hAnsi="Tahoma" w:cs="Tahoma"/>
          <w:sz w:val="22"/>
          <w:szCs w:val="22"/>
        </w:rPr>
      </w:pPr>
    </w:p>
    <w:p w14:paraId="122CABA1" w14:textId="0B91CB24" w:rsidR="003813B2" w:rsidRPr="003813B2" w:rsidRDefault="003813B2" w:rsidP="00DA3412">
      <w:pPr>
        <w:jc w:val="both"/>
        <w:rPr>
          <w:rFonts w:ascii="Tahoma" w:hAnsi="Tahoma" w:cs="Tahoma"/>
          <w:sz w:val="22"/>
          <w:szCs w:val="22"/>
        </w:rPr>
      </w:pPr>
      <w:r w:rsidRPr="003813B2">
        <w:rPr>
          <w:rFonts w:ascii="Tahoma" w:hAnsi="Tahoma" w:cs="Tahoma"/>
          <w:sz w:val="22"/>
          <w:szCs w:val="22"/>
        </w:rPr>
        <w:t>Per la valutazione dei neo- arrivati bisognerà tenere in considerazione degli indicatori che</w:t>
      </w:r>
      <w:r w:rsidR="00DA3412">
        <w:rPr>
          <w:rFonts w:ascii="Tahoma" w:hAnsi="Tahoma" w:cs="Tahoma"/>
          <w:sz w:val="22"/>
          <w:szCs w:val="22"/>
        </w:rPr>
        <w:t xml:space="preserve"> </w:t>
      </w:r>
      <w:r w:rsidRPr="003813B2">
        <w:rPr>
          <w:rFonts w:ascii="Tahoma" w:hAnsi="Tahoma" w:cs="Tahoma"/>
          <w:sz w:val="22"/>
          <w:szCs w:val="22"/>
        </w:rPr>
        <w:t>privilegino la valutazione formativa rispetto a quella “sommativa”:</w:t>
      </w:r>
    </w:p>
    <w:p w14:paraId="56C0FCEE" w14:textId="77777777" w:rsidR="003813B2" w:rsidRPr="003813B2" w:rsidRDefault="003813B2" w:rsidP="003813B2">
      <w:pPr>
        <w:jc w:val="both"/>
        <w:rPr>
          <w:rFonts w:ascii="Tahoma" w:hAnsi="Tahoma" w:cs="Tahoma"/>
          <w:sz w:val="22"/>
          <w:szCs w:val="22"/>
        </w:rPr>
      </w:pPr>
    </w:p>
    <w:p w14:paraId="44B40E34" w14:textId="3A4A5D66" w:rsidR="003813B2" w:rsidRPr="003813B2" w:rsidRDefault="003813B2" w:rsidP="003813B2">
      <w:pPr>
        <w:jc w:val="both"/>
        <w:rPr>
          <w:rFonts w:ascii="Tahoma" w:hAnsi="Tahoma" w:cs="Tahoma"/>
          <w:sz w:val="22"/>
          <w:szCs w:val="22"/>
        </w:rPr>
      </w:pPr>
      <w:r w:rsidRPr="003813B2">
        <w:rPr>
          <w:rFonts w:ascii="Tahoma" w:hAnsi="Tahoma" w:cs="Tahoma"/>
          <w:sz w:val="22"/>
          <w:szCs w:val="22"/>
        </w:rPr>
        <w:t>-</w:t>
      </w:r>
      <w:r w:rsidR="004A2178">
        <w:rPr>
          <w:rFonts w:ascii="Tahoma" w:hAnsi="Tahoma" w:cs="Tahoma"/>
          <w:sz w:val="22"/>
          <w:szCs w:val="22"/>
        </w:rPr>
        <w:t xml:space="preserve"> </w:t>
      </w:r>
      <w:r w:rsidRPr="003813B2">
        <w:rPr>
          <w:rFonts w:ascii="Tahoma" w:hAnsi="Tahoma" w:cs="Tahoma"/>
          <w:sz w:val="22"/>
          <w:szCs w:val="22"/>
        </w:rPr>
        <w:t>il percorso scolastico pregresso;</w:t>
      </w:r>
    </w:p>
    <w:p w14:paraId="4A91AF44" w14:textId="33FF5955" w:rsidR="003813B2" w:rsidRPr="003813B2" w:rsidRDefault="003813B2" w:rsidP="003813B2">
      <w:pPr>
        <w:jc w:val="both"/>
        <w:rPr>
          <w:rFonts w:ascii="Tahoma" w:hAnsi="Tahoma" w:cs="Tahoma"/>
          <w:sz w:val="22"/>
          <w:szCs w:val="22"/>
        </w:rPr>
      </w:pPr>
      <w:r w:rsidRPr="003813B2">
        <w:rPr>
          <w:rFonts w:ascii="Tahoma" w:hAnsi="Tahoma" w:cs="Tahoma"/>
          <w:sz w:val="22"/>
          <w:szCs w:val="22"/>
        </w:rPr>
        <w:t>-</w:t>
      </w:r>
      <w:r w:rsidR="004A2178">
        <w:rPr>
          <w:rFonts w:ascii="Tahoma" w:hAnsi="Tahoma" w:cs="Tahoma"/>
          <w:sz w:val="22"/>
          <w:szCs w:val="22"/>
        </w:rPr>
        <w:t xml:space="preserve"> </w:t>
      </w:r>
      <w:r w:rsidRPr="003813B2">
        <w:rPr>
          <w:rFonts w:ascii="Tahoma" w:hAnsi="Tahoma" w:cs="Tahoma"/>
          <w:sz w:val="22"/>
          <w:szCs w:val="22"/>
        </w:rPr>
        <w:t>la situazione di partenza e i progressi seguiti in itinere;</w:t>
      </w:r>
    </w:p>
    <w:p w14:paraId="51FD9D64" w14:textId="77777777" w:rsidR="003813B2" w:rsidRPr="003813B2" w:rsidRDefault="003813B2" w:rsidP="003813B2">
      <w:pPr>
        <w:jc w:val="both"/>
        <w:rPr>
          <w:rFonts w:ascii="Tahoma" w:hAnsi="Tahoma" w:cs="Tahoma"/>
          <w:sz w:val="22"/>
          <w:szCs w:val="22"/>
        </w:rPr>
      </w:pPr>
      <w:r w:rsidRPr="003813B2">
        <w:rPr>
          <w:rFonts w:ascii="Tahoma" w:hAnsi="Tahoma" w:cs="Tahoma"/>
          <w:sz w:val="22"/>
          <w:szCs w:val="22"/>
        </w:rPr>
        <w:t>- i risultati ottenuti nell’apprendimento dell’italiano L2;</w:t>
      </w:r>
    </w:p>
    <w:p w14:paraId="098BEF6E" w14:textId="77777777" w:rsidR="003813B2" w:rsidRPr="003813B2" w:rsidRDefault="003813B2" w:rsidP="003813B2">
      <w:pPr>
        <w:jc w:val="both"/>
        <w:rPr>
          <w:rFonts w:ascii="Tahoma" w:hAnsi="Tahoma" w:cs="Tahoma"/>
          <w:sz w:val="22"/>
          <w:szCs w:val="22"/>
        </w:rPr>
      </w:pPr>
      <w:r w:rsidRPr="003813B2">
        <w:rPr>
          <w:rFonts w:ascii="Tahoma" w:hAnsi="Tahoma" w:cs="Tahoma"/>
          <w:sz w:val="22"/>
          <w:szCs w:val="22"/>
        </w:rPr>
        <w:t>- i risultati ottenuti nei percorsi disciplinari programmati;</w:t>
      </w:r>
    </w:p>
    <w:p w14:paraId="586D0A3A" w14:textId="77777777" w:rsidR="003813B2" w:rsidRPr="003813B2" w:rsidRDefault="003813B2" w:rsidP="003813B2">
      <w:pPr>
        <w:jc w:val="both"/>
        <w:rPr>
          <w:rFonts w:ascii="Tahoma" w:hAnsi="Tahoma" w:cs="Tahoma"/>
          <w:sz w:val="22"/>
          <w:szCs w:val="22"/>
        </w:rPr>
      </w:pPr>
      <w:r w:rsidRPr="003813B2">
        <w:rPr>
          <w:rFonts w:ascii="Tahoma" w:hAnsi="Tahoma" w:cs="Tahoma"/>
          <w:sz w:val="22"/>
          <w:szCs w:val="22"/>
        </w:rPr>
        <w:t>- il potenziale e lo stile cognitivo;</w:t>
      </w:r>
    </w:p>
    <w:p w14:paraId="6A2E46E8" w14:textId="77777777" w:rsidR="003813B2" w:rsidRPr="003813B2" w:rsidRDefault="003813B2" w:rsidP="003813B2">
      <w:pPr>
        <w:jc w:val="both"/>
        <w:rPr>
          <w:rFonts w:ascii="Tahoma" w:hAnsi="Tahoma" w:cs="Tahoma"/>
          <w:sz w:val="22"/>
          <w:szCs w:val="22"/>
        </w:rPr>
      </w:pPr>
      <w:r w:rsidRPr="003813B2">
        <w:rPr>
          <w:rFonts w:ascii="Tahoma" w:hAnsi="Tahoma" w:cs="Tahoma"/>
          <w:sz w:val="22"/>
          <w:szCs w:val="22"/>
        </w:rPr>
        <w:t>- gli interessi e le attitudini;</w:t>
      </w:r>
    </w:p>
    <w:p w14:paraId="0C632B72" w14:textId="77777777" w:rsidR="003813B2" w:rsidRPr="003813B2" w:rsidRDefault="003813B2" w:rsidP="003813B2">
      <w:pPr>
        <w:jc w:val="both"/>
        <w:rPr>
          <w:rFonts w:ascii="Tahoma" w:hAnsi="Tahoma" w:cs="Tahoma"/>
          <w:sz w:val="22"/>
          <w:szCs w:val="22"/>
        </w:rPr>
      </w:pPr>
      <w:r w:rsidRPr="003813B2">
        <w:rPr>
          <w:rFonts w:ascii="Tahoma" w:hAnsi="Tahoma" w:cs="Tahoma"/>
          <w:sz w:val="22"/>
          <w:szCs w:val="22"/>
        </w:rPr>
        <w:t>- la motivazione;</w:t>
      </w:r>
    </w:p>
    <w:p w14:paraId="53865CE0" w14:textId="77777777" w:rsidR="003813B2" w:rsidRPr="003813B2" w:rsidRDefault="003813B2" w:rsidP="003813B2">
      <w:pPr>
        <w:jc w:val="both"/>
        <w:rPr>
          <w:rFonts w:ascii="Tahoma" w:hAnsi="Tahoma" w:cs="Tahoma"/>
          <w:sz w:val="22"/>
          <w:szCs w:val="22"/>
        </w:rPr>
      </w:pPr>
      <w:r w:rsidRPr="003813B2">
        <w:rPr>
          <w:rFonts w:ascii="Tahoma" w:hAnsi="Tahoma" w:cs="Tahoma"/>
          <w:sz w:val="22"/>
          <w:szCs w:val="22"/>
        </w:rPr>
        <w:t>- la partecipazione;</w:t>
      </w:r>
    </w:p>
    <w:p w14:paraId="64A5DA82" w14:textId="77777777" w:rsidR="003813B2" w:rsidRPr="003813B2" w:rsidRDefault="003813B2" w:rsidP="003813B2">
      <w:pPr>
        <w:jc w:val="both"/>
        <w:rPr>
          <w:rFonts w:ascii="Tahoma" w:hAnsi="Tahoma" w:cs="Tahoma"/>
          <w:sz w:val="22"/>
          <w:szCs w:val="22"/>
        </w:rPr>
      </w:pPr>
      <w:r w:rsidRPr="003813B2">
        <w:rPr>
          <w:rFonts w:ascii="Tahoma" w:hAnsi="Tahoma" w:cs="Tahoma"/>
          <w:sz w:val="22"/>
          <w:szCs w:val="22"/>
        </w:rPr>
        <w:t>- l’impegno;</w:t>
      </w:r>
    </w:p>
    <w:p w14:paraId="49BCA4F6" w14:textId="6DF15B9F" w:rsidR="003813B2" w:rsidRPr="003813B2" w:rsidRDefault="003813B2" w:rsidP="003813B2">
      <w:pPr>
        <w:jc w:val="both"/>
        <w:rPr>
          <w:rFonts w:ascii="Tahoma" w:hAnsi="Tahoma" w:cs="Tahoma"/>
          <w:sz w:val="22"/>
          <w:szCs w:val="22"/>
        </w:rPr>
      </w:pPr>
      <w:r w:rsidRPr="003813B2">
        <w:rPr>
          <w:rFonts w:ascii="Tahoma" w:hAnsi="Tahoma" w:cs="Tahoma"/>
          <w:sz w:val="22"/>
          <w:szCs w:val="22"/>
        </w:rPr>
        <w:t>- la progressione e le potenziali</w:t>
      </w:r>
      <w:r w:rsidR="00DA3412">
        <w:rPr>
          <w:rFonts w:ascii="Tahoma" w:hAnsi="Tahoma" w:cs="Tahoma"/>
          <w:sz w:val="22"/>
          <w:szCs w:val="22"/>
        </w:rPr>
        <w:t>tà</w:t>
      </w:r>
      <w:r w:rsidRPr="003813B2">
        <w:rPr>
          <w:rFonts w:ascii="Tahoma" w:hAnsi="Tahoma" w:cs="Tahoma"/>
          <w:sz w:val="22"/>
          <w:szCs w:val="22"/>
        </w:rPr>
        <w:t xml:space="preserve"> d’apprendimento.</w:t>
      </w:r>
    </w:p>
    <w:p w14:paraId="6511553F" w14:textId="77777777" w:rsidR="003813B2" w:rsidRPr="003813B2" w:rsidRDefault="003813B2" w:rsidP="003813B2">
      <w:pPr>
        <w:jc w:val="both"/>
        <w:rPr>
          <w:rFonts w:ascii="Tahoma" w:hAnsi="Tahoma" w:cs="Tahoma"/>
          <w:sz w:val="22"/>
          <w:szCs w:val="22"/>
        </w:rPr>
      </w:pPr>
    </w:p>
    <w:p w14:paraId="65003098" w14:textId="48997249" w:rsidR="003813B2" w:rsidRPr="003813B2" w:rsidRDefault="003813B2" w:rsidP="003813B2">
      <w:pPr>
        <w:jc w:val="both"/>
        <w:rPr>
          <w:rFonts w:ascii="Tahoma" w:hAnsi="Tahoma" w:cs="Tahoma"/>
          <w:sz w:val="22"/>
          <w:szCs w:val="22"/>
        </w:rPr>
      </w:pPr>
      <w:r w:rsidRPr="003813B2">
        <w:rPr>
          <w:rFonts w:ascii="Tahoma" w:hAnsi="Tahoma" w:cs="Tahoma"/>
          <w:sz w:val="22"/>
          <w:szCs w:val="22"/>
        </w:rPr>
        <w:t>Inoltre, il lavoro svolto dall’alunno nei corsi di alfabetizzazione o di sostegno linguistico (Italiano L2) concorrer</w:t>
      </w:r>
      <w:r w:rsidR="00DA3412">
        <w:rPr>
          <w:rFonts w:ascii="Tahoma" w:hAnsi="Tahoma" w:cs="Tahoma"/>
          <w:sz w:val="22"/>
          <w:szCs w:val="22"/>
        </w:rPr>
        <w:t>à</w:t>
      </w:r>
      <w:r w:rsidRPr="003813B2">
        <w:rPr>
          <w:rFonts w:ascii="Tahoma" w:hAnsi="Tahoma" w:cs="Tahoma"/>
          <w:sz w:val="22"/>
          <w:szCs w:val="22"/>
        </w:rPr>
        <w:t xml:space="preserve"> alla sua valutazione formativa e sommativa</w:t>
      </w:r>
      <w:r w:rsidR="00E15181">
        <w:rPr>
          <w:rFonts w:ascii="Tahoma" w:hAnsi="Tahoma" w:cs="Tahoma"/>
          <w:sz w:val="22"/>
          <w:szCs w:val="22"/>
        </w:rPr>
        <w:t>.</w:t>
      </w:r>
    </w:p>
    <w:p w14:paraId="535527D6" w14:textId="77777777" w:rsidR="003813B2" w:rsidRPr="003813B2" w:rsidRDefault="003813B2" w:rsidP="003813B2">
      <w:pPr>
        <w:jc w:val="both"/>
        <w:rPr>
          <w:rFonts w:ascii="Tahoma" w:hAnsi="Tahoma" w:cs="Tahoma"/>
          <w:sz w:val="22"/>
          <w:szCs w:val="22"/>
        </w:rPr>
      </w:pPr>
    </w:p>
    <w:p w14:paraId="04E616CF" w14:textId="70C45A83" w:rsidR="003813B2" w:rsidRPr="003813B2" w:rsidRDefault="003813B2" w:rsidP="003813B2">
      <w:pPr>
        <w:jc w:val="both"/>
        <w:rPr>
          <w:rFonts w:ascii="Tahoma" w:hAnsi="Tahoma" w:cs="Tahoma"/>
          <w:sz w:val="22"/>
          <w:szCs w:val="22"/>
        </w:rPr>
      </w:pPr>
      <w:r w:rsidRPr="003813B2">
        <w:rPr>
          <w:rFonts w:ascii="Tahoma" w:hAnsi="Tahoma" w:cs="Tahoma"/>
          <w:sz w:val="22"/>
          <w:szCs w:val="22"/>
        </w:rPr>
        <w:t>Il passaggio dalla lingua per comunicare alla lingua per studiare (fase ponte), condizione necessaria per prevenire o limitare l’insuccesso scolastico a cui vanno incontro molti studenti stranieri, coinvolge tutti i docenti in quanto esperti dei linguaggi settoriali. Spetter</w:t>
      </w:r>
      <w:r w:rsidR="00DA3412">
        <w:rPr>
          <w:rFonts w:ascii="Tahoma" w:hAnsi="Tahoma" w:cs="Tahoma"/>
          <w:sz w:val="22"/>
          <w:szCs w:val="22"/>
        </w:rPr>
        <w:t>à</w:t>
      </w:r>
      <w:r w:rsidRPr="003813B2">
        <w:rPr>
          <w:rFonts w:ascii="Tahoma" w:hAnsi="Tahoma" w:cs="Tahoma"/>
          <w:sz w:val="22"/>
          <w:szCs w:val="22"/>
        </w:rPr>
        <w:t xml:space="preserve"> ai docenti dei consigli di classe confrontarsi sulle strategie didattiche da adottare per facilitare l’apprendimento dei contenuti minimi e dei linguaggi settoriali.</w:t>
      </w:r>
    </w:p>
    <w:p w14:paraId="0A05C36B" w14:textId="0C08B646" w:rsidR="003813B2" w:rsidRPr="003813B2" w:rsidRDefault="003813B2" w:rsidP="003813B2">
      <w:pPr>
        <w:jc w:val="both"/>
        <w:rPr>
          <w:rFonts w:ascii="Tahoma" w:hAnsi="Tahoma" w:cs="Tahoma"/>
          <w:sz w:val="22"/>
          <w:szCs w:val="22"/>
        </w:rPr>
      </w:pPr>
      <w:r w:rsidRPr="003813B2">
        <w:rPr>
          <w:rFonts w:ascii="Tahoma" w:hAnsi="Tahoma" w:cs="Tahoma"/>
          <w:sz w:val="22"/>
          <w:szCs w:val="22"/>
        </w:rPr>
        <w:t>L’alunno straniero dovr</w:t>
      </w:r>
      <w:r w:rsidR="00DA3412">
        <w:rPr>
          <w:rFonts w:ascii="Tahoma" w:hAnsi="Tahoma" w:cs="Tahoma"/>
          <w:sz w:val="22"/>
          <w:szCs w:val="22"/>
        </w:rPr>
        <w:t>à</w:t>
      </w:r>
      <w:r w:rsidRPr="003813B2">
        <w:rPr>
          <w:rFonts w:ascii="Tahoma" w:hAnsi="Tahoma" w:cs="Tahoma"/>
          <w:sz w:val="22"/>
          <w:szCs w:val="22"/>
        </w:rPr>
        <w:t>, quindi, essere valutato sulla base del percorso di apprendimento compiuto, sapendo bene che, durante i primi anni del suo inserimento scolastico, non pot</w:t>
      </w:r>
      <w:r w:rsidR="00DA3412">
        <w:rPr>
          <w:rFonts w:ascii="Tahoma" w:hAnsi="Tahoma" w:cs="Tahoma"/>
          <w:sz w:val="22"/>
          <w:szCs w:val="22"/>
        </w:rPr>
        <w:t>rà</w:t>
      </w:r>
      <w:r w:rsidRPr="003813B2">
        <w:rPr>
          <w:rFonts w:ascii="Tahoma" w:hAnsi="Tahoma" w:cs="Tahoma"/>
          <w:sz w:val="22"/>
          <w:szCs w:val="22"/>
        </w:rPr>
        <w:t xml:space="preserve"> raggiungere le stesse prestazioni richieste ai compagni italiani.</w:t>
      </w:r>
    </w:p>
    <w:p w14:paraId="1A268689" w14:textId="475E1A54" w:rsidR="003813B2" w:rsidRPr="003813B2" w:rsidRDefault="003813B2" w:rsidP="003813B2">
      <w:pPr>
        <w:jc w:val="both"/>
        <w:rPr>
          <w:rFonts w:ascii="Tahoma" w:hAnsi="Tahoma" w:cs="Tahoma"/>
          <w:sz w:val="22"/>
          <w:szCs w:val="22"/>
        </w:rPr>
      </w:pPr>
      <w:r w:rsidRPr="003813B2">
        <w:rPr>
          <w:rFonts w:ascii="Tahoma" w:hAnsi="Tahoma" w:cs="Tahoma"/>
          <w:sz w:val="22"/>
          <w:szCs w:val="22"/>
        </w:rPr>
        <w:t>La valutazione degli alunni stranieri dovr</w:t>
      </w:r>
      <w:r w:rsidR="00DA3412">
        <w:rPr>
          <w:rFonts w:ascii="Tahoma" w:hAnsi="Tahoma" w:cs="Tahoma"/>
          <w:sz w:val="22"/>
          <w:szCs w:val="22"/>
        </w:rPr>
        <w:t>à</w:t>
      </w:r>
      <w:r w:rsidRPr="003813B2">
        <w:rPr>
          <w:rFonts w:ascii="Tahoma" w:hAnsi="Tahoma" w:cs="Tahoma"/>
          <w:sz w:val="22"/>
          <w:szCs w:val="22"/>
        </w:rPr>
        <w:t xml:space="preserve"> tenere in considerazione come primo elemento il recupero dello svantaggio linguistico, poi il raggiungimento degli obiettivi trasversali e, infine, l’acquisizione delle competenze minime. </w:t>
      </w:r>
    </w:p>
    <w:p w14:paraId="5C453773" w14:textId="7830CE04" w:rsidR="003813B2" w:rsidRPr="003813B2" w:rsidRDefault="003813B2" w:rsidP="003813B2">
      <w:pPr>
        <w:jc w:val="both"/>
        <w:rPr>
          <w:rFonts w:ascii="Tahoma" w:hAnsi="Tahoma" w:cs="Tahoma"/>
          <w:sz w:val="22"/>
          <w:szCs w:val="22"/>
        </w:rPr>
      </w:pPr>
      <w:r w:rsidRPr="003813B2">
        <w:rPr>
          <w:rFonts w:ascii="Tahoma" w:hAnsi="Tahoma" w:cs="Tahoma"/>
          <w:sz w:val="22"/>
          <w:szCs w:val="22"/>
        </w:rPr>
        <w:t>Nel momento in cui si decide il passaggio o meno da una classe all</w:t>
      </w:r>
      <w:r w:rsidR="00DA3412">
        <w:rPr>
          <w:rFonts w:ascii="Tahoma" w:hAnsi="Tahoma" w:cs="Tahoma"/>
          <w:sz w:val="22"/>
          <w:szCs w:val="22"/>
        </w:rPr>
        <w:t>’</w:t>
      </w:r>
      <w:r w:rsidRPr="003813B2">
        <w:rPr>
          <w:rFonts w:ascii="Tahoma" w:hAnsi="Tahoma" w:cs="Tahoma"/>
          <w:sz w:val="22"/>
          <w:szCs w:val="22"/>
        </w:rPr>
        <w:t>altra, occorre far riferimento a una plurali</w:t>
      </w:r>
      <w:r w:rsidR="00DA3412">
        <w:rPr>
          <w:rFonts w:ascii="Tahoma" w:hAnsi="Tahoma" w:cs="Tahoma"/>
          <w:sz w:val="22"/>
          <w:szCs w:val="22"/>
        </w:rPr>
        <w:t>tà</w:t>
      </w:r>
      <w:r w:rsidRPr="003813B2">
        <w:rPr>
          <w:rFonts w:ascii="Tahoma" w:hAnsi="Tahoma" w:cs="Tahoma"/>
          <w:sz w:val="22"/>
          <w:szCs w:val="22"/>
        </w:rPr>
        <w:t xml:space="preserve"> di elementi fra cui non pu</w:t>
      </w:r>
      <w:r w:rsidR="00DA3412">
        <w:rPr>
          <w:rFonts w:ascii="Tahoma" w:hAnsi="Tahoma" w:cs="Tahoma"/>
          <w:sz w:val="22"/>
          <w:szCs w:val="22"/>
        </w:rPr>
        <w:t>ò</w:t>
      </w:r>
      <w:r w:rsidRPr="003813B2">
        <w:rPr>
          <w:rFonts w:ascii="Tahoma" w:hAnsi="Tahoma" w:cs="Tahoma"/>
          <w:sz w:val="22"/>
          <w:szCs w:val="22"/>
        </w:rPr>
        <w:t xml:space="preserve"> mancare una previsione di sviluppo dell’alunno.</w:t>
      </w:r>
    </w:p>
    <w:p w14:paraId="666D11AA" w14:textId="77777777" w:rsidR="003813B2" w:rsidRPr="003813B2" w:rsidRDefault="003813B2" w:rsidP="003813B2">
      <w:pPr>
        <w:jc w:val="both"/>
        <w:rPr>
          <w:rFonts w:ascii="Tahoma" w:hAnsi="Tahoma" w:cs="Tahoma"/>
          <w:sz w:val="22"/>
          <w:szCs w:val="22"/>
        </w:rPr>
      </w:pPr>
      <w:r w:rsidRPr="003813B2">
        <w:rPr>
          <w:rFonts w:ascii="Tahoma" w:hAnsi="Tahoma" w:cs="Tahoma"/>
          <w:sz w:val="22"/>
          <w:szCs w:val="22"/>
        </w:rPr>
        <w:lastRenderedPageBreak/>
        <w:t>Per il trimestre, nel caso in cui non sia possibile acquisire tutti i dati utili per una valutazione correttamente fondata, è ormai prassi diffusa nelle scuole sospendere la valutazione per alcune discipline con una motivazione di questo tipo:</w:t>
      </w:r>
    </w:p>
    <w:p w14:paraId="014B8D44" w14:textId="77777777" w:rsidR="003813B2" w:rsidRPr="003813B2" w:rsidRDefault="003813B2" w:rsidP="003813B2">
      <w:pPr>
        <w:jc w:val="both"/>
        <w:rPr>
          <w:rFonts w:ascii="Tahoma" w:hAnsi="Tahoma" w:cs="Tahoma"/>
          <w:sz w:val="22"/>
          <w:szCs w:val="22"/>
        </w:rPr>
      </w:pPr>
      <w:r w:rsidRPr="003813B2">
        <w:rPr>
          <w:rFonts w:ascii="Tahoma" w:hAnsi="Tahoma" w:cs="Tahoma"/>
          <w:sz w:val="22"/>
          <w:szCs w:val="22"/>
        </w:rPr>
        <w:t>“La valutazione non viene espressa in quanto l’alunno/a si trova nella fase di alfabetizzazione in lingua italiana”.</w:t>
      </w:r>
    </w:p>
    <w:p w14:paraId="4A770966" w14:textId="77777777" w:rsidR="003813B2" w:rsidRPr="003813B2" w:rsidRDefault="003813B2" w:rsidP="003813B2">
      <w:pPr>
        <w:jc w:val="both"/>
        <w:rPr>
          <w:rFonts w:ascii="Tahoma" w:hAnsi="Tahoma" w:cs="Tahoma"/>
          <w:sz w:val="22"/>
          <w:szCs w:val="22"/>
        </w:rPr>
      </w:pPr>
      <w:r w:rsidRPr="003813B2">
        <w:rPr>
          <w:rFonts w:ascii="Tahoma" w:hAnsi="Tahoma" w:cs="Tahoma"/>
          <w:sz w:val="22"/>
          <w:szCs w:val="22"/>
        </w:rPr>
        <w:t xml:space="preserve">Oppure si </w:t>
      </w:r>
      <w:proofErr w:type="spellStart"/>
      <w:r w:rsidRPr="003813B2">
        <w:rPr>
          <w:rFonts w:ascii="Tahoma" w:hAnsi="Tahoma" w:cs="Tahoma"/>
          <w:sz w:val="22"/>
          <w:szCs w:val="22"/>
        </w:rPr>
        <w:t>puo</w:t>
      </w:r>
      <w:proofErr w:type="spellEnd"/>
      <w:r w:rsidRPr="003813B2">
        <w:rPr>
          <w:rFonts w:ascii="Tahoma" w:hAnsi="Tahoma" w:cs="Tahoma"/>
          <w:sz w:val="22"/>
          <w:szCs w:val="22"/>
        </w:rPr>
        <w:t>̀ procedere ad esprimere la valutazione riportando nel documento una motivazione di questo tipo:</w:t>
      </w:r>
    </w:p>
    <w:p w14:paraId="53B06186" w14:textId="6FA11AE1" w:rsidR="003813B2" w:rsidRPr="003813B2" w:rsidRDefault="003813B2" w:rsidP="003813B2">
      <w:pPr>
        <w:jc w:val="both"/>
        <w:rPr>
          <w:rFonts w:ascii="Tahoma" w:hAnsi="Tahoma" w:cs="Tahoma"/>
          <w:sz w:val="22"/>
          <w:szCs w:val="22"/>
        </w:rPr>
      </w:pPr>
      <w:r w:rsidRPr="003813B2">
        <w:rPr>
          <w:rFonts w:ascii="Tahoma" w:hAnsi="Tahoma" w:cs="Tahoma"/>
          <w:sz w:val="22"/>
          <w:szCs w:val="22"/>
        </w:rPr>
        <w:t>“La valutazione espressa si riferisce al PSP poich</w:t>
      </w:r>
      <w:r w:rsidR="00DA3412">
        <w:rPr>
          <w:rFonts w:ascii="Tahoma" w:hAnsi="Tahoma" w:cs="Tahoma"/>
          <w:sz w:val="22"/>
          <w:szCs w:val="22"/>
        </w:rPr>
        <w:t>é</w:t>
      </w:r>
      <w:r w:rsidRPr="003813B2">
        <w:rPr>
          <w:rFonts w:ascii="Tahoma" w:hAnsi="Tahoma" w:cs="Tahoma"/>
          <w:sz w:val="22"/>
          <w:szCs w:val="22"/>
        </w:rPr>
        <w:t xml:space="preserve"> l’alunno/a si trova nella fase di alfabetizzazione in lingua italiana”.</w:t>
      </w:r>
    </w:p>
    <w:p w14:paraId="309A4452" w14:textId="2E64C841" w:rsidR="003813B2" w:rsidRPr="003813B2" w:rsidRDefault="003813B2" w:rsidP="003813B2">
      <w:pPr>
        <w:jc w:val="both"/>
        <w:rPr>
          <w:rFonts w:ascii="Tahoma" w:hAnsi="Tahoma" w:cs="Tahoma"/>
          <w:sz w:val="22"/>
          <w:szCs w:val="22"/>
        </w:rPr>
      </w:pPr>
      <w:r w:rsidRPr="003813B2">
        <w:rPr>
          <w:rFonts w:ascii="Tahoma" w:hAnsi="Tahoma" w:cs="Tahoma"/>
          <w:sz w:val="22"/>
          <w:szCs w:val="22"/>
        </w:rPr>
        <w:t>Nel penta</w:t>
      </w:r>
      <w:r w:rsidR="00DA3412">
        <w:rPr>
          <w:rFonts w:ascii="Tahoma" w:hAnsi="Tahoma" w:cs="Tahoma"/>
          <w:sz w:val="22"/>
          <w:szCs w:val="22"/>
        </w:rPr>
        <w:t>mestre</w:t>
      </w:r>
      <w:r w:rsidRPr="003813B2">
        <w:rPr>
          <w:rFonts w:ascii="Tahoma" w:hAnsi="Tahoma" w:cs="Tahoma"/>
          <w:sz w:val="22"/>
          <w:szCs w:val="22"/>
        </w:rPr>
        <w:t xml:space="preserve"> la valutazione espressa è la base per il passaggio o meno alla classe successiva e dunque deve essere formulata. Il Consiglio di Classe </w:t>
      </w:r>
      <w:proofErr w:type="spellStart"/>
      <w:r w:rsidRPr="003813B2">
        <w:rPr>
          <w:rFonts w:ascii="Tahoma" w:hAnsi="Tahoma" w:cs="Tahoma"/>
          <w:sz w:val="22"/>
          <w:szCs w:val="22"/>
        </w:rPr>
        <w:t>puo</w:t>
      </w:r>
      <w:proofErr w:type="spellEnd"/>
      <w:r w:rsidRPr="003813B2">
        <w:rPr>
          <w:rFonts w:ascii="Tahoma" w:hAnsi="Tahoma" w:cs="Tahoma"/>
          <w:sz w:val="22"/>
          <w:szCs w:val="22"/>
        </w:rPr>
        <w:t>̀, pertanto, ricorrere alla seconda formulazione.</w:t>
      </w:r>
    </w:p>
    <w:p w14:paraId="293BD42F" w14:textId="77777777" w:rsidR="003813B2" w:rsidRPr="003813B2" w:rsidRDefault="003813B2" w:rsidP="003813B2">
      <w:pPr>
        <w:jc w:val="both"/>
        <w:rPr>
          <w:rFonts w:ascii="Tahoma" w:hAnsi="Tahoma" w:cs="Tahoma"/>
          <w:sz w:val="22"/>
          <w:szCs w:val="22"/>
        </w:rPr>
      </w:pPr>
    </w:p>
    <w:p w14:paraId="7747D31B" w14:textId="6DB68700" w:rsidR="003813B2" w:rsidRPr="003813B2" w:rsidRDefault="003813B2" w:rsidP="003813B2">
      <w:pPr>
        <w:jc w:val="both"/>
        <w:rPr>
          <w:rFonts w:ascii="Tahoma" w:hAnsi="Tahoma" w:cs="Tahoma"/>
          <w:sz w:val="22"/>
          <w:szCs w:val="22"/>
        </w:rPr>
      </w:pPr>
      <w:r w:rsidRPr="003813B2">
        <w:rPr>
          <w:rFonts w:ascii="Tahoma" w:hAnsi="Tahoma" w:cs="Tahoma"/>
          <w:sz w:val="22"/>
          <w:szCs w:val="22"/>
        </w:rPr>
        <w:t>Ferma restando l’attenzione alla specificit</w:t>
      </w:r>
      <w:r w:rsidR="00DA3412">
        <w:rPr>
          <w:rFonts w:ascii="Tahoma" w:hAnsi="Tahoma" w:cs="Tahoma"/>
          <w:sz w:val="22"/>
          <w:szCs w:val="22"/>
        </w:rPr>
        <w:t>à</w:t>
      </w:r>
      <w:r w:rsidRPr="003813B2">
        <w:rPr>
          <w:rFonts w:ascii="Tahoma" w:hAnsi="Tahoma" w:cs="Tahoma"/>
          <w:sz w:val="22"/>
          <w:szCs w:val="22"/>
        </w:rPr>
        <w:t xml:space="preserve"> di ogni alunno e delle sue problematiche linguistico-culturali, si ipotizza in particolare un giudizio di non ammissione alla classe successiva per</w:t>
      </w:r>
      <w:r w:rsidR="00A93A61">
        <w:rPr>
          <w:rFonts w:ascii="Tahoma" w:hAnsi="Tahoma" w:cs="Tahoma"/>
          <w:sz w:val="22"/>
          <w:szCs w:val="22"/>
        </w:rPr>
        <w:t>:</w:t>
      </w:r>
    </w:p>
    <w:p w14:paraId="197AB051" w14:textId="757E9150" w:rsidR="003813B2" w:rsidRPr="003813B2" w:rsidRDefault="003813B2" w:rsidP="003813B2">
      <w:pPr>
        <w:jc w:val="both"/>
        <w:rPr>
          <w:rFonts w:ascii="Tahoma" w:hAnsi="Tahoma" w:cs="Tahoma"/>
          <w:sz w:val="22"/>
          <w:szCs w:val="22"/>
        </w:rPr>
      </w:pPr>
      <w:r w:rsidRPr="003813B2">
        <w:rPr>
          <w:rFonts w:ascii="Tahoma" w:hAnsi="Tahoma" w:cs="Tahoma"/>
          <w:sz w:val="22"/>
          <w:szCs w:val="22"/>
        </w:rPr>
        <w:t>- alunni che abbiano raggiunto soltanto alcuni obiettivi rispetto ai percorsi individualizzati, con lacune non colmabili in tempi brevi. Per tali ragazzi la ripetenza sar</w:t>
      </w:r>
      <w:r w:rsidR="00DA3412">
        <w:rPr>
          <w:rFonts w:ascii="Tahoma" w:hAnsi="Tahoma" w:cs="Tahoma"/>
          <w:sz w:val="22"/>
          <w:szCs w:val="22"/>
        </w:rPr>
        <w:t>à</w:t>
      </w:r>
      <w:r w:rsidRPr="003813B2">
        <w:rPr>
          <w:rFonts w:ascii="Tahoma" w:hAnsi="Tahoma" w:cs="Tahoma"/>
          <w:sz w:val="22"/>
          <w:szCs w:val="22"/>
        </w:rPr>
        <w:t xml:space="preserve"> funzionale ad un consolidamento di abilità, o utile ad un ripensamento/riorientamento rispetto all’indirizzo di studi;</w:t>
      </w:r>
    </w:p>
    <w:p w14:paraId="12CAD07F" w14:textId="7CD5FB70" w:rsidR="003813B2" w:rsidRPr="003813B2" w:rsidRDefault="003813B2" w:rsidP="003813B2">
      <w:pPr>
        <w:jc w:val="both"/>
        <w:rPr>
          <w:rFonts w:ascii="Tahoma" w:hAnsi="Tahoma" w:cs="Tahoma"/>
          <w:sz w:val="22"/>
          <w:szCs w:val="22"/>
        </w:rPr>
      </w:pPr>
      <w:r w:rsidRPr="003813B2">
        <w:rPr>
          <w:rFonts w:ascii="Tahoma" w:hAnsi="Tahoma" w:cs="Tahoma"/>
          <w:sz w:val="22"/>
          <w:szCs w:val="22"/>
        </w:rPr>
        <w:t>-</w:t>
      </w:r>
      <w:r w:rsidR="004A2178">
        <w:rPr>
          <w:rFonts w:ascii="Tahoma" w:hAnsi="Tahoma" w:cs="Tahoma"/>
          <w:sz w:val="22"/>
          <w:szCs w:val="22"/>
        </w:rPr>
        <w:t xml:space="preserve"> </w:t>
      </w:r>
      <w:r w:rsidRPr="003813B2">
        <w:rPr>
          <w:rFonts w:ascii="Tahoma" w:hAnsi="Tahoma" w:cs="Tahoma"/>
          <w:sz w:val="22"/>
          <w:szCs w:val="22"/>
        </w:rPr>
        <w:t>alunni le cui difficoltà linguistico-comunicative abbiano compromesso i risultati in termini di competenze verificabili;</w:t>
      </w:r>
    </w:p>
    <w:p w14:paraId="09AD4D0A" w14:textId="7E68F461" w:rsidR="003813B2" w:rsidRPr="003813B2" w:rsidRDefault="003813B2" w:rsidP="003813B2">
      <w:pPr>
        <w:jc w:val="both"/>
        <w:rPr>
          <w:rFonts w:ascii="Tahoma" w:hAnsi="Tahoma" w:cs="Tahoma"/>
          <w:sz w:val="22"/>
          <w:szCs w:val="22"/>
        </w:rPr>
      </w:pPr>
      <w:r w:rsidRPr="003813B2">
        <w:rPr>
          <w:rFonts w:ascii="Tahoma" w:hAnsi="Tahoma" w:cs="Tahoma"/>
          <w:sz w:val="22"/>
          <w:szCs w:val="22"/>
        </w:rPr>
        <w:t>- alunni neo-arrivati e inseriti nel corso del pentamestre. L’inserimento di tali alunni è essenzialmente finalizzato alla prima alfabetizzazione in lingua italiana. Pertanto a fine anno, l’alunno risulter</w:t>
      </w:r>
      <w:r w:rsidR="00DA3412">
        <w:rPr>
          <w:rFonts w:ascii="Tahoma" w:hAnsi="Tahoma" w:cs="Tahoma"/>
          <w:sz w:val="22"/>
          <w:szCs w:val="22"/>
        </w:rPr>
        <w:t>à</w:t>
      </w:r>
      <w:r w:rsidRPr="003813B2">
        <w:rPr>
          <w:rFonts w:ascii="Tahoma" w:hAnsi="Tahoma" w:cs="Tahoma"/>
          <w:sz w:val="22"/>
          <w:szCs w:val="22"/>
        </w:rPr>
        <w:t xml:space="preserve"> Non Classificato nelle discipline, con giudizio di non ammissione alla classe successiva.</w:t>
      </w:r>
    </w:p>
    <w:p w14:paraId="58713540" w14:textId="77777777" w:rsidR="003813B2" w:rsidRPr="003813B2" w:rsidRDefault="003813B2" w:rsidP="003813B2">
      <w:pPr>
        <w:jc w:val="both"/>
        <w:rPr>
          <w:rFonts w:ascii="Tahoma" w:hAnsi="Tahoma" w:cs="Tahoma"/>
          <w:sz w:val="22"/>
          <w:szCs w:val="22"/>
        </w:rPr>
      </w:pPr>
    </w:p>
    <w:p w14:paraId="0A14B012" w14:textId="2AC71CE8" w:rsidR="003813B2" w:rsidRPr="003813B2" w:rsidRDefault="003813B2" w:rsidP="003813B2">
      <w:pPr>
        <w:jc w:val="both"/>
        <w:rPr>
          <w:rFonts w:ascii="Tahoma" w:hAnsi="Tahoma" w:cs="Tahoma"/>
          <w:sz w:val="22"/>
          <w:szCs w:val="22"/>
        </w:rPr>
      </w:pPr>
      <w:r w:rsidRPr="003813B2">
        <w:rPr>
          <w:rFonts w:ascii="Tahoma" w:hAnsi="Tahoma" w:cs="Tahoma"/>
          <w:sz w:val="22"/>
          <w:szCs w:val="22"/>
        </w:rPr>
        <w:t>Inoltre si ritiene opportuno che la valutazione dell’alunno straniero sia accompagnata da un profilo in uscita allo scopo di accompagnare l’alunno alla classe successiva o nella ripetenza vissuta non come sconfitta, bens</w:t>
      </w:r>
      <w:r w:rsidR="00DA3412">
        <w:rPr>
          <w:rFonts w:ascii="Tahoma" w:hAnsi="Tahoma" w:cs="Tahoma"/>
          <w:sz w:val="22"/>
          <w:szCs w:val="22"/>
        </w:rPr>
        <w:t>ì</w:t>
      </w:r>
      <w:r w:rsidRPr="003813B2">
        <w:rPr>
          <w:rFonts w:ascii="Tahoma" w:hAnsi="Tahoma" w:cs="Tahoma"/>
          <w:sz w:val="22"/>
          <w:szCs w:val="22"/>
        </w:rPr>
        <w:t xml:space="preserve"> come una necessità per potenziare quanto positivamente emerso ma ancora debole.</w:t>
      </w:r>
    </w:p>
    <w:p w14:paraId="56B35185" w14:textId="77777777" w:rsidR="003813B2" w:rsidRPr="003813B2" w:rsidRDefault="003813B2" w:rsidP="003813B2">
      <w:pPr>
        <w:jc w:val="both"/>
        <w:rPr>
          <w:rFonts w:ascii="Tahoma" w:hAnsi="Tahoma" w:cs="Tahoma"/>
          <w:sz w:val="22"/>
          <w:szCs w:val="22"/>
        </w:rPr>
      </w:pPr>
    </w:p>
    <w:p w14:paraId="384B30E3" w14:textId="47A6E181" w:rsidR="003813B2" w:rsidRPr="003813B2" w:rsidRDefault="003813B2" w:rsidP="003813B2">
      <w:pPr>
        <w:jc w:val="both"/>
        <w:rPr>
          <w:rFonts w:ascii="Tahoma" w:hAnsi="Tahoma" w:cs="Tahoma"/>
          <w:sz w:val="22"/>
          <w:szCs w:val="22"/>
        </w:rPr>
      </w:pPr>
      <w:r w:rsidRPr="003813B2">
        <w:rPr>
          <w:rFonts w:ascii="Tahoma" w:hAnsi="Tahoma" w:cs="Tahoma"/>
          <w:sz w:val="22"/>
          <w:szCs w:val="22"/>
        </w:rPr>
        <w:t>Le indicazioni sulle modali</w:t>
      </w:r>
      <w:r w:rsidR="00DA3412">
        <w:rPr>
          <w:rFonts w:ascii="Tahoma" w:hAnsi="Tahoma" w:cs="Tahoma"/>
          <w:sz w:val="22"/>
          <w:szCs w:val="22"/>
        </w:rPr>
        <w:t>tà</w:t>
      </w:r>
      <w:r w:rsidRPr="003813B2">
        <w:rPr>
          <w:rFonts w:ascii="Tahoma" w:hAnsi="Tahoma" w:cs="Tahoma"/>
          <w:sz w:val="22"/>
          <w:szCs w:val="22"/>
        </w:rPr>
        <w:t xml:space="preserve"> di valutazione nei vari momenti dell'anno scolastico sono tratte dai documenti degli Istituti Meucci </w:t>
      </w:r>
      <w:proofErr w:type="spellStart"/>
      <w:r w:rsidR="00BA4871">
        <w:rPr>
          <w:rFonts w:ascii="Tahoma" w:hAnsi="Tahoma" w:cs="Tahoma"/>
          <w:sz w:val="22"/>
          <w:szCs w:val="22"/>
        </w:rPr>
        <w:t>Fanoli</w:t>
      </w:r>
      <w:proofErr w:type="spellEnd"/>
      <w:r w:rsidR="00BA4871">
        <w:rPr>
          <w:rFonts w:ascii="Tahoma" w:hAnsi="Tahoma" w:cs="Tahoma"/>
          <w:sz w:val="22"/>
          <w:szCs w:val="22"/>
        </w:rPr>
        <w:t xml:space="preserve"> di Cittadella (PD) </w:t>
      </w:r>
      <w:r w:rsidRPr="003813B2">
        <w:rPr>
          <w:rFonts w:ascii="Tahoma" w:hAnsi="Tahoma" w:cs="Tahoma"/>
          <w:sz w:val="22"/>
          <w:szCs w:val="22"/>
        </w:rPr>
        <w:t>e Zanelli</w:t>
      </w:r>
      <w:r w:rsidR="00BA4871">
        <w:rPr>
          <w:rFonts w:ascii="Tahoma" w:hAnsi="Tahoma" w:cs="Tahoma"/>
          <w:sz w:val="22"/>
          <w:szCs w:val="22"/>
        </w:rPr>
        <w:t xml:space="preserve"> di Reggio Emilia:</w:t>
      </w:r>
    </w:p>
    <w:p w14:paraId="5563B69C" w14:textId="77777777" w:rsidR="003813B2" w:rsidRPr="003813B2" w:rsidRDefault="003813B2" w:rsidP="003813B2">
      <w:pPr>
        <w:jc w:val="both"/>
        <w:rPr>
          <w:rFonts w:ascii="Tahoma" w:hAnsi="Tahoma" w:cs="Tahoma"/>
          <w:sz w:val="22"/>
          <w:szCs w:val="22"/>
        </w:rPr>
      </w:pPr>
    </w:p>
    <w:p w14:paraId="7651B145" w14:textId="3CBCC71A" w:rsidR="003813B2" w:rsidRPr="003813B2" w:rsidRDefault="003813B2" w:rsidP="003813B2">
      <w:pPr>
        <w:jc w:val="both"/>
        <w:rPr>
          <w:rFonts w:ascii="Tahoma" w:hAnsi="Tahoma" w:cs="Tahoma"/>
          <w:sz w:val="18"/>
          <w:szCs w:val="18"/>
        </w:rPr>
      </w:pPr>
      <w:r w:rsidRPr="004A2178">
        <w:rPr>
          <w:rFonts w:ascii="Tahoma" w:hAnsi="Tahoma" w:cs="Tahoma"/>
          <w:sz w:val="18"/>
          <w:szCs w:val="18"/>
        </w:rPr>
        <w:t>http://www.meuccifanoli.gov.it/images/Anno2015_16/Valutazione/Prof-ssa-Ontanu_Valutazione-alunni-stranieri.pdf</w:t>
      </w:r>
    </w:p>
    <w:p w14:paraId="509225F1" w14:textId="2335A0AF" w:rsidR="003813B2" w:rsidRPr="003813B2" w:rsidRDefault="003813B2" w:rsidP="003813B2">
      <w:pPr>
        <w:jc w:val="both"/>
        <w:rPr>
          <w:rFonts w:ascii="Tahoma" w:hAnsi="Tahoma" w:cs="Tahoma"/>
          <w:sz w:val="18"/>
          <w:szCs w:val="18"/>
        </w:rPr>
      </w:pPr>
      <w:r w:rsidRPr="004A2178">
        <w:rPr>
          <w:rFonts w:ascii="Tahoma" w:hAnsi="Tahoma" w:cs="Tahoma"/>
          <w:sz w:val="18"/>
          <w:szCs w:val="18"/>
        </w:rPr>
        <w:t>http://www.zanelli.edu.it/staff/Stranieri/CriteriValutazioneStranieri.pdf</w:t>
      </w:r>
    </w:p>
    <w:p w14:paraId="53EB69FA" w14:textId="77777777" w:rsidR="003813B2" w:rsidRPr="003813B2" w:rsidRDefault="003813B2" w:rsidP="003813B2">
      <w:pPr>
        <w:jc w:val="both"/>
        <w:rPr>
          <w:sz w:val="18"/>
          <w:szCs w:val="18"/>
        </w:rPr>
      </w:pPr>
    </w:p>
    <w:p w14:paraId="2F870529" w14:textId="69DDC6BD" w:rsidR="003813B2" w:rsidRDefault="003813B2" w:rsidP="003813B2">
      <w:pPr>
        <w:jc w:val="both"/>
      </w:pPr>
    </w:p>
    <w:p w14:paraId="7C1E407C" w14:textId="2F9CD09B" w:rsidR="003813B2" w:rsidRDefault="003813B2" w:rsidP="003813B2">
      <w:pPr>
        <w:jc w:val="both"/>
      </w:pPr>
    </w:p>
    <w:p w14:paraId="2DFB9204" w14:textId="271D76C6" w:rsidR="003813B2" w:rsidRDefault="003813B2" w:rsidP="003813B2">
      <w:pPr>
        <w:jc w:val="both"/>
      </w:pPr>
    </w:p>
    <w:p w14:paraId="3062632C" w14:textId="49834F46" w:rsidR="003813B2" w:rsidRDefault="003813B2" w:rsidP="003813B2">
      <w:pPr>
        <w:jc w:val="both"/>
      </w:pPr>
    </w:p>
    <w:p w14:paraId="4D85046C" w14:textId="030794D4" w:rsidR="003813B2" w:rsidRDefault="003813B2" w:rsidP="003813B2">
      <w:pPr>
        <w:jc w:val="both"/>
      </w:pPr>
    </w:p>
    <w:p w14:paraId="2F51AF0D" w14:textId="77777777" w:rsidR="00FF77A6" w:rsidRDefault="00FF77A6" w:rsidP="00FF77A6"/>
    <w:p w14:paraId="54E54A94" w14:textId="77777777" w:rsidR="003813B2" w:rsidRDefault="003813B2" w:rsidP="003813B2">
      <w:pPr>
        <w:jc w:val="both"/>
      </w:pPr>
    </w:p>
    <w:sectPr w:rsidR="003813B2" w:rsidSect="006F7C13">
      <w:headerReference w:type="default" r:id="rId9"/>
      <w:footerReference w:type="default" r:id="rId10"/>
      <w:pgSz w:w="11906" w:h="16838"/>
      <w:pgMar w:top="1276"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238A8" w14:textId="77777777" w:rsidR="00DD35FF" w:rsidRDefault="00DD35FF" w:rsidP="00B0636F">
      <w:r>
        <w:separator/>
      </w:r>
    </w:p>
  </w:endnote>
  <w:endnote w:type="continuationSeparator" w:id="0">
    <w:p w14:paraId="13FC4177" w14:textId="77777777" w:rsidR="00DD35FF" w:rsidRDefault="00DD35FF" w:rsidP="00B0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WenQuanYi Micro Hei">
    <w:altName w:val="MS Mincho"/>
    <w:charset w:val="80"/>
    <w:family w:val="auto"/>
    <w:pitch w:val="variable"/>
  </w:font>
  <w:font w:name="Lohit Hindi">
    <w:altName w:val="MS Mincho"/>
    <w:charset w:val="80"/>
    <w:family w:val="auto"/>
    <w:pitch w:val="variable"/>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934F7" w14:textId="77777777" w:rsidR="003813B2" w:rsidRDefault="003813B2" w:rsidP="00B0636F">
    <w:pPr>
      <w:pStyle w:val="Pidipagina"/>
      <w:rPr>
        <w:sz w:val="20"/>
        <w:szCs w:val="20"/>
      </w:rPr>
    </w:pPr>
  </w:p>
  <w:p w14:paraId="4BE1C372" w14:textId="77777777" w:rsidR="003813B2" w:rsidRDefault="003813B2" w:rsidP="00B0636F">
    <w:pPr>
      <w:pStyle w:val="Pidipagina"/>
      <w:rPr>
        <w:sz w:val="20"/>
        <w:szCs w:val="20"/>
      </w:rPr>
    </w:pPr>
    <w:r>
      <w:rPr>
        <w:noProof/>
        <w:sz w:val="20"/>
        <w:szCs w:val="20"/>
      </w:rPr>
      <mc:AlternateContent>
        <mc:Choice Requires="wps">
          <w:drawing>
            <wp:anchor distT="0" distB="0" distL="114300" distR="114300" simplePos="0" relativeHeight="251659264" behindDoc="0" locked="0" layoutInCell="1" allowOverlap="1" wp14:anchorId="7EED14C8" wp14:editId="68432CD3">
              <wp:simplePos x="0" y="0"/>
              <wp:positionH relativeFrom="column">
                <wp:posOffset>-21590</wp:posOffset>
              </wp:positionH>
              <wp:positionV relativeFrom="paragraph">
                <wp:posOffset>111760</wp:posOffset>
              </wp:positionV>
              <wp:extent cx="6153150"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6153150" cy="0"/>
                      </a:xfrm>
                      <a:prstGeom prst="line">
                        <a:avLst/>
                      </a:prstGeom>
                      <a:ln w="952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2AF81"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8pt" to="482.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" strokecolor="#c4bc96 [2414]">
              <v:stroke joinstyle="miter"/>
            </v:line>
          </w:pict>
        </mc:Fallback>
      </mc:AlternateContent>
    </w:r>
  </w:p>
  <w:p w14:paraId="2F13C37B" w14:textId="28C0417B" w:rsidR="003813B2" w:rsidRPr="003F3124" w:rsidRDefault="003813B2" w:rsidP="00B0636F">
    <w:pPr>
      <w:pStyle w:val="Pidipagina"/>
      <w:rPr>
        <w:sz w:val="20"/>
        <w:szCs w:val="20"/>
      </w:rPr>
    </w:pPr>
    <w:r w:rsidRPr="003F3124">
      <w:rPr>
        <w:i/>
        <w:iCs/>
        <w:sz w:val="20"/>
        <w:szCs w:val="20"/>
      </w:rPr>
      <w:t xml:space="preserve">Piano Annuale per l’Inclusione </w:t>
    </w:r>
    <w:proofErr w:type="spellStart"/>
    <w:r w:rsidRPr="003F3124">
      <w:rPr>
        <w:i/>
        <w:iCs/>
        <w:sz w:val="20"/>
        <w:szCs w:val="20"/>
      </w:rPr>
      <w:t>a.s.</w:t>
    </w:r>
    <w:proofErr w:type="spellEnd"/>
    <w:r w:rsidRPr="003F3124">
      <w:rPr>
        <w:i/>
        <w:iCs/>
        <w:sz w:val="20"/>
        <w:szCs w:val="20"/>
      </w:rPr>
      <w:t xml:space="preserve"> 202</w:t>
    </w:r>
    <w:r w:rsidR="00F44EAF">
      <w:rPr>
        <w:i/>
        <w:iCs/>
        <w:sz w:val="20"/>
        <w:szCs w:val="20"/>
      </w:rPr>
      <w:t>4</w:t>
    </w:r>
    <w:r w:rsidR="003E65E3" w:rsidRPr="003F3124">
      <w:rPr>
        <w:i/>
        <w:iCs/>
        <w:sz w:val="20"/>
        <w:szCs w:val="20"/>
      </w:rPr>
      <w:t>/</w:t>
    </w:r>
    <w:r w:rsidRPr="003F3124">
      <w:rPr>
        <w:i/>
        <w:iCs/>
        <w:sz w:val="20"/>
        <w:szCs w:val="20"/>
      </w:rPr>
      <w:t>202</w:t>
    </w:r>
    <w:r w:rsidR="00F44EAF">
      <w:rPr>
        <w:i/>
        <w:iCs/>
        <w:sz w:val="20"/>
        <w:szCs w:val="20"/>
      </w:rPr>
      <w:t>5</w:t>
    </w:r>
    <w:r w:rsidRPr="003F3124">
      <w:rPr>
        <w:sz w:val="20"/>
        <w:szCs w:val="20"/>
      </w:rPr>
      <w:tab/>
    </w:r>
    <w:r w:rsidRPr="003F3124">
      <w:tab/>
    </w:r>
    <w:r w:rsidRPr="003F3124">
      <w:rPr>
        <w:sz w:val="20"/>
        <w:szCs w:val="20"/>
      </w:rPr>
      <w:t xml:space="preserve">- </w:t>
    </w:r>
    <w:sdt>
      <w:sdtPr>
        <w:rPr>
          <w:sz w:val="20"/>
          <w:szCs w:val="20"/>
        </w:rPr>
        <w:id w:val="-1550754811"/>
        <w:docPartObj>
          <w:docPartGallery w:val="Page Numbers (Bottom of Page)"/>
          <w:docPartUnique/>
        </w:docPartObj>
      </w:sdtPr>
      <w:sdtContent>
        <w:r w:rsidRPr="003F3124">
          <w:rPr>
            <w:sz w:val="20"/>
            <w:szCs w:val="20"/>
          </w:rPr>
          <w:fldChar w:fldCharType="begin"/>
        </w:r>
        <w:r w:rsidRPr="003F3124">
          <w:rPr>
            <w:sz w:val="20"/>
            <w:szCs w:val="20"/>
          </w:rPr>
          <w:instrText>PAGE   \* MERGEFORMAT</w:instrText>
        </w:r>
        <w:r w:rsidRPr="003F3124">
          <w:rPr>
            <w:sz w:val="20"/>
            <w:szCs w:val="20"/>
          </w:rPr>
          <w:fldChar w:fldCharType="separate"/>
        </w:r>
        <w:r w:rsidRPr="003F3124">
          <w:rPr>
            <w:sz w:val="20"/>
            <w:szCs w:val="20"/>
          </w:rPr>
          <w:t>2</w:t>
        </w:r>
        <w:r w:rsidRPr="003F3124">
          <w:rPr>
            <w:sz w:val="20"/>
            <w:szCs w:val="20"/>
          </w:rPr>
          <w:fldChar w:fldCharType="end"/>
        </w:r>
        <w:r w:rsidRPr="003F3124">
          <w:rPr>
            <w:sz w:val="20"/>
            <w:szCs w:val="20"/>
          </w:rPr>
          <w:t xml:space="preserve"> -</w:t>
        </w:r>
      </w:sdtContent>
    </w:sdt>
  </w:p>
  <w:p w14:paraId="243F2212" w14:textId="77777777" w:rsidR="003813B2" w:rsidRPr="003F3124" w:rsidRDefault="003813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0E787" w14:textId="77777777" w:rsidR="00DD35FF" w:rsidRDefault="00DD35FF" w:rsidP="00B0636F">
      <w:r>
        <w:separator/>
      </w:r>
    </w:p>
  </w:footnote>
  <w:footnote w:type="continuationSeparator" w:id="0">
    <w:p w14:paraId="29ABB433" w14:textId="77777777" w:rsidR="00DD35FF" w:rsidRDefault="00DD35FF" w:rsidP="00B06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E1172" w14:textId="77777777" w:rsidR="003813B2" w:rsidRPr="006B4A9A" w:rsidRDefault="003813B2">
    <w:pPr>
      <w:pStyle w:val="Intestazione"/>
      <w:rPr>
        <w:i/>
        <w:iCs/>
        <w:sz w:val="22"/>
        <w:szCs w:val="22"/>
      </w:rPr>
    </w:pPr>
    <w:r w:rsidRPr="006B4A9A">
      <w:rPr>
        <w:i/>
        <w:iCs/>
        <w:noProof/>
        <w:lang w:val="en-GB"/>
      </w:rPr>
      <w:drawing>
        <wp:anchor distT="0" distB="0" distL="114300" distR="114300" simplePos="0" relativeHeight="251663360" behindDoc="1" locked="0" layoutInCell="1" allowOverlap="1" wp14:anchorId="0F9E301D" wp14:editId="42A88FA4">
          <wp:simplePos x="0" y="0"/>
          <wp:positionH relativeFrom="column">
            <wp:posOffset>175260</wp:posOffset>
          </wp:positionH>
          <wp:positionV relativeFrom="paragraph">
            <wp:posOffset>-113030</wp:posOffset>
          </wp:positionV>
          <wp:extent cx="279400" cy="285750"/>
          <wp:effectExtent l="0" t="0" r="6350" b="0"/>
          <wp:wrapTight wrapText="bothSides">
            <wp:wrapPolygon edited="0">
              <wp:start x="0" y="0"/>
              <wp:lineTo x="0" y="20160"/>
              <wp:lineTo x="20618" y="20160"/>
              <wp:lineTo x="20618" y="0"/>
              <wp:lineTo x="0" y="0"/>
            </wp:wrapPolygon>
          </wp:wrapTight>
          <wp:docPr id="4" name="Immagine 4" descr="ponto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ntor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2"/>
        <w:szCs w:val="22"/>
      </w:rPr>
      <w:t xml:space="preserve"> </w:t>
    </w:r>
    <w:r w:rsidRPr="006B4A9A">
      <w:rPr>
        <w:i/>
        <w:iCs/>
        <w:sz w:val="22"/>
        <w:szCs w:val="22"/>
      </w:rPr>
      <w:t xml:space="preserve">Istituto di Istruzione Superiore </w:t>
    </w:r>
    <w:r>
      <w:rPr>
        <w:i/>
        <w:iCs/>
        <w:sz w:val="22"/>
        <w:szCs w:val="22"/>
      </w:rPr>
      <w:t>“</w:t>
    </w:r>
    <w:r w:rsidRPr="006B4A9A">
      <w:rPr>
        <w:i/>
        <w:iCs/>
        <w:sz w:val="22"/>
        <w:szCs w:val="22"/>
      </w:rPr>
      <w:t>Il Pontormo</w:t>
    </w:r>
    <w:r>
      <w:rPr>
        <w:i/>
        <w:iCs/>
        <w:sz w:val="22"/>
        <w:szCs w:val="22"/>
      </w:rPr>
      <w:t>”</w:t>
    </w:r>
  </w:p>
  <w:p w14:paraId="51703FD8" w14:textId="77777777" w:rsidR="003813B2" w:rsidRPr="00F40068" w:rsidRDefault="003813B2">
    <w:pPr>
      <w:pStyle w:val="Intestazione"/>
      <w:rPr>
        <w:sz w:val="22"/>
        <w:szCs w:val="22"/>
      </w:rPr>
    </w:pPr>
    <w:r>
      <w:rPr>
        <w:noProof/>
        <w:sz w:val="20"/>
        <w:szCs w:val="20"/>
      </w:rPr>
      <mc:AlternateContent>
        <mc:Choice Requires="wps">
          <w:drawing>
            <wp:anchor distT="0" distB="0" distL="114300" distR="114300" simplePos="0" relativeHeight="251661312" behindDoc="0" locked="0" layoutInCell="1" allowOverlap="1" wp14:anchorId="579B6EE1" wp14:editId="00F98196">
              <wp:simplePos x="0" y="0"/>
              <wp:positionH relativeFrom="column">
                <wp:posOffset>-19050</wp:posOffset>
              </wp:positionH>
              <wp:positionV relativeFrom="paragraph">
                <wp:posOffset>50165</wp:posOffset>
              </wp:positionV>
              <wp:extent cx="6153150" cy="0"/>
              <wp:effectExtent l="0" t="0" r="0" b="0"/>
              <wp:wrapNone/>
              <wp:docPr id="3" name="Connettore diritto 3"/>
              <wp:cNvGraphicFramePr/>
              <a:graphic xmlns:a="http://schemas.openxmlformats.org/drawingml/2006/main">
                <a:graphicData uri="http://schemas.microsoft.com/office/word/2010/wordprocessingShape">
                  <wps:wsp>
                    <wps:cNvCnPr/>
                    <wps:spPr>
                      <a:xfrm>
                        <a:off x="0" y="0"/>
                        <a:ext cx="6153150" cy="0"/>
                      </a:xfrm>
                      <a:prstGeom prst="line">
                        <a:avLst/>
                      </a:prstGeom>
                      <a:ln w="952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78E10" id="Connettore dirit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3.95pt" to="48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" strokecolor="#c4bc96 [2414]">
              <v:stroke joinstyle="miter"/>
            </v:line>
          </w:pict>
        </mc:Fallback>
      </mc:AlternateContent>
    </w:r>
  </w:p>
  <w:p w14:paraId="5A4E1E01" w14:textId="77777777" w:rsidR="003813B2" w:rsidRDefault="003813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86C"/>
    <w:multiLevelType w:val="multilevel"/>
    <w:tmpl w:val="AF5E1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D153B"/>
    <w:multiLevelType w:val="hybridMultilevel"/>
    <w:tmpl w:val="351863FC"/>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DC30D8"/>
    <w:multiLevelType w:val="hybridMultilevel"/>
    <w:tmpl w:val="26E0C116"/>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B6B20"/>
    <w:multiLevelType w:val="hybridMultilevel"/>
    <w:tmpl w:val="FE547A36"/>
    <w:lvl w:ilvl="0" w:tplc="1AB27F5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7A7574"/>
    <w:multiLevelType w:val="hybridMultilevel"/>
    <w:tmpl w:val="65E44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21B52"/>
    <w:multiLevelType w:val="hybridMultilevel"/>
    <w:tmpl w:val="A97EC420"/>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C2787A"/>
    <w:multiLevelType w:val="hybridMultilevel"/>
    <w:tmpl w:val="7144A4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CA2AD6"/>
    <w:multiLevelType w:val="hybridMultilevel"/>
    <w:tmpl w:val="14E2A20A"/>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6164CC"/>
    <w:multiLevelType w:val="hybridMultilevel"/>
    <w:tmpl w:val="411C4458"/>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171592"/>
    <w:multiLevelType w:val="hybridMultilevel"/>
    <w:tmpl w:val="6ADA9190"/>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4D2738"/>
    <w:multiLevelType w:val="multilevel"/>
    <w:tmpl w:val="7B560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9E57DE"/>
    <w:multiLevelType w:val="hybridMultilevel"/>
    <w:tmpl w:val="36085890"/>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B00AB8"/>
    <w:multiLevelType w:val="hybridMultilevel"/>
    <w:tmpl w:val="C408DF54"/>
    <w:lvl w:ilvl="0" w:tplc="1AB27F52">
      <w:start w:val="1"/>
      <w:numFmt w:val="bullet"/>
      <w:lvlText w:val=""/>
      <w:lvlJc w:val="left"/>
      <w:pPr>
        <w:ind w:left="1065" w:hanging="70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203892"/>
    <w:multiLevelType w:val="hybridMultilevel"/>
    <w:tmpl w:val="11AA2B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14380E"/>
    <w:multiLevelType w:val="hybridMultilevel"/>
    <w:tmpl w:val="75A2656A"/>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47B4F"/>
    <w:multiLevelType w:val="hybridMultilevel"/>
    <w:tmpl w:val="B184C07E"/>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987450"/>
    <w:multiLevelType w:val="hybridMultilevel"/>
    <w:tmpl w:val="CDC6CFC6"/>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4B0827"/>
    <w:multiLevelType w:val="multilevel"/>
    <w:tmpl w:val="F6E09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B901FD"/>
    <w:multiLevelType w:val="hybridMultilevel"/>
    <w:tmpl w:val="52B68908"/>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4C35CC5"/>
    <w:multiLevelType w:val="multilevel"/>
    <w:tmpl w:val="BADC2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D15331"/>
    <w:multiLevelType w:val="hybridMultilevel"/>
    <w:tmpl w:val="355C7990"/>
    <w:lvl w:ilvl="0" w:tplc="0E481DE4">
      <w:numFmt w:val="bullet"/>
      <w:lvlText w:val="•"/>
      <w:lvlJc w:val="left"/>
      <w:pPr>
        <w:ind w:left="1065" w:hanging="705"/>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9C2C13"/>
    <w:multiLevelType w:val="hybridMultilevel"/>
    <w:tmpl w:val="4E2AF044"/>
    <w:lvl w:ilvl="0" w:tplc="329AB8C8">
      <w:numFmt w:val="bullet"/>
      <w:lvlText w:val="-"/>
      <w:lvlJc w:val="left"/>
      <w:pPr>
        <w:ind w:left="720" w:hanging="360"/>
      </w:pPr>
      <w:rPr>
        <w:rFonts w:ascii="Tahoma" w:eastAsia="Times New Roman" w:hAnsi="Tahoma" w:cs="Tahom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442A66"/>
    <w:multiLevelType w:val="hybridMultilevel"/>
    <w:tmpl w:val="8CB226A2"/>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D80E3A"/>
    <w:multiLevelType w:val="hybridMultilevel"/>
    <w:tmpl w:val="04C0B4D2"/>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A60957"/>
    <w:multiLevelType w:val="hybridMultilevel"/>
    <w:tmpl w:val="E1503A3E"/>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FC6AF4"/>
    <w:multiLevelType w:val="multilevel"/>
    <w:tmpl w:val="BADC2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A01010"/>
    <w:multiLevelType w:val="hybridMultilevel"/>
    <w:tmpl w:val="DABAA90C"/>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AD013C"/>
    <w:multiLevelType w:val="hybridMultilevel"/>
    <w:tmpl w:val="F46ECA1E"/>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1439BC"/>
    <w:multiLevelType w:val="hybridMultilevel"/>
    <w:tmpl w:val="4C0241B6"/>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1541FC"/>
    <w:multiLevelType w:val="hybridMultilevel"/>
    <w:tmpl w:val="BD4461DE"/>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771B54"/>
    <w:multiLevelType w:val="hybridMultilevel"/>
    <w:tmpl w:val="3E34DC1C"/>
    <w:lvl w:ilvl="0" w:tplc="D73237F0">
      <w:start w:val="1"/>
      <w:numFmt w:val="ordin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6DC44F6"/>
    <w:multiLevelType w:val="multilevel"/>
    <w:tmpl w:val="BADC23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F7A5A92"/>
    <w:multiLevelType w:val="hybridMultilevel"/>
    <w:tmpl w:val="A14C80F4"/>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5A3194"/>
    <w:multiLevelType w:val="hybridMultilevel"/>
    <w:tmpl w:val="569E6B0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D53337"/>
    <w:multiLevelType w:val="hybridMultilevel"/>
    <w:tmpl w:val="860E5CC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852214A"/>
    <w:multiLevelType w:val="hybridMultilevel"/>
    <w:tmpl w:val="AD5AE6EE"/>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B106509"/>
    <w:multiLevelType w:val="hybridMultilevel"/>
    <w:tmpl w:val="9488B7C4"/>
    <w:lvl w:ilvl="0" w:tplc="1AB27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7924001">
    <w:abstractNumId w:val="34"/>
  </w:num>
  <w:num w:numId="2" w16cid:durableId="1352151067">
    <w:abstractNumId w:val="1"/>
  </w:num>
  <w:num w:numId="3" w16cid:durableId="561256278">
    <w:abstractNumId w:val="14"/>
  </w:num>
  <w:num w:numId="4" w16cid:durableId="990522186">
    <w:abstractNumId w:val="8"/>
  </w:num>
  <w:num w:numId="5" w16cid:durableId="859588650">
    <w:abstractNumId w:val="18"/>
  </w:num>
  <w:num w:numId="6" w16cid:durableId="1297297167">
    <w:abstractNumId w:val="6"/>
  </w:num>
  <w:num w:numId="7" w16cid:durableId="1875456893">
    <w:abstractNumId w:val="20"/>
  </w:num>
  <w:num w:numId="8" w16cid:durableId="38210555">
    <w:abstractNumId w:val="12"/>
  </w:num>
  <w:num w:numId="9" w16cid:durableId="2065517375">
    <w:abstractNumId w:val="11"/>
  </w:num>
  <w:num w:numId="10" w16cid:durableId="437258858">
    <w:abstractNumId w:val="3"/>
  </w:num>
  <w:num w:numId="11" w16cid:durableId="1710228964">
    <w:abstractNumId w:val="7"/>
  </w:num>
  <w:num w:numId="12" w16cid:durableId="1704552294">
    <w:abstractNumId w:val="22"/>
  </w:num>
  <w:num w:numId="13" w16cid:durableId="719741733">
    <w:abstractNumId w:val="4"/>
  </w:num>
  <w:num w:numId="14" w16cid:durableId="1614635565">
    <w:abstractNumId w:val="29"/>
  </w:num>
  <w:num w:numId="15" w16cid:durableId="1622690712">
    <w:abstractNumId w:val="26"/>
  </w:num>
  <w:num w:numId="16" w16cid:durableId="1202478038">
    <w:abstractNumId w:val="16"/>
  </w:num>
  <w:num w:numId="17" w16cid:durableId="304546953">
    <w:abstractNumId w:val="5"/>
  </w:num>
  <w:num w:numId="18" w16cid:durableId="407504161">
    <w:abstractNumId w:val="2"/>
  </w:num>
  <w:num w:numId="19" w16cid:durableId="1502428503">
    <w:abstractNumId w:val="28"/>
  </w:num>
  <w:num w:numId="20" w16cid:durableId="922833832">
    <w:abstractNumId w:val="15"/>
  </w:num>
  <w:num w:numId="21" w16cid:durableId="842282094">
    <w:abstractNumId w:val="24"/>
  </w:num>
  <w:num w:numId="22" w16cid:durableId="1780418302">
    <w:abstractNumId w:val="36"/>
  </w:num>
  <w:num w:numId="23" w16cid:durableId="2085450934">
    <w:abstractNumId w:val="9"/>
  </w:num>
  <w:num w:numId="24" w16cid:durableId="688142178">
    <w:abstractNumId w:val="35"/>
  </w:num>
  <w:num w:numId="25" w16cid:durableId="727387101">
    <w:abstractNumId w:val="23"/>
  </w:num>
  <w:num w:numId="26" w16cid:durableId="1400592669">
    <w:abstractNumId w:val="27"/>
  </w:num>
  <w:num w:numId="27" w16cid:durableId="2040814000">
    <w:abstractNumId w:val="30"/>
  </w:num>
  <w:num w:numId="28" w16cid:durableId="678509363">
    <w:abstractNumId w:val="10"/>
  </w:num>
  <w:num w:numId="29" w16cid:durableId="1849981056">
    <w:abstractNumId w:val="17"/>
  </w:num>
  <w:num w:numId="30" w16cid:durableId="1794902643">
    <w:abstractNumId w:val="25"/>
  </w:num>
  <w:num w:numId="31" w16cid:durableId="1095636459">
    <w:abstractNumId w:val="0"/>
  </w:num>
  <w:num w:numId="32" w16cid:durableId="1557544515">
    <w:abstractNumId w:val="13"/>
  </w:num>
  <w:num w:numId="33" w16cid:durableId="692919808">
    <w:abstractNumId w:val="19"/>
  </w:num>
  <w:num w:numId="34" w16cid:durableId="1406487770">
    <w:abstractNumId w:val="31"/>
  </w:num>
  <w:num w:numId="35" w16cid:durableId="902450158">
    <w:abstractNumId w:val="32"/>
  </w:num>
  <w:num w:numId="36" w16cid:durableId="1617442889">
    <w:abstractNumId w:val="13"/>
  </w:num>
  <w:num w:numId="37" w16cid:durableId="428737761">
    <w:abstractNumId w:val="10"/>
  </w:num>
  <w:num w:numId="38" w16cid:durableId="2124955691">
    <w:abstractNumId w:val="17"/>
  </w:num>
  <w:num w:numId="39" w16cid:durableId="638725513">
    <w:abstractNumId w:val="25"/>
  </w:num>
  <w:num w:numId="40" w16cid:durableId="1986012437">
    <w:abstractNumId w:val="19"/>
  </w:num>
  <w:num w:numId="41" w16cid:durableId="327288283">
    <w:abstractNumId w:val="31"/>
  </w:num>
  <w:num w:numId="42" w16cid:durableId="119495753">
    <w:abstractNumId w:val="21"/>
  </w:num>
  <w:num w:numId="43" w16cid:durableId="619452416">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CC"/>
    <w:rsid w:val="000005E9"/>
    <w:rsid w:val="00000DAD"/>
    <w:rsid w:val="000034E7"/>
    <w:rsid w:val="00012F8E"/>
    <w:rsid w:val="000130DD"/>
    <w:rsid w:val="00014171"/>
    <w:rsid w:val="00015EF8"/>
    <w:rsid w:val="0001619E"/>
    <w:rsid w:val="000165E3"/>
    <w:rsid w:val="000176AE"/>
    <w:rsid w:val="00017F89"/>
    <w:rsid w:val="00020440"/>
    <w:rsid w:val="00025BA6"/>
    <w:rsid w:val="00026956"/>
    <w:rsid w:val="00032A7E"/>
    <w:rsid w:val="0003575B"/>
    <w:rsid w:val="00035A4D"/>
    <w:rsid w:val="00037B91"/>
    <w:rsid w:val="000413AD"/>
    <w:rsid w:val="00042045"/>
    <w:rsid w:val="00042382"/>
    <w:rsid w:val="00042C5C"/>
    <w:rsid w:val="00043DF1"/>
    <w:rsid w:val="00050A2C"/>
    <w:rsid w:val="00053B84"/>
    <w:rsid w:val="00055091"/>
    <w:rsid w:val="0005607B"/>
    <w:rsid w:val="00057889"/>
    <w:rsid w:val="00061135"/>
    <w:rsid w:val="000614FA"/>
    <w:rsid w:val="00065A3E"/>
    <w:rsid w:val="00070B6C"/>
    <w:rsid w:val="0007366C"/>
    <w:rsid w:val="00083019"/>
    <w:rsid w:val="00086977"/>
    <w:rsid w:val="00090C36"/>
    <w:rsid w:val="00091C9D"/>
    <w:rsid w:val="00095BF8"/>
    <w:rsid w:val="00097CE9"/>
    <w:rsid w:val="000A0B50"/>
    <w:rsid w:val="000B01B5"/>
    <w:rsid w:val="000B4AF4"/>
    <w:rsid w:val="000B5C80"/>
    <w:rsid w:val="000B784D"/>
    <w:rsid w:val="000B7E57"/>
    <w:rsid w:val="000C1A17"/>
    <w:rsid w:val="000C554F"/>
    <w:rsid w:val="000C61A9"/>
    <w:rsid w:val="000D3CF1"/>
    <w:rsid w:val="000D6885"/>
    <w:rsid w:val="000D6D8C"/>
    <w:rsid w:val="000E04EA"/>
    <w:rsid w:val="000E386A"/>
    <w:rsid w:val="000E5279"/>
    <w:rsid w:val="000E6591"/>
    <w:rsid w:val="000F12EA"/>
    <w:rsid w:val="000F1A90"/>
    <w:rsid w:val="000F4EAD"/>
    <w:rsid w:val="000F7A9B"/>
    <w:rsid w:val="00103376"/>
    <w:rsid w:val="00105680"/>
    <w:rsid w:val="00105B8A"/>
    <w:rsid w:val="00107D09"/>
    <w:rsid w:val="00113995"/>
    <w:rsid w:val="00114AFE"/>
    <w:rsid w:val="001152A7"/>
    <w:rsid w:val="001162BF"/>
    <w:rsid w:val="001202C1"/>
    <w:rsid w:val="00120533"/>
    <w:rsid w:val="00120896"/>
    <w:rsid w:val="0012228A"/>
    <w:rsid w:val="00123F3A"/>
    <w:rsid w:val="00125715"/>
    <w:rsid w:val="00126232"/>
    <w:rsid w:val="00126A05"/>
    <w:rsid w:val="00126B98"/>
    <w:rsid w:val="00132C66"/>
    <w:rsid w:val="00135F3F"/>
    <w:rsid w:val="00140806"/>
    <w:rsid w:val="001412F4"/>
    <w:rsid w:val="001504AA"/>
    <w:rsid w:val="00151138"/>
    <w:rsid w:val="001527BF"/>
    <w:rsid w:val="00153FCB"/>
    <w:rsid w:val="00156701"/>
    <w:rsid w:val="00156716"/>
    <w:rsid w:val="00156AFF"/>
    <w:rsid w:val="00160BFE"/>
    <w:rsid w:val="001659BF"/>
    <w:rsid w:val="001715BB"/>
    <w:rsid w:val="00171780"/>
    <w:rsid w:val="00173162"/>
    <w:rsid w:val="001731AE"/>
    <w:rsid w:val="0017362A"/>
    <w:rsid w:val="001763B7"/>
    <w:rsid w:val="00176C88"/>
    <w:rsid w:val="00177206"/>
    <w:rsid w:val="00180D99"/>
    <w:rsid w:val="0018229E"/>
    <w:rsid w:val="00184C8F"/>
    <w:rsid w:val="00187315"/>
    <w:rsid w:val="00191579"/>
    <w:rsid w:val="0019322F"/>
    <w:rsid w:val="0019685F"/>
    <w:rsid w:val="001A05A6"/>
    <w:rsid w:val="001A2093"/>
    <w:rsid w:val="001A3B43"/>
    <w:rsid w:val="001A5EAE"/>
    <w:rsid w:val="001B2A57"/>
    <w:rsid w:val="001B7022"/>
    <w:rsid w:val="001B73D3"/>
    <w:rsid w:val="001B7F23"/>
    <w:rsid w:val="001C0B24"/>
    <w:rsid w:val="001C0B27"/>
    <w:rsid w:val="001C61CF"/>
    <w:rsid w:val="001C6C05"/>
    <w:rsid w:val="001D44CE"/>
    <w:rsid w:val="001E0AF9"/>
    <w:rsid w:val="001E363B"/>
    <w:rsid w:val="001F1E5F"/>
    <w:rsid w:val="001F483A"/>
    <w:rsid w:val="001F48B5"/>
    <w:rsid w:val="001F5E7F"/>
    <w:rsid w:val="0021223D"/>
    <w:rsid w:val="0021416A"/>
    <w:rsid w:val="00217C2D"/>
    <w:rsid w:val="002202BC"/>
    <w:rsid w:val="002319E3"/>
    <w:rsid w:val="00233B55"/>
    <w:rsid w:val="00241DEE"/>
    <w:rsid w:val="00242B5C"/>
    <w:rsid w:val="00254408"/>
    <w:rsid w:val="00255981"/>
    <w:rsid w:val="002562DB"/>
    <w:rsid w:val="00262A7A"/>
    <w:rsid w:val="00267F03"/>
    <w:rsid w:val="002744F2"/>
    <w:rsid w:val="002752DC"/>
    <w:rsid w:val="002755BA"/>
    <w:rsid w:val="002761C1"/>
    <w:rsid w:val="00277A43"/>
    <w:rsid w:val="002822F0"/>
    <w:rsid w:val="00282479"/>
    <w:rsid w:val="00285080"/>
    <w:rsid w:val="00292665"/>
    <w:rsid w:val="00295B39"/>
    <w:rsid w:val="002A1CCA"/>
    <w:rsid w:val="002A549A"/>
    <w:rsid w:val="002B2A4A"/>
    <w:rsid w:val="002B5EBA"/>
    <w:rsid w:val="002C043C"/>
    <w:rsid w:val="002C0CAD"/>
    <w:rsid w:val="002C3C95"/>
    <w:rsid w:val="002D1026"/>
    <w:rsid w:val="002D52AB"/>
    <w:rsid w:val="002D548B"/>
    <w:rsid w:val="002D5899"/>
    <w:rsid w:val="002D643F"/>
    <w:rsid w:val="002D75B5"/>
    <w:rsid w:val="002E6963"/>
    <w:rsid w:val="00300136"/>
    <w:rsid w:val="0030043B"/>
    <w:rsid w:val="00300D34"/>
    <w:rsid w:val="00301343"/>
    <w:rsid w:val="00302E8A"/>
    <w:rsid w:val="00303613"/>
    <w:rsid w:val="00304019"/>
    <w:rsid w:val="00306143"/>
    <w:rsid w:val="0030733A"/>
    <w:rsid w:val="00310C51"/>
    <w:rsid w:val="003177EF"/>
    <w:rsid w:val="00320E68"/>
    <w:rsid w:val="003219E4"/>
    <w:rsid w:val="0032426D"/>
    <w:rsid w:val="003269DF"/>
    <w:rsid w:val="0032787D"/>
    <w:rsid w:val="00330715"/>
    <w:rsid w:val="003308C8"/>
    <w:rsid w:val="00333FE1"/>
    <w:rsid w:val="00336720"/>
    <w:rsid w:val="0034199A"/>
    <w:rsid w:val="00341EDF"/>
    <w:rsid w:val="00343496"/>
    <w:rsid w:val="00346C28"/>
    <w:rsid w:val="0035420B"/>
    <w:rsid w:val="00355041"/>
    <w:rsid w:val="0036344F"/>
    <w:rsid w:val="00365F2D"/>
    <w:rsid w:val="0037292C"/>
    <w:rsid w:val="00374FAC"/>
    <w:rsid w:val="00375059"/>
    <w:rsid w:val="00380B84"/>
    <w:rsid w:val="003813B2"/>
    <w:rsid w:val="00384277"/>
    <w:rsid w:val="00385070"/>
    <w:rsid w:val="003851EB"/>
    <w:rsid w:val="00386FDD"/>
    <w:rsid w:val="003877FD"/>
    <w:rsid w:val="00393C78"/>
    <w:rsid w:val="00395ECF"/>
    <w:rsid w:val="00397CB3"/>
    <w:rsid w:val="003A03E9"/>
    <w:rsid w:val="003B1775"/>
    <w:rsid w:val="003B7F5B"/>
    <w:rsid w:val="003C03C4"/>
    <w:rsid w:val="003C07F6"/>
    <w:rsid w:val="003C17C3"/>
    <w:rsid w:val="003C374E"/>
    <w:rsid w:val="003C4982"/>
    <w:rsid w:val="003D14E1"/>
    <w:rsid w:val="003D57D2"/>
    <w:rsid w:val="003E5910"/>
    <w:rsid w:val="003E5FFE"/>
    <w:rsid w:val="003E65E3"/>
    <w:rsid w:val="003F0DDF"/>
    <w:rsid w:val="003F27BE"/>
    <w:rsid w:val="003F290E"/>
    <w:rsid w:val="003F3124"/>
    <w:rsid w:val="003F3FFD"/>
    <w:rsid w:val="003F45EF"/>
    <w:rsid w:val="003F4698"/>
    <w:rsid w:val="003F59E4"/>
    <w:rsid w:val="0040087A"/>
    <w:rsid w:val="00400F6A"/>
    <w:rsid w:val="00403BCF"/>
    <w:rsid w:val="00404A76"/>
    <w:rsid w:val="00404A87"/>
    <w:rsid w:val="0040657B"/>
    <w:rsid w:val="00407636"/>
    <w:rsid w:val="004125A0"/>
    <w:rsid w:val="00412C1E"/>
    <w:rsid w:val="0042059C"/>
    <w:rsid w:val="00425F53"/>
    <w:rsid w:val="00426329"/>
    <w:rsid w:val="004264E1"/>
    <w:rsid w:val="0042792E"/>
    <w:rsid w:val="00431314"/>
    <w:rsid w:val="00432F9F"/>
    <w:rsid w:val="00434D43"/>
    <w:rsid w:val="0043558C"/>
    <w:rsid w:val="00445583"/>
    <w:rsid w:val="00447B33"/>
    <w:rsid w:val="00451DEA"/>
    <w:rsid w:val="0045209D"/>
    <w:rsid w:val="004530E3"/>
    <w:rsid w:val="00453375"/>
    <w:rsid w:val="004542DA"/>
    <w:rsid w:val="00457A10"/>
    <w:rsid w:val="004618C1"/>
    <w:rsid w:val="00462210"/>
    <w:rsid w:val="00463809"/>
    <w:rsid w:val="00466B85"/>
    <w:rsid w:val="004715B2"/>
    <w:rsid w:val="0047562B"/>
    <w:rsid w:val="00475CC0"/>
    <w:rsid w:val="00486DCD"/>
    <w:rsid w:val="00490FF8"/>
    <w:rsid w:val="00491B49"/>
    <w:rsid w:val="00491D16"/>
    <w:rsid w:val="004942FE"/>
    <w:rsid w:val="004A2178"/>
    <w:rsid w:val="004A2BA0"/>
    <w:rsid w:val="004B0536"/>
    <w:rsid w:val="004B3CC9"/>
    <w:rsid w:val="004B46FA"/>
    <w:rsid w:val="004B5020"/>
    <w:rsid w:val="004B59E0"/>
    <w:rsid w:val="004B6AFE"/>
    <w:rsid w:val="004D055B"/>
    <w:rsid w:val="004D23B7"/>
    <w:rsid w:val="004D422D"/>
    <w:rsid w:val="004E07DC"/>
    <w:rsid w:val="004E0D3A"/>
    <w:rsid w:val="004E2AA1"/>
    <w:rsid w:val="004E39E7"/>
    <w:rsid w:val="004F0068"/>
    <w:rsid w:val="004F274B"/>
    <w:rsid w:val="004F79ED"/>
    <w:rsid w:val="00501AB6"/>
    <w:rsid w:val="00502AAB"/>
    <w:rsid w:val="00502C65"/>
    <w:rsid w:val="00504A7C"/>
    <w:rsid w:val="00506284"/>
    <w:rsid w:val="00506F05"/>
    <w:rsid w:val="00507030"/>
    <w:rsid w:val="00511E74"/>
    <w:rsid w:val="005133C9"/>
    <w:rsid w:val="00514EFF"/>
    <w:rsid w:val="005161A6"/>
    <w:rsid w:val="00520F05"/>
    <w:rsid w:val="005252DD"/>
    <w:rsid w:val="00527DFA"/>
    <w:rsid w:val="00532FC8"/>
    <w:rsid w:val="00533A4D"/>
    <w:rsid w:val="005340DF"/>
    <w:rsid w:val="0053652A"/>
    <w:rsid w:val="00541ACE"/>
    <w:rsid w:val="00542D7C"/>
    <w:rsid w:val="00543E25"/>
    <w:rsid w:val="00552A4E"/>
    <w:rsid w:val="00555804"/>
    <w:rsid w:val="0056088C"/>
    <w:rsid w:val="00562B40"/>
    <w:rsid w:val="00564DB7"/>
    <w:rsid w:val="00572A4C"/>
    <w:rsid w:val="0057518A"/>
    <w:rsid w:val="00575C18"/>
    <w:rsid w:val="00582797"/>
    <w:rsid w:val="0058294A"/>
    <w:rsid w:val="00587C60"/>
    <w:rsid w:val="00591E81"/>
    <w:rsid w:val="0059678A"/>
    <w:rsid w:val="005A19CC"/>
    <w:rsid w:val="005A33D2"/>
    <w:rsid w:val="005A6FDA"/>
    <w:rsid w:val="005B25BD"/>
    <w:rsid w:val="005B5F97"/>
    <w:rsid w:val="005B7F50"/>
    <w:rsid w:val="005C43DC"/>
    <w:rsid w:val="005C441C"/>
    <w:rsid w:val="005C4E2C"/>
    <w:rsid w:val="005D2783"/>
    <w:rsid w:val="005D477B"/>
    <w:rsid w:val="005D4A5E"/>
    <w:rsid w:val="005D736C"/>
    <w:rsid w:val="005E1828"/>
    <w:rsid w:val="005E3C1A"/>
    <w:rsid w:val="005E7117"/>
    <w:rsid w:val="005E7D94"/>
    <w:rsid w:val="005F10B6"/>
    <w:rsid w:val="005F1109"/>
    <w:rsid w:val="005F31E5"/>
    <w:rsid w:val="005F589B"/>
    <w:rsid w:val="005F76C5"/>
    <w:rsid w:val="00600E17"/>
    <w:rsid w:val="006010BB"/>
    <w:rsid w:val="00603B3A"/>
    <w:rsid w:val="006114B2"/>
    <w:rsid w:val="006150FB"/>
    <w:rsid w:val="006172A3"/>
    <w:rsid w:val="00625514"/>
    <w:rsid w:val="00631C23"/>
    <w:rsid w:val="00632EC0"/>
    <w:rsid w:val="00634678"/>
    <w:rsid w:val="00635404"/>
    <w:rsid w:val="006375D8"/>
    <w:rsid w:val="00655F8D"/>
    <w:rsid w:val="006573C5"/>
    <w:rsid w:val="00662360"/>
    <w:rsid w:val="00664E5C"/>
    <w:rsid w:val="00665099"/>
    <w:rsid w:val="00665398"/>
    <w:rsid w:val="0066591E"/>
    <w:rsid w:val="00687D0A"/>
    <w:rsid w:val="00690771"/>
    <w:rsid w:val="00695AF9"/>
    <w:rsid w:val="00695B4D"/>
    <w:rsid w:val="006A2CCB"/>
    <w:rsid w:val="006A4119"/>
    <w:rsid w:val="006A5F9B"/>
    <w:rsid w:val="006A6787"/>
    <w:rsid w:val="006A6DF0"/>
    <w:rsid w:val="006B136A"/>
    <w:rsid w:val="006B31FE"/>
    <w:rsid w:val="006B33A7"/>
    <w:rsid w:val="006B4A9A"/>
    <w:rsid w:val="006C05B6"/>
    <w:rsid w:val="006C1EBF"/>
    <w:rsid w:val="006C6366"/>
    <w:rsid w:val="006D0BD8"/>
    <w:rsid w:val="006D54F3"/>
    <w:rsid w:val="006E2C54"/>
    <w:rsid w:val="006E39DA"/>
    <w:rsid w:val="006E5E45"/>
    <w:rsid w:val="006E6636"/>
    <w:rsid w:val="006F0059"/>
    <w:rsid w:val="006F5920"/>
    <w:rsid w:val="006F6940"/>
    <w:rsid w:val="006F7C13"/>
    <w:rsid w:val="0070001F"/>
    <w:rsid w:val="0070088A"/>
    <w:rsid w:val="00702D8C"/>
    <w:rsid w:val="00706212"/>
    <w:rsid w:val="0070782E"/>
    <w:rsid w:val="0071132F"/>
    <w:rsid w:val="00721FF3"/>
    <w:rsid w:val="007252DE"/>
    <w:rsid w:val="007260B3"/>
    <w:rsid w:val="007264D5"/>
    <w:rsid w:val="007301DD"/>
    <w:rsid w:val="00731576"/>
    <w:rsid w:val="00750C7F"/>
    <w:rsid w:val="00754A09"/>
    <w:rsid w:val="007570E7"/>
    <w:rsid w:val="00760696"/>
    <w:rsid w:val="00763CE6"/>
    <w:rsid w:val="00766A25"/>
    <w:rsid w:val="00767CDA"/>
    <w:rsid w:val="00780E98"/>
    <w:rsid w:val="007831D5"/>
    <w:rsid w:val="00796C03"/>
    <w:rsid w:val="007A052E"/>
    <w:rsid w:val="007A351E"/>
    <w:rsid w:val="007A4373"/>
    <w:rsid w:val="007A5D42"/>
    <w:rsid w:val="007A5EE6"/>
    <w:rsid w:val="007B3829"/>
    <w:rsid w:val="007C07E9"/>
    <w:rsid w:val="007D2A6F"/>
    <w:rsid w:val="007D2D1B"/>
    <w:rsid w:val="007D385F"/>
    <w:rsid w:val="007D3D52"/>
    <w:rsid w:val="007D6F6B"/>
    <w:rsid w:val="007E0AC7"/>
    <w:rsid w:val="007E0BE8"/>
    <w:rsid w:val="007E0D5C"/>
    <w:rsid w:val="007E0DA7"/>
    <w:rsid w:val="007F19F3"/>
    <w:rsid w:val="007F1B8D"/>
    <w:rsid w:val="007F7197"/>
    <w:rsid w:val="007F7C90"/>
    <w:rsid w:val="00802801"/>
    <w:rsid w:val="00803A7A"/>
    <w:rsid w:val="00806C62"/>
    <w:rsid w:val="008109C5"/>
    <w:rsid w:val="0081230D"/>
    <w:rsid w:val="0081509F"/>
    <w:rsid w:val="00815CBD"/>
    <w:rsid w:val="0081668A"/>
    <w:rsid w:val="008240FC"/>
    <w:rsid w:val="008278C4"/>
    <w:rsid w:val="00830D14"/>
    <w:rsid w:val="00832428"/>
    <w:rsid w:val="0084030C"/>
    <w:rsid w:val="00840E9A"/>
    <w:rsid w:val="00840FD2"/>
    <w:rsid w:val="008509C3"/>
    <w:rsid w:val="00852245"/>
    <w:rsid w:val="0085518D"/>
    <w:rsid w:val="00861A8A"/>
    <w:rsid w:val="008627F0"/>
    <w:rsid w:val="008701BB"/>
    <w:rsid w:val="00870B36"/>
    <w:rsid w:val="00871A2C"/>
    <w:rsid w:val="008732D6"/>
    <w:rsid w:val="00873E34"/>
    <w:rsid w:val="00880DA9"/>
    <w:rsid w:val="00886C1C"/>
    <w:rsid w:val="00887B71"/>
    <w:rsid w:val="00890B9C"/>
    <w:rsid w:val="00891FDB"/>
    <w:rsid w:val="00893512"/>
    <w:rsid w:val="008938B3"/>
    <w:rsid w:val="008A1593"/>
    <w:rsid w:val="008A38B4"/>
    <w:rsid w:val="008A38FE"/>
    <w:rsid w:val="008B2118"/>
    <w:rsid w:val="008B4664"/>
    <w:rsid w:val="008B5E47"/>
    <w:rsid w:val="008C3B63"/>
    <w:rsid w:val="008D085C"/>
    <w:rsid w:val="008D28C8"/>
    <w:rsid w:val="008D50A8"/>
    <w:rsid w:val="008E1A0D"/>
    <w:rsid w:val="008E2313"/>
    <w:rsid w:val="008E26C8"/>
    <w:rsid w:val="008E29A9"/>
    <w:rsid w:val="008E3C06"/>
    <w:rsid w:val="008E42FE"/>
    <w:rsid w:val="008E7E45"/>
    <w:rsid w:val="008F7607"/>
    <w:rsid w:val="0090108F"/>
    <w:rsid w:val="00903AD0"/>
    <w:rsid w:val="00905A87"/>
    <w:rsid w:val="00915B69"/>
    <w:rsid w:val="00917BBA"/>
    <w:rsid w:val="00920617"/>
    <w:rsid w:val="00924549"/>
    <w:rsid w:val="009306E3"/>
    <w:rsid w:val="00937628"/>
    <w:rsid w:val="009423DC"/>
    <w:rsid w:val="00956D2F"/>
    <w:rsid w:val="00956FC1"/>
    <w:rsid w:val="009629BD"/>
    <w:rsid w:val="00963099"/>
    <w:rsid w:val="0096517C"/>
    <w:rsid w:val="009674E8"/>
    <w:rsid w:val="009677CA"/>
    <w:rsid w:val="009724FE"/>
    <w:rsid w:val="00972EDE"/>
    <w:rsid w:val="00976DFC"/>
    <w:rsid w:val="009842A4"/>
    <w:rsid w:val="00986579"/>
    <w:rsid w:val="009927E6"/>
    <w:rsid w:val="00992AE8"/>
    <w:rsid w:val="00994E3B"/>
    <w:rsid w:val="00996A6B"/>
    <w:rsid w:val="009B4C45"/>
    <w:rsid w:val="009B6622"/>
    <w:rsid w:val="009B7496"/>
    <w:rsid w:val="009C1E1E"/>
    <w:rsid w:val="009C5C31"/>
    <w:rsid w:val="009C62D2"/>
    <w:rsid w:val="009C6CA1"/>
    <w:rsid w:val="009D1E1B"/>
    <w:rsid w:val="009D1E32"/>
    <w:rsid w:val="009E4041"/>
    <w:rsid w:val="009E4482"/>
    <w:rsid w:val="009F0F12"/>
    <w:rsid w:val="009F1BAD"/>
    <w:rsid w:val="009F266A"/>
    <w:rsid w:val="009F38ED"/>
    <w:rsid w:val="009F3E87"/>
    <w:rsid w:val="009F4697"/>
    <w:rsid w:val="009F6048"/>
    <w:rsid w:val="00A01AF2"/>
    <w:rsid w:val="00A03B3F"/>
    <w:rsid w:val="00A07A17"/>
    <w:rsid w:val="00A07FB4"/>
    <w:rsid w:val="00A12224"/>
    <w:rsid w:val="00A20DC0"/>
    <w:rsid w:val="00A2531B"/>
    <w:rsid w:val="00A2687F"/>
    <w:rsid w:val="00A344B9"/>
    <w:rsid w:val="00A36FBC"/>
    <w:rsid w:val="00A371DD"/>
    <w:rsid w:val="00A418DC"/>
    <w:rsid w:val="00A54DC1"/>
    <w:rsid w:val="00A57A7F"/>
    <w:rsid w:val="00A62DA8"/>
    <w:rsid w:val="00A63F9B"/>
    <w:rsid w:val="00A65B33"/>
    <w:rsid w:val="00A71145"/>
    <w:rsid w:val="00A72461"/>
    <w:rsid w:val="00A72C88"/>
    <w:rsid w:val="00A7331F"/>
    <w:rsid w:val="00A74088"/>
    <w:rsid w:val="00A76119"/>
    <w:rsid w:val="00A77924"/>
    <w:rsid w:val="00A83B09"/>
    <w:rsid w:val="00A84DD4"/>
    <w:rsid w:val="00A85C83"/>
    <w:rsid w:val="00A87255"/>
    <w:rsid w:val="00A872A9"/>
    <w:rsid w:val="00A876D2"/>
    <w:rsid w:val="00A87747"/>
    <w:rsid w:val="00A87C0B"/>
    <w:rsid w:val="00A912AD"/>
    <w:rsid w:val="00A93890"/>
    <w:rsid w:val="00A93A61"/>
    <w:rsid w:val="00A948DC"/>
    <w:rsid w:val="00A95933"/>
    <w:rsid w:val="00A97443"/>
    <w:rsid w:val="00A975AE"/>
    <w:rsid w:val="00A976BA"/>
    <w:rsid w:val="00A977F6"/>
    <w:rsid w:val="00A97F2A"/>
    <w:rsid w:val="00AA3C48"/>
    <w:rsid w:val="00AA48CC"/>
    <w:rsid w:val="00AB0238"/>
    <w:rsid w:val="00AB3833"/>
    <w:rsid w:val="00AB4671"/>
    <w:rsid w:val="00AB6DC0"/>
    <w:rsid w:val="00AB7144"/>
    <w:rsid w:val="00AB7D90"/>
    <w:rsid w:val="00AC0D8E"/>
    <w:rsid w:val="00AC13DA"/>
    <w:rsid w:val="00AC20BA"/>
    <w:rsid w:val="00AC2F20"/>
    <w:rsid w:val="00AC69A7"/>
    <w:rsid w:val="00AD00B1"/>
    <w:rsid w:val="00AD067F"/>
    <w:rsid w:val="00AD2584"/>
    <w:rsid w:val="00AD740A"/>
    <w:rsid w:val="00AE04C4"/>
    <w:rsid w:val="00AE2BC5"/>
    <w:rsid w:val="00AE4997"/>
    <w:rsid w:val="00AE5D3F"/>
    <w:rsid w:val="00AE65D6"/>
    <w:rsid w:val="00AF16F4"/>
    <w:rsid w:val="00AF3B3C"/>
    <w:rsid w:val="00AF4C4A"/>
    <w:rsid w:val="00AF569D"/>
    <w:rsid w:val="00AF75A1"/>
    <w:rsid w:val="00B038AC"/>
    <w:rsid w:val="00B03F78"/>
    <w:rsid w:val="00B04BF5"/>
    <w:rsid w:val="00B0636F"/>
    <w:rsid w:val="00B1094C"/>
    <w:rsid w:val="00B12871"/>
    <w:rsid w:val="00B13B93"/>
    <w:rsid w:val="00B142F4"/>
    <w:rsid w:val="00B16E2D"/>
    <w:rsid w:val="00B17FAA"/>
    <w:rsid w:val="00B30F58"/>
    <w:rsid w:val="00B31375"/>
    <w:rsid w:val="00B31F1A"/>
    <w:rsid w:val="00B322EC"/>
    <w:rsid w:val="00B42117"/>
    <w:rsid w:val="00B42D66"/>
    <w:rsid w:val="00B443CA"/>
    <w:rsid w:val="00B4463C"/>
    <w:rsid w:val="00B45CD4"/>
    <w:rsid w:val="00B46709"/>
    <w:rsid w:val="00B47B65"/>
    <w:rsid w:val="00B50714"/>
    <w:rsid w:val="00B5572B"/>
    <w:rsid w:val="00B57B46"/>
    <w:rsid w:val="00B62335"/>
    <w:rsid w:val="00B62644"/>
    <w:rsid w:val="00B649C5"/>
    <w:rsid w:val="00B67111"/>
    <w:rsid w:val="00B67399"/>
    <w:rsid w:val="00B716D4"/>
    <w:rsid w:val="00B75F2F"/>
    <w:rsid w:val="00B77D3E"/>
    <w:rsid w:val="00B81721"/>
    <w:rsid w:val="00B836A3"/>
    <w:rsid w:val="00B83800"/>
    <w:rsid w:val="00B8434B"/>
    <w:rsid w:val="00B86BD2"/>
    <w:rsid w:val="00B8755B"/>
    <w:rsid w:val="00B958F3"/>
    <w:rsid w:val="00B97FAE"/>
    <w:rsid w:val="00BA4871"/>
    <w:rsid w:val="00BB292B"/>
    <w:rsid w:val="00BB4654"/>
    <w:rsid w:val="00BB4D8E"/>
    <w:rsid w:val="00BB5935"/>
    <w:rsid w:val="00BB5ED9"/>
    <w:rsid w:val="00BB6073"/>
    <w:rsid w:val="00BC23FF"/>
    <w:rsid w:val="00BC567D"/>
    <w:rsid w:val="00BD153B"/>
    <w:rsid w:val="00BD1C8C"/>
    <w:rsid w:val="00BD64E6"/>
    <w:rsid w:val="00BD68CD"/>
    <w:rsid w:val="00BD7F24"/>
    <w:rsid w:val="00BE0423"/>
    <w:rsid w:val="00BE07A3"/>
    <w:rsid w:val="00BE6FD8"/>
    <w:rsid w:val="00BE73FE"/>
    <w:rsid w:val="00BE7BDB"/>
    <w:rsid w:val="00BF111A"/>
    <w:rsid w:val="00BF4113"/>
    <w:rsid w:val="00BF751B"/>
    <w:rsid w:val="00C01B39"/>
    <w:rsid w:val="00C0353B"/>
    <w:rsid w:val="00C04618"/>
    <w:rsid w:val="00C066FA"/>
    <w:rsid w:val="00C06DDC"/>
    <w:rsid w:val="00C129C7"/>
    <w:rsid w:val="00C1588C"/>
    <w:rsid w:val="00C2289D"/>
    <w:rsid w:val="00C4014F"/>
    <w:rsid w:val="00C40BAA"/>
    <w:rsid w:val="00C40CEA"/>
    <w:rsid w:val="00C446DB"/>
    <w:rsid w:val="00C4730F"/>
    <w:rsid w:val="00C5266D"/>
    <w:rsid w:val="00C549AE"/>
    <w:rsid w:val="00C60BA7"/>
    <w:rsid w:val="00C60E82"/>
    <w:rsid w:val="00C610E6"/>
    <w:rsid w:val="00C61F69"/>
    <w:rsid w:val="00C63CF4"/>
    <w:rsid w:val="00C63D9A"/>
    <w:rsid w:val="00C64C43"/>
    <w:rsid w:val="00C66074"/>
    <w:rsid w:val="00C674A3"/>
    <w:rsid w:val="00C709C0"/>
    <w:rsid w:val="00C74DF2"/>
    <w:rsid w:val="00C750D6"/>
    <w:rsid w:val="00C7645C"/>
    <w:rsid w:val="00C7699F"/>
    <w:rsid w:val="00C81BF3"/>
    <w:rsid w:val="00CA7AAF"/>
    <w:rsid w:val="00CB208D"/>
    <w:rsid w:val="00CB354A"/>
    <w:rsid w:val="00CB425C"/>
    <w:rsid w:val="00CB6AFA"/>
    <w:rsid w:val="00CC1289"/>
    <w:rsid w:val="00CE113F"/>
    <w:rsid w:val="00CE53AD"/>
    <w:rsid w:val="00CE554D"/>
    <w:rsid w:val="00CE6A42"/>
    <w:rsid w:val="00CE7E4A"/>
    <w:rsid w:val="00CF3C6D"/>
    <w:rsid w:val="00CF64A2"/>
    <w:rsid w:val="00CF6C75"/>
    <w:rsid w:val="00D01F6E"/>
    <w:rsid w:val="00D03241"/>
    <w:rsid w:val="00D03C1B"/>
    <w:rsid w:val="00D04FB4"/>
    <w:rsid w:val="00D060DF"/>
    <w:rsid w:val="00D072ED"/>
    <w:rsid w:val="00D075F6"/>
    <w:rsid w:val="00D110FE"/>
    <w:rsid w:val="00D11A7F"/>
    <w:rsid w:val="00D16D2D"/>
    <w:rsid w:val="00D21DA1"/>
    <w:rsid w:val="00D3299F"/>
    <w:rsid w:val="00D34B13"/>
    <w:rsid w:val="00D4026F"/>
    <w:rsid w:val="00D41B7C"/>
    <w:rsid w:val="00D431D6"/>
    <w:rsid w:val="00D44D42"/>
    <w:rsid w:val="00D44D4C"/>
    <w:rsid w:val="00D4577A"/>
    <w:rsid w:val="00D47B42"/>
    <w:rsid w:val="00D5006D"/>
    <w:rsid w:val="00D56AC2"/>
    <w:rsid w:val="00D60F9E"/>
    <w:rsid w:val="00D61829"/>
    <w:rsid w:val="00D63F78"/>
    <w:rsid w:val="00D6549D"/>
    <w:rsid w:val="00D718A2"/>
    <w:rsid w:val="00D722C9"/>
    <w:rsid w:val="00D73EB9"/>
    <w:rsid w:val="00D75D48"/>
    <w:rsid w:val="00D772FC"/>
    <w:rsid w:val="00D775BC"/>
    <w:rsid w:val="00D913FB"/>
    <w:rsid w:val="00D96C3A"/>
    <w:rsid w:val="00DA0FF3"/>
    <w:rsid w:val="00DA3412"/>
    <w:rsid w:val="00DA3C63"/>
    <w:rsid w:val="00DA5D92"/>
    <w:rsid w:val="00DA6CF3"/>
    <w:rsid w:val="00DA6DE3"/>
    <w:rsid w:val="00DA75DC"/>
    <w:rsid w:val="00DB1A27"/>
    <w:rsid w:val="00DB25BE"/>
    <w:rsid w:val="00DB2975"/>
    <w:rsid w:val="00DB5D98"/>
    <w:rsid w:val="00DC0178"/>
    <w:rsid w:val="00DC2786"/>
    <w:rsid w:val="00DC4405"/>
    <w:rsid w:val="00DD15C3"/>
    <w:rsid w:val="00DD35FF"/>
    <w:rsid w:val="00DE3D24"/>
    <w:rsid w:val="00DE3D87"/>
    <w:rsid w:val="00DF1626"/>
    <w:rsid w:val="00DF171A"/>
    <w:rsid w:val="00DF2788"/>
    <w:rsid w:val="00E129F4"/>
    <w:rsid w:val="00E13391"/>
    <w:rsid w:val="00E15181"/>
    <w:rsid w:val="00E2382B"/>
    <w:rsid w:val="00E24C57"/>
    <w:rsid w:val="00E30268"/>
    <w:rsid w:val="00E3364D"/>
    <w:rsid w:val="00E34DA8"/>
    <w:rsid w:val="00E35011"/>
    <w:rsid w:val="00E35AB9"/>
    <w:rsid w:val="00E401A0"/>
    <w:rsid w:val="00E42550"/>
    <w:rsid w:val="00E44634"/>
    <w:rsid w:val="00E46850"/>
    <w:rsid w:val="00E4762F"/>
    <w:rsid w:val="00E479D2"/>
    <w:rsid w:val="00E519C2"/>
    <w:rsid w:val="00E51F8D"/>
    <w:rsid w:val="00E55F5C"/>
    <w:rsid w:val="00E56E8C"/>
    <w:rsid w:val="00E57570"/>
    <w:rsid w:val="00E60FCF"/>
    <w:rsid w:val="00E63D9B"/>
    <w:rsid w:val="00E65C69"/>
    <w:rsid w:val="00E67563"/>
    <w:rsid w:val="00E72294"/>
    <w:rsid w:val="00E807B5"/>
    <w:rsid w:val="00E80883"/>
    <w:rsid w:val="00E819C5"/>
    <w:rsid w:val="00E85683"/>
    <w:rsid w:val="00E8571C"/>
    <w:rsid w:val="00E85AC8"/>
    <w:rsid w:val="00EA6694"/>
    <w:rsid w:val="00EB0615"/>
    <w:rsid w:val="00EB4923"/>
    <w:rsid w:val="00EB51DC"/>
    <w:rsid w:val="00EB5536"/>
    <w:rsid w:val="00EC4C99"/>
    <w:rsid w:val="00EC6555"/>
    <w:rsid w:val="00EC6E85"/>
    <w:rsid w:val="00ED302B"/>
    <w:rsid w:val="00EE1246"/>
    <w:rsid w:val="00EE268A"/>
    <w:rsid w:val="00EE61D9"/>
    <w:rsid w:val="00EE774E"/>
    <w:rsid w:val="00EE7CA9"/>
    <w:rsid w:val="00EF28F4"/>
    <w:rsid w:val="00F104C9"/>
    <w:rsid w:val="00F1210F"/>
    <w:rsid w:val="00F126E4"/>
    <w:rsid w:val="00F12A8C"/>
    <w:rsid w:val="00F13852"/>
    <w:rsid w:val="00F243F1"/>
    <w:rsid w:val="00F24C5A"/>
    <w:rsid w:val="00F30932"/>
    <w:rsid w:val="00F32431"/>
    <w:rsid w:val="00F36419"/>
    <w:rsid w:val="00F36C23"/>
    <w:rsid w:val="00F40068"/>
    <w:rsid w:val="00F42496"/>
    <w:rsid w:val="00F44EAF"/>
    <w:rsid w:val="00F45026"/>
    <w:rsid w:val="00F46C6C"/>
    <w:rsid w:val="00F51127"/>
    <w:rsid w:val="00F51381"/>
    <w:rsid w:val="00F54705"/>
    <w:rsid w:val="00F551F8"/>
    <w:rsid w:val="00F56874"/>
    <w:rsid w:val="00F56FD8"/>
    <w:rsid w:val="00F60752"/>
    <w:rsid w:val="00F60ABE"/>
    <w:rsid w:val="00F6532D"/>
    <w:rsid w:val="00F65439"/>
    <w:rsid w:val="00F67A8C"/>
    <w:rsid w:val="00F67DE2"/>
    <w:rsid w:val="00F74EB1"/>
    <w:rsid w:val="00F7526E"/>
    <w:rsid w:val="00F8723E"/>
    <w:rsid w:val="00F9301A"/>
    <w:rsid w:val="00F93474"/>
    <w:rsid w:val="00F93A9E"/>
    <w:rsid w:val="00FA0E3B"/>
    <w:rsid w:val="00FA10B8"/>
    <w:rsid w:val="00FA13A0"/>
    <w:rsid w:val="00FA61B1"/>
    <w:rsid w:val="00FA726B"/>
    <w:rsid w:val="00FB0B4E"/>
    <w:rsid w:val="00FB45FE"/>
    <w:rsid w:val="00FB4B87"/>
    <w:rsid w:val="00FB7EF8"/>
    <w:rsid w:val="00FC00A0"/>
    <w:rsid w:val="00FC031B"/>
    <w:rsid w:val="00FC15C4"/>
    <w:rsid w:val="00FC3C77"/>
    <w:rsid w:val="00FC45CD"/>
    <w:rsid w:val="00FC766B"/>
    <w:rsid w:val="00FD0187"/>
    <w:rsid w:val="00FD0459"/>
    <w:rsid w:val="00FD1AC6"/>
    <w:rsid w:val="00FD39E7"/>
    <w:rsid w:val="00FD740F"/>
    <w:rsid w:val="00FE245F"/>
    <w:rsid w:val="00FE2EEA"/>
    <w:rsid w:val="00FE6B0B"/>
    <w:rsid w:val="00FE6FD8"/>
    <w:rsid w:val="00FF2601"/>
    <w:rsid w:val="00FF3153"/>
    <w:rsid w:val="00FF3CC0"/>
    <w:rsid w:val="00FF6CC7"/>
    <w:rsid w:val="00FF6D89"/>
    <w:rsid w:val="00FF77A6"/>
    <w:rsid w:val="00FF7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C8F6"/>
  <w15:chartTrackingRefBased/>
  <w15:docId w15:val="{5D9B5FCB-15B8-423A-991C-1AA67BFA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48C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48CC"/>
    <w:pPr>
      <w:ind w:left="720"/>
      <w:contextualSpacing/>
    </w:pPr>
  </w:style>
  <w:style w:type="table" w:styleId="Grigliatabella">
    <w:name w:val="Table Grid"/>
    <w:basedOn w:val="Tabellanormale"/>
    <w:uiPriority w:val="59"/>
    <w:rsid w:val="00AA48CC"/>
    <w:pPr>
      <w:spacing w:after="0" w:line="240" w:lineRule="auto"/>
    </w:pPr>
    <w:rPr>
      <w:rFonts w:ascii="Arial" w:eastAsiaTheme="minorEastAsia" w:hAnsi="Arial"/>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AA48CC"/>
    <w:pPr>
      <w:spacing w:after="0" w:line="240" w:lineRule="auto"/>
    </w:pPr>
    <w:rPr>
      <w:rFonts w:ascii="Times New Roman" w:eastAsia="Times New Roman" w:hAnsi="Times New Roman" w:cs="Times New Roman"/>
      <w:sz w:val="24"/>
      <w:szCs w:val="24"/>
      <w:lang w:eastAsia="it-IT"/>
    </w:rPr>
  </w:style>
  <w:style w:type="paragraph" w:customStyle="1" w:styleId="Contenutotabella">
    <w:name w:val="Contenuto tabella"/>
    <w:basedOn w:val="Normale"/>
    <w:rsid w:val="0019322F"/>
    <w:pPr>
      <w:widowControl w:val="0"/>
      <w:suppressLineNumbers/>
      <w:suppressAutoHyphens/>
    </w:pPr>
    <w:rPr>
      <w:rFonts w:ascii="Liberation Serif" w:eastAsia="WenQuanYi Micro Hei" w:hAnsi="Liberation Serif" w:cs="Lohit Hindi"/>
      <w:kern w:val="1"/>
      <w:lang w:eastAsia="zh-CN" w:bidi="hi-IN"/>
    </w:rPr>
  </w:style>
  <w:style w:type="paragraph" w:styleId="Intestazione">
    <w:name w:val="header"/>
    <w:basedOn w:val="Normale"/>
    <w:link w:val="IntestazioneCarattere"/>
    <w:uiPriority w:val="99"/>
    <w:unhideWhenUsed/>
    <w:rsid w:val="00B0636F"/>
    <w:pPr>
      <w:tabs>
        <w:tab w:val="center" w:pos="4819"/>
        <w:tab w:val="right" w:pos="9638"/>
      </w:tabs>
    </w:pPr>
  </w:style>
  <w:style w:type="character" w:customStyle="1" w:styleId="IntestazioneCarattere">
    <w:name w:val="Intestazione Carattere"/>
    <w:basedOn w:val="Carpredefinitoparagrafo"/>
    <w:link w:val="Intestazione"/>
    <w:uiPriority w:val="99"/>
    <w:rsid w:val="00B0636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0636F"/>
    <w:pPr>
      <w:tabs>
        <w:tab w:val="center" w:pos="4819"/>
        <w:tab w:val="right" w:pos="9638"/>
      </w:tabs>
    </w:pPr>
  </w:style>
  <w:style w:type="character" w:customStyle="1" w:styleId="PidipaginaCarattere">
    <w:name w:val="Piè di pagina Carattere"/>
    <w:basedOn w:val="Carpredefinitoparagrafo"/>
    <w:link w:val="Pidipagina"/>
    <w:uiPriority w:val="99"/>
    <w:rsid w:val="00B0636F"/>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3813B2"/>
    <w:rPr>
      <w:color w:val="0000FF" w:themeColor="hyperlink"/>
      <w:u w:val="single"/>
    </w:rPr>
  </w:style>
  <w:style w:type="character" w:styleId="Menzionenonrisolta">
    <w:name w:val="Unresolved Mention"/>
    <w:basedOn w:val="Carpredefinitoparagrafo"/>
    <w:uiPriority w:val="99"/>
    <w:semiHidden/>
    <w:unhideWhenUsed/>
    <w:rsid w:val="003813B2"/>
    <w:rPr>
      <w:color w:val="605E5C"/>
      <w:shd w:val="clear" w:color="auto" w:fill="E1DFDD"/>
    </w:rPr>
  </w:style>
  <w:style w:type="paragraph" w:customStyle="1" w:styleId="Default">
    <w:name w:val="Default"/>
    <w:rsid w:val="00B13B93"/>
    <w:pPr>
      <w:autoSpaceDE w:val="0"/>
      <w:autoSpaceDN w:val="0"/>
      <w:adjustRightInd w:val="0"/>
      <w:spacing w:after="0" w:line="240" w:lineRule="auto"/>
    </w:pPr>
    <w:rPr>
      <w:rFonts w:ascii="Tahoma" w:hAnsi="Tahoma" w:cs="Tahoma"/>
      <w:color w:val="000000"/>
      <w:sz w:val="24"/>
      <w:szCs w:val="24"/>
      <w14:ligatures w14:val="standardContextual"/>
    </w:rPr>
  </w:style>
  <w:style w:type="paragraph" w:styleId="NormaleWeb">
    <w:name w:val="Normal (Web)"/>
    <w:basedOn w:val="Normale"/>
    <w:uiPriority w:val="99"/>
    <w:unhideWhenUsed/>
    <w:rsid w:val="005B5F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29">
      <w:bodyDiv w:val="1"/>
      <w:marLeft w:val="0"/>
      <w:marRight w:val="0"/>
      <w:marTop w:val="0"/>
      <w:marBottom w:val="0"/>
      <w:divBdr>
        <w:top w:val="none" w:sz="0" w:space="0" w:color="auto"/>
        <w:left w:val="none" w:sz="0" w:space="0" w:color="auto"/>
        <w:bottom w:val="none" w:sz="0" w:space="0" w:color="auto"/>
        <w:right w:val="none" w:sz="0" w:space="0" w:color="auto"/>
      </w:divBdr>
    </w:div>
    <w:div w:id="264726582">
      <w:bodyDiv w:val="1"/>
      <w:marLeft w:val="0"/>
      <w:marRight w:val="0"/>
      <w:marTop w:val="0"/>
      <w:marBottom w:val="0"/>
      <w:divBdr>
        <w:top w:val="none" w:sz="0" w:space="0" w:color="auto"/>
        <w:left w:val="none" w:sz="0" w:space="0" w:color="auto"/>
        <w:bottom w:val="none" w:sz="0" w:space="0" w:color="auto"/>
        <w:right w:val="none" w:sz="0" w:space="0" w:color="auto"/>
      </w:divBdr>
    </w:div>
    <w:div w:id="281041794">
      <w:bodyDiv w:val="1"/>
      <w:marLeft w:val="0"/>
      <w:marRight w:val="0"/>
      <w:marTop w:val="0"/>
      <w:marBottom w:val="0"/>
      <w:divBdr>
        <w:top w:val="none" w:sz="0" w:space="0" w:color="auto"/>
        <w:left w:val="none" w:sz="0" w:space="0" w:color="auto"/>
        <w:bottom w:val="none" w:sz="0" w:space="0" w:color="auto"/>
        <w:right w:val="none" w:sz="0" w:space="0" w:color="auto"/>
      </w:divBdr>
    </w:div>
    <w:div w:id="654573851">
      <w:bodyDiv w:val="1"/>
      <w:marLeft w:val="0"/>
      <w:marRight w:val="0"/>
      <w:marTop w:val="0"/>
      <w:marBottom w:val="0"/>
      <w:divBdr>
        <w:top w:val="none" w:sz="0" w:space="0" w:color="auto"/>
        <w:left w:val="none" w:sz="0" w:space="0" w:color="auto"/>
        <w:bottom w:val="none" w:sz="0" w:space="0" w:color="auto"/>
        <w:right w:val="none" w:sz="0" w:space="0" w:color="auto"/>
      </w:divBdr>
    </w:div>
    <w:div w:id="1040401773">
      <w:bodyDiv w:val="1"/>
      <w:marLeft w:val="0"/>
      <w:marRight w:val="0"/>
      <w:marTop w:val="0"/>
      <w:marBottom w:val="0"/>
      <w:divBdr>
        <w:top w:val="none" w:sz="0" w:space="0" w:color="auto"/>
        <w:left w:val="none" w:sz="0" w:space="0" w:color="auto"/>
        <w:bottom w:val="none" w:sz="0" w:space="0" w:color="auto"/>
        <w:right w:val="none" w:sz="0" w:space="0" w:color="auto"/>
      </w:divBdr>
    </w:div>
    <w:div w:id="1656952979">
      <w:bodyDiv w:val="1"/>
      <w:marLeft w:val="0"/>
      <w:marRight w:val="0"/>
      <w:marTop w:val="0"/>
      <w:marBottom w:val="0"/>
      <w:divBdr>
        <w:top w:val="none" w:sz="0" w:space="0" w:color="auto"/>
        <w:left w:val="none" w:sz="0" w:space="0" w:color="auto"/>
        <w:bottom w:val="none" w:sz="0" w:space="0" w:color="auto"/>
        <w:right w:val="none" w:sz="0" w:space="0" w:color="auto"/>
      </w:divBdr>
    </w:div>
    <w:div w:id="19336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F3CC2-17B3-4CA9-8839-A4B49355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6642</Words>
  <Characters>37864</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Rosi</dc:creator>
  <cp:keywords/>
  <dc:description/>
  <cp:lastModifiedBy>Ilaria V</cp:lastModifiedBy>
  <cp:revision>5</cp:revision>
  <cp:lastPrinted>2024-05-30T10:58:00Z</cp:lastPrinted>
  <dcterms:created xsi:type="dcterms:W3CDTF">2024-07-08T17:39:00Z</dcterms:created>
  <dcterms:modified xsi:type="dcterms:W3CDTF">2024-07-09T08:01:00Z</dcterms:modified>
</cp:coreProperties>
</file>